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9C5D" w14:textId="77777777" w:rsidR="00B653DC" w:rsidRDefault="00B653DC" w:rsidP="00423B34">
      <w:pPr>
        <w:pStyle w:val="Title"/>
        <w:jc w:val="center"/>
        <w:rPr>
          <w:b/>
          <w:sz w:val="52"/>
          <w:szCs w:val="52"/>
        </w:rPr>
      </w:pPr>
    </w:p>
    <w:sdt>
      <w:sdtPr>
        <w:rPr>
          <w:b/>
          <w:sz w:val="52"/>
          <w:szCs w:val="52"/>
        </w:rPr>
        <w:id w:val="1467389879"/>
        <w:lock w:val="sdtContentLocked"/>
        <w:placeholder>
          <w:docPart w:val="DefaultPlaceholder_-1854013440"/>
        </w:placeholder>
        <w15:appearance w15:val="hidden"/>
      </w:sdtPr>
      <w:sdtEndPr>
        <w:rPr>
          <w:i/>
        </w:rPr>
      </w:sdtEndPr>
      <w:sdtContent>
        <w:p w14:paraId="0D130525" w14:textId="70E62288" w:rsidR="00C873DD" w:rsidRDefault="00DB6BFA" w:rsidP="00423B34">
          <w:pPr>
            <w:pStyle w:val="Title"/>
            <w:jc w:val="center"/>
            <w:rPr>
              <w:b/>
              <w:i/>
              <w:sz w:val="52"/>
              <w:szCs w:val="52"/>
            </w:rPr>
          </w:pPr>
          <w:r w:rsidRPr="00DB6BFA">
            <w:rPr>
              <w:b/>
              <w:sz w:val="52"/>
              <w:szCs w:val="52"/>
            </w:rPr>
            <w:t xml:space="preserve">Weatherization </w:t>
          </w:r>
          <w:r w:rsidR="00515CC9">
            <w:rPr>
              <w:b/>
              <w:sz w:val="52"/>
              <w:szCs w:val="52"/>
            </w:rPr>
            <w:t xml:space="preserve">Grantee </w:t>
          </w:r>
          <w:r w:rsidR="00E4087E" w:rsidRPr="00DB6BFA">
            <w:rPr>
              <w:b/>
              <w:sz w:val="52"/>
              <w:szCs w:val="52"/>
            </w:rPr>
            <w:t xml:space="preserve">Health and Safety </w:t>
          </w:r>
          <w:r w:rsidR="00CD38A0">
            <w:rPr>
              <w:b/>
              <w:sz w:val="52"/>
              <w:szCs w:val="52"/>
            </w:rPr>
            <w:t xml:space="preserve">(H&amp;S) </w:t>
          </w:r>
          <w:r w:rsidR="00E4087E" w:rsidRPr="00DB6BFA">
            <w:rPr>
              <w:b/>
              <w:sz w:val="52"/>
              <w:szCs w:val="52"/>
            </w:rPr>
            <w:t>Plan</w:t>
          </w:r>
          <w:r w:rsidR="00B35955">
            <w:rPr>
              <w:b/>
              <w:sz w:val="52"/>
              <w:szCs w:val="52"/>
            </w:rPr>
            <w:t xml:space="preserve"> </w:t>
          </w:r>
          <w:r w:rsidR="00156BA3">
            <w:rPr>
              <w:b/>
              <w:sz w:val="52"/>
              <w:szCs w:val="52"/>
            </w:rPr>
            <w:t xml:space="preserve">- </w:t>
          </w:r>
          <w:r w:rsidR="002B4F31">
            <w:rPr>
              <w:b/>
              <w:i/>
              <w:sz w:val="52"/>
              <w:szCs w:val="52"/>
            </w:rPr>
            <w:t>Optional Template</w:t>
          </w:r>
        </w:p>
      </w:sdtContent>
    </w:sdt>
    <w:sdt>
      <w:sdtPr>
        <w:rPr>
          <w:b/>
          <w:i/>
          <w:sz w:val="52"/>
          <w:szCs w:val="52"/>
        </w:rPr>
        <w:id w:val="-1524931581"/>
        <w:lock w:val="sdtLocked"/>
        <w:placeholder>
          <w:docPart w:val="DEE170A6E29B492C9321976E80C856AF"/>
        </w:placeholder>
        <w:showingPlcHdr/>
        <w15:appearance w15:val="hidden"/>
      </w:sdtPr>
      <w:sdtEndPr/>
      <w:sdtContent>
        <w:p w14:paraId="1CBC35F3" w14:textId="6344E891" w:rsidR="00EC529D" w:rsidRPr="00175F9D" w:rsidRDefault="00175F9D" w:rsidP="00EC529D">
          <w:pPr>
            <w:jc w:val="center"/>
            <w:rPr>
              <w:b/>
              <w:i/>
              <w:sz w:val="52"/>
              <w:szCs w:val="52"/>
            </w:rPr>
          </w:pPr>
          <w:r>
            <w:rPr>
              <w:rStyle w:val="PlaceholderText"/>
            </w:rPr>
            <w:t>Grantee Name</w:t>
          </w:r>
        </w:p>
      </w:sdtContent>
    </w:sdt>
    <w:tbl>
      <w:tblPr>
        <w:tblStyle w:val="TableGrid"/>
        <w:tblW w:w="6163" w:type="pct"/>
        <w:tblInd w:w="-1085" w:type="dxa"/>
        <w:tblLayout w:type="fixed"/>
        <w:tblLook w:val="04A0" w:firstRow="1" w:lastRow="0" w:firstColumn="1" w:lastColumn="0" w:noHBand="0" w:noVBand="1"/>
      </w:tblPr>
      <w:tblGrid>
        <w:gridCol w:w="11880"/>
      </w:tblGrid>
      <w:tr w:rsidR="00A16C16" w14:paraId="3302D53F" w14:textId="77777777" w:rsidTr="00AE6C34">
        <w:trPr>
          <w:trHeight w:val="349"/>
        </w:trPr>
        <w:tc>
          <w:tcPr>
            <w:tcW w:w="5000" w:type="pct"/>
            <w:shd w:val="clear" w:color="auto" w:fill="000000" w:themeFill="text1"/>
          </w:tcPr>
          <w:sdt>
            <w:sdtPr>
              <w:rPr>
                <w:b/>
                <w:smallCaps/>
                <w:sz w:val="32"/>
                <w:szCs w:val="32"/>
              </w:rPr>
              <w:id w:val="92447301"/>
              <w:lock w:val="sdtContentLocked"/>
              <w:placeholder>
                <w:docPart w:val="DefaultPlaceholder_-1854013440"/>
              </w:placeholder>
              <w15:appearance w15:val="hidden"/>
            </w:sdtPr>
            <w:sdtEndPr/>
            <w:sdtContent>
              <w:p w14:paraId="2DB92666" w14:textId="0F351709" w:rsidR="00887AD8" w:rsidRPr="00E4087E" w:rsidRDefault="00887AD8" w:rsidP="00EF749E">
                <w:pPr>
                  <w:tabs>
                    <w:tab w:val="center" w:pos="5832"/>
                    <w:tab w:val="right" w:pos="11664"/>
                  </w:tabs>
                  <w:jc w:val="center"/>
                  <w:rPr>
                    <w:b/>
                    <w:smallCaps/>
                    <w:sz w:val="32"/>
                    <w:szCs w:val="32"/>
                  </w:rPr>
                </w:pPr>
                <w:r>
                  <w:rPr>
                    <w:b/>
                    <w:smallCaps/>
                    <w:sz w:val="32"/>
                    <w:szCs w:val="32"/>
                  </w:rPr>
                  <w:t xml:space="preserve">1.0 – </w:t>
                </w:r>
                <w:r w:rsidRPr="00E4087E">
                  <w:rPr>
                    <w:b/>
                    <w:smallCaps/>
                    <w:sz w:val="32"/>
                    <w:szCs w:val="32"/>
                  </w:rPr>
                  <w:t>General Information</w:t>
                </w:r>
              </w:p>
            </w:sdtContent>
          </w:sdt>
        </w:tc>
      </w:tr>
      <w:tr w:rsidR="00A16C16" w14:paraId="4F592005" w14:textId="77777777" w:rsidTr="00AE6C34">
        <w:trPr>
          <w:trHeight w:val="190"/>
        </w:trPr>
        <w:tc>
          <w:tcPr>
            <w:tcW w:w="5000" w:type="pct"/>
            <w:shd w:val="clear" w:color="auto" w:fill="F2F2F2" w:themeFill="background1" w:themeFillShade="F2"/>
            <w:vAlign w:val="center"/>
          </w:tcPr>
          <w:sdt>
            <w:sdtPr>
              <w:rPr>
                <w:b/>
              </w:rPr>
              <w:id w:val="495540080"/>
              <w:lock w:val="sdtContentLocked"/>
              <w:placeholder>
                <w:docPart w:val="DefaultPlaceholder_-1854013440"/>
              </w:placeholder>
              <w15:appearance w15:val="hidden"/>
            </w:sdtPr>
            <w:sdtEndPr/>
            <w:sdtContent>
              <w:p w14:paraId="0EBBA296" w14:textId="437C3331" w:rsidR="00506D8D" w:rsidRPr="00AE6C34" w:rsidRDefault="00CD38A0" w:rsidP="00AE6C34">
                <w:pPr>
                  <w:jc w:val="center"/>
                  <w:rPr>
                    <w:b/>
                  </w:rPr>
                </w:pPr>
                <w:r>
                  <w:rPr>
                    <w:b/>
                  </w:rPr>
                  <w:t>A</w:t>
                </w:r>
                <w:r w:rsidR="009F1103" w:rsidRPr="00AE6C34">
                  <w:rPr>
                    <w:b/>
                  </w:rPr>
                  <w:t xml:space="preserve">dditional </w:t>
                </w:r>
                <w:r w:rsidR="00506D8D" w:rsidRPr="00AE6C34">
                  <w:rPr>
                    <w:b/>
                  </w:rPr>
                  <w:t>information that does not fit neatly in one of the other sections of this document.</w:t>
                </w:r>
              </w:p>
            </w:sdtContent>
          </w:sdt>
        </w:tc>
      </w:tr>
      <w:tr w:rsidR="00A16C16" w14:paraId="6DF0AD7E" w14:textId="77777777" w:rsidTr="00AE6C34">
        <w:trPr>
          <w:trHeight w:val="232"/>
        </w:trPr>
        <w:tc>
          <w:tcPr>
            <w:tcW w:w="5000" w:type="pct"/>
            <w:tcBorders>
              <w:bottom w:val="single" w:sz="4" w:space="0" w:color="auto"/>
            </w:tcBorders>
          </w:tcPr>
          <w:sdt>
            <w:sdtPr>
              <w:rPr>
                <w:rStyle w:val="Style1"/>
              </w:rPr>
              <w:id w:val="-1908371841"/>
              <w:lock w:val="sdtLocked"/>
              <w:placeholder>
                <w:docPart w:val="0598BDAC968A4264ADFB72FEB4BA4EAB"/>
              </w:placeholder>
              <w:showingPlcHdr/>
              <w15:appearance w15:val="hidden"/>
            </w:sdtPr>
            <w:sdtEndPr>
              <w:rPr>
                <w:rStyle w:val="DefaultParagraphFont"/>
                <w:color w:val="auto"/>
              </w:rPr>
            </w:sdtEndPr>
            <w:sdtContent>
              <w:p w14:paraId="292E3D41" w14:textId="57BCFF84" w:rsidR="00506D8D" w:rsidRDefault="00175F9D" w:rsidP="00AE6C34">
                <w:pPr>
                  <w:jc w:val="center"/>
                </w:pPr>
                <w:r>
                  <w:rPr>
                    <w:rStyle w:val="PlaceholderText"/>
                  </w:rPr>
                  <w:t>Enter Additional H&amp;S Information Here</w:t>
                </w:r>
              </w:p>
            </w:sdtContent>
          </w:sdt>
        </w:tc>
      </w:tr>
    </w:tbl>
    <w:p w14:paraId="20C38883" w14:textId="77777777" w:rsidR="00137409" w:rsidRDefault="00137409"/>
    <w:tbl>
      <w:tblPr>
        <w:tblStyle w:val="TableGrid"/>
        <w:tblW w:w="6164" w:type="pct"/>
        <w:tblInd w:w="-1085" w:type="dxa"/>
        <w:tblLayout w:type="fixed"/>
        <w:tblLook w:val="04A0" w:firstRow="1" w:lastRow="0" w:firstColumn="1" w:lastColumn="0" w:noHBand="0" w:noVBand="1"/>
      </w:tblPr>
      <w:tblGrid>
        <w:gridCol w:w="6471"/>
        <w:gridCol w:w="5411"/>
      </w:tblGrid>
      <w:tr w:rsidR="00A16C16" w14:paraId="4921AAEF" w14:textId="77777777" w:rsidTr="00137409">
        <w:trPr>
          <w:trHeight w:val="349"/>
        </w:trPr>
        <w:tc>
          <w:tcPr>
            <w:tcW w:w="5000" w:type="pct"/>
            <w:gridSpan w:val="2"/>
            <w:shd w:val="clear" w:color="auto" w:fill="000000" w:themeFill="text1"/>
          </w:tcPr>
          <w:sdt>
            <w:sdtPr>
              <w:rPr>
                <w:b/>
                <w:smallCaps/>
                <w:sz w:val="32"/>
              </w:rPr>
              <w:id w:val="1647706500"/>
              <w:lock w:val="sdtContentLocked"/>
              <w:placeholder>
                <w:docPart w:val="DefaultPlaceholder_-1854013440"/>
              </w:placeholder>
              <w15:appearance w15:val="hidden"/>
            </w:sdtPr>
            <w:sdtEndPr/>
            <w:sdtContent>
              <w:p w14:paraId="5F6F3A6F" w14:textId="101FDAD8" w:rsidR="00506D8D" w:rsidRPr="00E4087E" w:rsidRDefault="00506D8D">
                <w:pPr>
                  <w:jc w:val="center"/>
                  <w:rPr>
                    <w:b/>
                    <w:smallCaps/>
                  </w:rPr>
                </w:pPr>
                <w:r>
                  <w:rPr>
                    <w:b/>
                    <w:smallCaps/>
                    <w:sz w:val="32"/>
                  </w:rPr>
                  <w:t xml:space="preserve">2.0 – </w:t>
                </w:r>
                <w:r w:rsidRPr="00E4087E">
                  <w:rPr>
                    <w:b/>
                    <w:smallCaps/>
                    <w:sz w:val="32"/>
                  </w:rPr>
                  <w:t>Budgeting</w:t>
                </w:r>
              </w:p>
            </w:sdtContent>
          </w:sdt>
        </w:tc>
      </w:tr>
      <w:tr w:rsidR="00A16C16" w14:paraId="541703DD" w14:textId="77777777" w:rsidTr="00137409">
        <w:trPr>
          <w:trHeight w:val="980"/>
        </w:trPr>
        <w:tc>
          <w:tcPr>
            <w:tcW w:w="5000" w:type="pct"/>
            <w:gridSpan w:val="2"/>
            <w:tcBorders>
              <w:bottom w:val="single" w:sz="4" w:space="0" w:color="auto"/>
            </w:tcBorders>
            <w:shd w:val="clear" w:color="auto" w:fill="D0CECE" w:themeFill="background2" w:themeFillShade="E6"/>
          </w:tcPr>
          <w:sdt>
            <w:sdtPr>
              <w:rPr>
                <w:i/>
              </w:rPr>
              <w:id w:val="-893200684"/>
              <w:lock w:val="sdtContentLocked"/>
              <w:placeholder>
                <w:docPart w:val="DefaultPlaceholder_-1854013440"/>
              </w:placeholder>
              <w15:appearance w15:val="hidden"/>
            </w:sdtPr>
            <w:sdtEndPr/>
            <w:sdtContent>
              <w:p w14:paraId="2BA78145" w14:textId="2A1792A5" w:rsidR="00506D8D" w:rsidRPr="00C873DD" w:rsidRDefault="00C60A2D" w:rsidP="0071553F">
                <w:pPr>
                  <w:jc w:val="center"/>
                  <w:rPr>
                    <w:i/>
                    <w:sz w:val="18"/>
                  </w:rPr>
                </w:pPr>
                <w:r w:rsidRPr="00AE6C34">
                  <w:rPr>
                    <w:i/>
                  </w:rPr>
                  <w:t xml:space="preserve">Grantees are encouraged to budget H&amp;S costs as a separate category and, thereby, exclude such costs from the </w:t>
                </w:r>
                <w:r>
                  <w:rPr>
                    <w:i/>
                  </w:rPr>
                  <w:t>A</w:t>
                </w:r>
                <w:r w:rsidRPr="00AE6C34">
                  <w:rPr>
                    <w:i/>
                  </w:rPr>
                  <w:t xml:space="preserve">verage </w:t>
                </w:r>
                <w:r>
                  <w:rPr>
                    <w:i/>
                  </w:rPr>
                  <w:t>C</w:t>
                </w:r>
                <w:r w:rsidRPr="00AE6C34">
                  <w:rPr>
                    <w:i/>
                  </w:rPr>
                  <w:t xml:space="preserve">ost </w:t>
                </w:r>
                <w:r>
                  <w:rPr>
                    <w:i/>
                  </w:rPr>
                  <w:t>P</w:t>
                </w:r>
                <w:r w:rsidRPr="00AE6C34">
                  <w:rPr>
                    <w:i/>
                  </w:rPr>
                  <w:t xml:space="preserve">er </w:t>
                </w:r>
                <w:r>
                  <w:rPr>
                    <w:i/>
                  </w:rPr>
                  <w:t>U</w:t>
                </w:r>
                <w:r w:rsidRPr="00AE6C34">
                  <w:rPr>
                    <w:i/>
                  </w:rPr>
                  <w:t xml:space="preserve">nit </w:t>
                </w:r>
                <w:r>
                  <w:rPr>
                    <w:i/>
                  </w:rPr>
                  <w:t xml:space="preserve">(ACPU) </w:t>
                </w:r>
                <w:r w:rsidRPr="00AE6C34">
                  <w:rPr>
                    <w:i/>
                  </w:rPr>
                  <w:t xml:space="preserve">cost limitation.  This separate category also allows these costs to be isolated from energy efficiency costs in program evaluations.  H&amp;S costs </w:t>
                </w:r>
                <w:r w:rsidR="0071553F">
                  <w:rPr>
                    <w:i/>
                  </w:rPr>
                  <w:t xml:space="preserve">that </w:t>
                </w:r>
                <w:r w:rsidRPr="00AE6C34">
                  <w:rPr>
                    <w:i/>
                  </w:rPr>
                  <w:t xml:space="preserve">are budgeted and reported under the </w:t>
                </w:r>
                <w:r>
                  <w:rPr>
                    <w:i/>
                  </w:rPr>
                  <w:t>P</w:t>
                </w:r>
                <w:r w:rsidRPr="00AE6C34">
                  <w:rPr>
                    <w:i/>
                  </w:rPr>
                  <w:t xml:space="preserve">rogram </w:t>
                </w:r>
                <w:r>
                  <w:rPr>
                    <w:i/>
                  </w:rPr>
                  <w:t>O</w:t>
                </w:r>
                <w:r w:rsidRPr="00AE6C34">
                  <w:rPr>
                    <w:i/>
                  </w:rPr>
                  <w:t xml:space="preserve">perations category rather than the H&amp;S category, the related H&amp;S costs must be included in the calculation of the ACPU and cost-justified through the </w:t>
                </w:r>
                <w:r>
                  <w:rPr>
                    <w:i/>
                  </w:rPr>
                  <w:t>Grantee’s Department of Energy (DOE)-</w:t>
                </w:r>
                <w:r w:rsidRPr="00AE6C34">
                  <w:rPr>
                    <w:i/>
                  </w:rPr>
                  <w:t>approved energy audit</w:t>
                </w:r>
                <w:r>
                  <w:rPr>
                    <w:i/>
                  </w:rPr>
                  <w:t xml:space="preserve"> tool</w:t>
                </w:r>
                <w:r w:rsidRPr="00AE6C34">
                  <w:rPr>
                    <w:i/>
                  </w:rPr>
                  <w:t>.</w:t>
                </w:r>
              </w:p>
            </w:sdtContent>
          </w:sdt>
        </w:tc>
      </w:tr>
      <w:tr w:rsidR="00A16C16" w14:paraId="106F52AF" w14:textId="77777777" w:rsidTr="00BB38B0">
        <w:trPr>
          <w:trHeight w:val="232"/>
        </w:trPr>
        <w:tc>
          <w:tcPr>
            <w:tcW w:w="5000" w:type="pct"/>
            <w:gridSpan w:val="2"/>
            <w:tcBorders>
              <w:bottom w:val="single" w:sz="4" w:space="0" w:color="auto"/>
            </w:tcBorders>
            <w:shd w:val="clear" w:color="auto" w:fill="F2F2F2" w:themeFill="background1" w:themeFillShade="F2"/>
            <w:vAlign w:val="center"/>
          </w:tcPr>
          <w:p w14:paraId="11FC2049" w14:textId="42F34548" w:rsidR="009F1103" w:rsidRPr="00AE6C34" w:rsidRDefault="0056498D" w:rsidP="0071553F">
            <w:pPr>
              <w:jc w:val="center"/>
              <w:rPr>
                <w:rFonts w:asciiTheme="majorHAnsi" w:eastAsiaTheme="majorEastAsia" w:hAnsiTheme="majorHAnsi" w:cstheme="majorBidi"/>
                <w:b/>
                <w:i/>
                <w:iCs/>
                <w:color w:val="404040" w:themeColor="text1" w:themeTint="BF"/>
              </w:rPr>
            </w:pPr>
            <w:sdt>
              <w:sdtPr>
                <w:rPr>
                  <w:b/>
                </w:rPr>
                <w:id w:val="325794392"/>
                <w:lock w:val="sdtContentLocked"/>
                <w:placeholder>
                  <w:docPart w:val="DefaultPlaceholder_-1854013440"/>
                </w:placeholder>
                <w15:appearance w15:val="hidden"/>
              </w:sdtPr>
              <w:sdtEndPr/>
              <w:sdtContent>
                <w:r w:rsidR="009F1103" w:rsidRPr="00AE6C34">
                  <w:rPr>
                    <w:b/>
                  </w:rPr>
                  <w:t>Select which option used below</w:t>
                </w:r>
              </w:sdtContent>
            </w:sdt>
            <w:r w:rsidR="009F1103" w:rsidRPr="00AE6C34">
              <w:rPr>
                <w:b/>
              </w:rPr>
              <w:t>.</w:t>
            </w:r>
          </w:p>
        </w:tc>
      </w:tr>
      <w:tr w:rsidR="00A16C16" w14:paraId="1B132F53" w14:textId="77777777" w:rsidTr="00BB38B0">
        <w:trPr>
          <w:trHeight w:val="232"/>
        </w:trPr>
        <w:tc>
          <w:tcPr>
            <w:tcW w:w="2723" w:type="pct"/>
            <w:tcBorders>
              <w:bottom w:val="single" w:sz="4" w:space="0" w:color="auto"/>
              <w:right w:val="single" w:sz="4" w:space="0" w:color="auto"/>
            </w:tcBorders>
            <w:vAlign w:val="center"/>
          </w:tcPr>
          <w:p w14:paraId="19C3C5F7" w14:textId="2B5CEEFF" w:rsidR="00506D8D" w:rsidRDefault="0056498D" w:rsidP="00AE6C34">
            <w:pPr>
              <w:jc w:val="center"/>
            </w:pPr>
            <w:sdt>
              <w:sdtPr>
                <w:id w:val="710531697"/>
                <w:lock w:val="sdtContentLocked"/>
                <w:placeholder>
                  <w:docPart w:val="DefaultPlaceholder_-1854013440"/>
                </w:placeholder>
                <w15:appearance w15:val="hidden"/>
              </w:sdtPr>
              <w:sdtEndPr/>
              <w:sdtContent>
                <w:r w:rsidR="00506D8D">
                  <w:t xml:space="preserve">Separate </w:t>
                </w:r>
                <w:r w:rsidR="00A50273">
                  <w:t>H&amp;S</w:t>
                </w:r>
                <w:r w:rsidR="00506D8D">
                  <w:t xml:space="preserve"> Budget</w:t>
                </w:r>
              </w:sdtContent>
            </w:sdt>
            <w:r w:rsidR="00506D8D">
              <w:t xml:space="preserve"> </w:t>
            </w:r>
            <w:r w:rsidR="00175F9D">
              <w:t xml:space="preserve"> </w:t>
            </w:r>
            <w:sdt>
              <w:sdtPr>
                <w:id w:val="-1780633528"/>
                <w:lock w:val="sdtLocked"/>
                <w15:appearance w15:val="hidden"/>
                <w14:checkbox>
                  <w14:checked w14:val="1"/>
                  <w14:checkedState w14:val="00FE" w14:font="Wingdings"/>
                  <w14:uncheckedState w14:val="006F" w14:font="Wingdings"/>
                </w14:checkbox>
              </w:sdtPr>
              <w:sdtEndPr/>
              <w:sdtContent>
                <w:r w:rsidR="00545555">
                  <w:sym w:font="Wingdings" w:char="F0FE"/>
                </w:r>
              </w:sdtContent>
            </w:sdt>
          </w:p>
        </w:tc>
        <w:tc>
          <w:tcPr>
            <w:tcW w:w="2277" w:type="pct"/>
            <w:tcBorders>
              <w:left w:val="single" w:sz="4" w:space="0" w:color="auto"/>
              <w:bottom w:val="single" w:sz="4" w:space="0" w:color="auto"/>
            </w:tcBorders>
            <w:vAlign w:val="center"/>
          </w:tcPr>
          <w:p w14:paraId="068E45AA" w14:textId="1098619C" w:rsidR="00506D8D" w:rsidRDefault="0056498D" w:rsidP="00AE6C34">
            <w:pPr>
              <w:jc w:val="center"/>
            </w:pPr>
            <w:sdt>
              <w:sdtPr>
                <w:id w:val="849227241"/>
                <w:lock w:val="sdtContentLocked"/>
                <w:placeholder>
                  <w:docPart w:val="DefaultPlaceholder_-1854013440"/>
                </w:placeholder>
                <w15:appearance w15:val="hidden"/>
              </w:sdtPr>
              <w:sdtEndPr/>
              <w:sdtContent>
                <w:r w:rsidR="00506D8D">
                  <w:t>Contained in Program Operations</w:t>
                </w:r>
              </w:sdtContent>
            </w:sdt>
            <w:r w:rsidR="00506D8D">
              <w:t xml:space="preserve">  </w:t>
            </w:r>
            <w:sdt>
              <w:sdtPr>
                <w:id w:val="340139727"/>
                <w:lock w:val="sdtLocked"/>
                <w15:appearance w15:val="hidden"/>
                <w14:checkbox>
                  <w14:checked w14:val="0"/>
                  <w14:checkedState w14:val="00FE" w14:font="Wingdings"/>
                  <w14:uncheckedState w14:val="006F" w14:font="Wingdings"/>
                </w14:checkbox>
              </w:sdtPr>
              <w:sdtEndPr/>
              <w:sdtContent>
                <w:r w:rsidR="00175F9D">
                  <w:sym w:font="Wingdings" w:char="F06F"/>
                </w:r>
              </w:sdtContent>
            </w:sdt>
          </w:p>
        </w:tc>
      </w:tr>
    </w:tbl>
    <w:p w14:paraId="6C756D12" w14:textId="77777777" w:rsidR="00137409" w:rsidRDefault="00137409"/>
    <w:tbl>
      <w:tblPr>
        <w:tblStyle w:val="TableGrid"/>
        <w:tblW w:w="6164" w:type="pct"/>
        <w:tblInd w:w="-1085" w:type="dxa"/>
        <w:tblLayout w:type="fixed"/>
        <w:tblLook w:val="04A0" w:firstRow="1" w:lastRow="0" w:firstColumn="1" w:lastColumn="0" w:noHBand="0" w:noVBand="1"/>
      </w:tblPr>
      <w:tblGrid>
        <w:gridCol w:w="5941"/>
        <w:gridCol w:w="5941"/>
      </w:tblGrid>
      <w:tr w:rsidR="00A16C16" w14:paraId="578CD740" w14:textId="77777777" w:rsidTr="00137409">
        <w:trPr>
          <w:trHeight w:val="338"/>
        </w:trPr>
        <w:tc>
          <w:tcPr>
            <w:tcW w:w="5000" w:type="pct"/>
            <w:gridSpan w:val="2"/>
            <w:shd w:val="clear" w:color="auto" w:fill="000000" w:themeFill="text1"/>
          </w:tcPr>
          <w:sdt>
            <w:sdtPr>
              <w:rPr>
                <w:b/>
                <w:smallCaps/>
                <w:sz w:val="32"/>
              </w:rPr>
              <w:id w:val="913430719"/>
              <w:lock w:val="sdtContentLocked"/>
              <w:placeholder>
                <w:docPart w:val="DefaultPlaceholder_-1854013440"/>
              </w:placeholder>
              <w15:appearance w15:val="hidden"/>
            </w:sdtPr>
            <w:sdtEndPr/>
            <w:sdtContent>
              <w:p w14:paraId="714DFA6B" w14:textId="0F647067" w:rsidR="00506D8D" w:rsidRPr="00C873DD" w:rsidRDefault="00506D8D" w:rsidP="003D12C3">
                <w:pPr>
                  <w:jc w:val="center"/>
                  <w:rPr>
                    <w:b/>
                    <w:smallCaps/>
                  </w:rPr>
                </w:pPr>
                <w:r>
                  <w:rPr>
                    <w:b/>
                    <w:smallCaps/>
                    <w:sz w:val="32"/>
                  </w:rPr>
                  <w:t xml:space="preserve">3.0 – </w:t>
                </w:r>
                <w:r w:rsidR="00A50273">
                  <w:rPr>
                    <w:b/>
                    <w:smallCaps/>
                    <w:sz w:val="32"/>
                  </w:rPr>
                  <w:t>H&amp;S</w:t>
                </w:r>
                <w:r w:rsidRPr="00C873DD">
                  <w:rPr>
                    <w:b/>
                    <w:smallCaps/>
                    <w:sz w:val="32"/>
                  </w:rPr>
                  <w:t xml:space="preserve"> Expenditure Limits</w:t>
                </w:r>
              </w:p>
            </w:sdtContent>
          </w:sdt>
        </w:tc>
      </w:tr>
      <w:tr w:rsidR="00A16C16" w14:paraId="1C945E81" w14:textId="77777777" w:rsidTr="00742C6F">
        <w:trPr>
          <w:trHeight w:val="890"/>
        </w:trPr>
        <w:tc>
          <w:tcPr>
            <w:tcW w:w="5000" w:type="pct"/>
            <w:gridSpan w:val="2"/>
            <w:tcBorders>
              <w:bottom w:val="single" w:sz="4" w:space="0" w:color="auto"/>
            </w:tcBorders>
            <w:shd w:val="clear" w:color="auto" w:fill="D0CECE" w:themeFill="background2" w:themeFillShade="E6"/>
            <w:vAlign w:val="center"/>
          </w:tcPr>
          <w:sdt>
            <w:sdtPr>
              <w:rPr>
                <w:i/>
              </w:rPr>
              <w:id w:val="498310408"/>
              <w:lock w:val="sdtContentLocked"/>
              <w:placeholder>
                <w:docPart w:val="DefaultPlaceholder_-1854013440"/>
              </w:placeholder>
              <w15:appearance w15:val="hidden"/>
            </w:sdtPr>
            <w:sdtEndPr>
              <w:rPr>
                <w:sz w:val="18"/>
              </w:rPr>
            </w:sdtEndPr>
            <w:sdtContent>
              <w:p w14:paraId="512AA02B" w14:textId="4F79CDD1" w:rsidR="00C60A2D" w:rsidRPr="00AE6C34" w:rsidRDefault="00C60A2D" w:rsidP="00C60A2D">
                <w:pPr>
                  <w:jc w:val="center"/>
                  <w:rPr>
                    <w:i/>
                  </w:rPr>
                </w:pPr>
                <w:r w:rsidRPr="00AE6C34">
                  <w:rPr>
                    <w:i/>
                  </w:rPr>
                  <w:t xml:space="preserve">Pursuant to </w:t>
                </w:r>
                <w:hyperlink r:id="rId8" w:history="1">
                  <w:r w:rsidRPr="00AE6C34">
                    <w:rPr>
                      <w:rStyle w:val="Hyperlink"/>
                      <w:i/>
                    </w:rPr>
                    <w:t>10 CFR 440.16(h)</w:t>
                  </w:r>
                </w:hyperlink>
                <w:r w:rsidRPr="00AE6C34">
                  <w:rPr>
                    <w:i/>
                  </w:rPr>
                  <w:t xml:space="preserve">, Grantees must </w:t>
                </w:r>
                <w:r>
                  <w:rPr>
                    <w:i/>
                  </w:rPr>
                  <w:t>establish</w:t>
                </w:r>
                <w:r w:rsidRPr="00AE6C34">
                  <w:rPr>
                    <w:i/>
                  </w:rPr>
                  <w:t xml:space="preserve"> H&amp;S expenditure limits for their Program</w:t>
                </w:r>
                <w:r>
                  <w:rPr>
                    <w:i/>
                  </w:rPr>
                  <w:t xml:space="preserve"> and</w:t>
                </w:r>
                <w:r w:rsidRPr="00AE6C34">
                  <w:rPr>
                    <w:i/>
                  </w:rPr>
                  <w:t xml:space="preserve"> provid</w:t>
                </w:r>
                <w:r>
                  <w:rPr>
                    <w:i/>
                  </w:rPr>
                  <w:t>e</w:t>
                </w:r>
                <w:r w:rsidRPr="00AE6C34">
                  <w:rPr>
                    <w:i/>
                  </w:rPr>
                  <w:t xml:space="preserve"> justification </w:t>
                </w:r>
                <w:r>
                  <w:rPr>
                    <w:i/>
                  </w:rPr>
                  <w:t xml:space="preserve">for those limits </w:t>
                </w:r>
                <w:r w:rsidRPr="00AE6C34">
                  <w:rPr>
                    <w:i/>
                  </w:rPr>
                  <w:t xml:space="preserve">by explaining the basis and related historical </w:t>
                </w:r>
                <w:r>
                  <w:rPr>
                    <w:i/>
                  </w:rPr>
                  <w:t>H&amp;S expenditures</w:t>
                </w:r>
                <w:r w:rsidRPr="00AE6C34">
                  <w:rPr>
                    <w:i/>
                  </w:rPr>
                  <w:t>.</w:t>
                </w:r>
                <w:r>
                  <w:rPr>
                    <w:i/>
                  </w:rPr>
                  <w:t xml:space="preserve">  DOE acknowledges that it may be necessary for Grantees to deviate from historical expenditures when certain circumstances arise (e.g.</w:t>
                </w:r>
                <w:r w:rsidR="00EA09C4">
                  <w:rPr>
                    <w:i/>
                  </w:rPr>
                  <w:t>,</w:t>
                </w:r>
                <w:r>
                  <w:rPr>
                    <w:i/>
                  </w:rPr>
                  <w:t xml:space="preserve"> funding source changes). </w:t>
                </w:r>
              </w:p>
              <w:p w14:paraId="6B4F7D5E" w14:textId="77777777" w:rsidR="00C60A2D" w:rsidRPr="00AE6C34" w:rsidRDefault="00C60A2D" w:rsidP="00C60A2D">
                <w:pPr>
                  <w:jc w:val="center"/>
                  <w:rPr>
                    <w:i/>
                  </w:rPr>
                </w:pPr>
              </w:p>
              <w:p w14:paraId="638960A1" w14:textId="27B6528B" w:rsidR="00C60A2D" w:rsidRDefault="00C60A2D" w:rsidP="00C60A2D">
                <w:pPr>
                  <w:jc w:val="center"/>
                  <w:rPr>
                    <w:i/>
                  </w:rPr>
                </w:pPr>
                <w:hyperlink r:id="rId9" w:history="1">
                  <w:r w:rsidRPr="00FD0EF1">
                    <w:rPr>
                      <w:rStyle w:val="Hyperlink"/>
                      <w:i/>
                    </w:rPr>
                    <w:t>10 CFR 440.16(h)(2)</w:t>
                  </w:r>
                </w:hyperlink>
                <w:r>
                  <w:rPr>
                    <w:i/>
                  </w:rPr>
                  <w:t xml:space="preserve"> dictates that t</w:t>
                </w:r>
                <w:r w:rsidRPr="00AE6C34">
                  <w:rPr>
                    <w:i/>
                  </w:rPr>
                  <w:t xml:space="preserve">hese limits must be expressed as a percentage of the </w:t>
                </w:r>
                <w:r>
                  <w:rPr>
                    <w:i/>
                  </w:rPr>
                  <w:t>ACPU</w:t>
                </w:r>
                <w:r w:rsidRPr="00AE6C34">
                  <w:rPr>
                    <w:i/>
                  </w:rPr>
                  <w:t xml:space="preserve">.  </w:t>
                </w:r>
                <w:r>
                  <w:rPr>
                    <w:i/>
                  </w:rPr>
                  <w:t xml:space="preserve">To calculate this </w:t>
                </w:r>
                <w:r w:rsidR="00EA09C4">
                  <w:rPr>
                    <w:i/>
                  </w:rPr>
                  <w:t>percentage,</w:t>
                </w:r>
                <w:r>
                  <w:rPr>
                    <w:i/>
                  </w:rPr>
                  <w:t xml:space="preserve"> use the following formula:</w:t>
                </w:r>
              </w:p>
              <w:p w14:paraId="284CE678" w14:textId="77777777" w:rsidR="00C60A2D" w:rsidRDefault="00C60A2D" w:rsidP="00C60A2D">
                <w:pPr>
                  <w:jc w:val="center"/>
                  <w:rPr>
                    <w:i/>
                  </w:rPr>
                </w:pPr>
              </w:p>
              <w:p w14:paraId="2932453D" w14:textId="77777777" w:rsidR="00C60A2D" w:rsidRPr="00B2563E" w:rsidRDefault="00C60A2D" w:rsidP="00C60A2D">
                <w:pPr>
                  <w:jc w:val="center"/>
                  <w:rPr>
                    <w:rFonts w:eastAsiaTheme="minorEastAsia"/>
                    <w:i/>
                  </w:rPr>
                </w:pPr>
                <m:oMathPara>
                  <m:oMath>
                    <m:r>
                      <w:rPr>
                        <w:rFonts w:ascii="Cambria Math" w:hAnsi="Cambria Math"/>
                      </w:rPr>
                      <m:t xml:space="preserve">Total Average H&amp;S Cost per Unit= </m:t>
                    </m:r>
                    <m:f>
                      <m:fPr>
                        <m:ctrlPr>
                          <w:rPr>
                            <w:rFonts w:ascii="Cambria Math" w:hAnsi="Cambria Math"/>
                            <w:i/>
                          </w:rPr>
                        </m:ctrlPr>
                      </m:fPr>
                      <m:num>
                        <m:r>
                          <w:rPr>
                            <w:rFonts w:ascii="Cambria Math" w:hAnsi="Cambria Math"/>
                          </w:rPr>
                          <m:t>H&amp;S budget amount</m:t>
                        </m:r>
                      </m:num>
                      <m:den>
                        <m:r>
                          <w:rPr>
                            <w:rFonts w:ascii="Cambria Math" w:hAnsi="Cambria Math"/>
                          </w:rPr>
                          <m:t>Program Operations budget amount</m:t>
                        </m:r>
                      </m:den>
                    </m:f>
                  </m:oMath>
                </m:oMathPara>
              </w:p>
              <w:p w14:paraId="0896FF1E" w14:textId="77777777" w:rsidR="00C60A2D" w:rsidRDefault="00C60A2D" w:rsidP="00C60A2D">
                <w:pPr>
                  <w:jc w:val="center"/>
                  <w:rPr>
                    <w:i/>
                  </w:rPr>
                </w:pPr>
              </w:p>
              <w:p w14:paraId="23C5E017" w14:textId="173E4312" w:rsidR="00C60A2D" w:rsidRPr="00AE6C34" w:rsidRDefault="00C60A2D" w:rsidP="00C60A2D">
                <w:pPr>
                  <w:jc w:val="center"/>
                  <w:rPr>
                    <w:i/>
                  </w:rPr>
                </w:pPr>
                <w:r w:rsidRPr="00AE6C34">
                  <w:rPr>
                    <w:i/>
                  </w:rPr>
                  <w:t xml:space="preserve">For </w:t>
                </w:r>
                <w:r>
                  <w:rPr>
                    <w:i/>
                  </w:rPr>
                  <w:t xml:space="preserve">example, if the ACPU is $5,000 and a Grantee’s Program expends an </w:t>
                </w:r>
                <w:r w:rsidRPr="00AE6C34">
                  <w:rPr>
                    <w:i/>
                  </w:rPr>
                  <w:t>average of $750 per dwelling</w:t>
                </w:r>
                <w:r>
                  <w:rPr>
                    <w:i/>
                  </w:rPr>
                  <w:t xml:space="preserve"> on energy-related H&amp;S measures, the </w:t>
                </w:r>
                <w:r w:rsidRPr="00AE6C34">
                  <w:rPr>
                    <w:i/>
                  </w:rPr>
                  <w:t>Total Average H&amp;S Cost per Unit</w:t>
                </w:r>
                <w:r>
                  <w:rPr>
                    <w:i/>
                  </w:rPr>
                  <w:t xml:space="preserve"> would equal 15 percent</w:t>
                </w:r>
                <w:r w:rsidRPr="00AE6C34">
                  <w:rPr>
                    <w:i/>
                  </w:rPr>
                  <w:t>.</w:t>
                </w:r>
                <w:r>
                  <w:rPr>
                    <w:i/>
                  </w:rPr>
                  <w:t xml:space="preserve">  DOE acknowledges that this percentage may vary significantly between Grantees due to different geographical areas and depending upon the availability of other funding sources, resource availability, etc.  </w:t>
                </w:r>
                <w:r w:rsidRPr="00AE6C34">
                  <w:rPr>
                    <w:i/>
                  </w:rPr>
                  <w:t>Low percentages should include a statement of what other funding support</w:t>
                </w:r>
                <w:r w:rsidR="0071553F">
                  <w:rPr>
                    <w:i/>
                  </w:rPr>
                  <w:t>s</w:t>
                </w:r>
                <w:r w:rsidRPr="00AE6C34">
                  <w:rPr>
                    <w:i/>
                  </w:rPr>
                  <w:t xml:space="preserve"> H&amp;S costs, while larger percentages will require greater justification and relevant historical support.</w:t>
                </w:r>
              </w:p>
              <w:p w14:paraId="7932A30D" w14:textId="77777777" w:rsidR="00C60A2D" w:rsidRPr="00AE6C34" w:rsidRDefault="00C60A2D" w:rsidP="00C60A2D">
                <w:pPr>
                  <w:jc w:val="center"/>
                  <w:rPr>
                    <w:i/>
                  </w:rPr>
                </w:pPr>
              </w:p>
              <w:p w14:paraId="26A61B9E" w14:textId="69CF4FF6" w:rsidR="00C60A2D" w:rsidRPr="00AE6C34" w:rsidRDefault="00C60A2D" w:rsidP="00C60A2D">
                <w:pPr>
                  <w:jc w:val="center"/>
                  <w:rPr>
                    <w:i/>
                  </w:rPr>
                </w:pPr>
                <w:r w:rsidRPr="00AE6C34">
                  <w:rPr>
                    <w:i/>
                  </w:rPr>
                  <w:t xml:space="preserve">15 percent is not a maximum limit on H&amp;S expenditures. </w:t>
                </w:r>
                <w:r>
                  <w:rPr>
                    <w:i/>
                  </w:rPr>
                  <w:t>DOE</w:t>
                </w:r>
                <w:r w:rsidRPr="00AE6C34">
                  <w:rPr>
                    <w:i/>
                  </w:rPr>
                  <w:t xml:space="preserve"> will conduct a secondary level of review </w:t>
                </w:r>
                <w:r>
                  <w:rPr>
                    <w:i/>
                  </w:rPr>
                  <w:t>on H&amp;S Plans with a</w:t>
                </w:r>
                <w:r w:rsidRPr="00AE6C34">
                  <w:rPr>
                    <w:i/>
                  </w:rPr>
                  <w:t xml:space="preserve"> Grantee request </w:t>
                </w:r>
                <w:r>
                  <w:rPr>
                    <w:i/>
                  </w:rPr>
                  <w:t>of</w:t>
                </w:r>
                <w:r w:rsidRPr="00AE6C34">
                  <w:rPr>
                    <w:i/>
                  </w:rPr>
                  <w:t xml:space="preserve"> more than 15 percent of Program Operations used for </w:t>
                </w:r>
                <w:r>
                  <w:rPr>
                    <w:i/>
                  </w:rPr>
                  <w:t>H&amp;S</w:t>
                </w:r>
                <w:r w:rsidRPr="00AE6C34">
                  <w:rPr>
                    <w:i/>
                  </w:rPr>
                  <w:t xml:space="preserve"> purposes</w:t>
                </w:r>
                <w:r w:rsidR="00EA09C4">
                  <w:rPr>
                    <w:i/>
                  </w:rPr>
                  <w:t>.</w:t>
                </w:r>
                <w:r w:rsidRPr="00AE6C34">
                  <w:rPr>
                    <w:i/>
                  </w:rPr>
                  <w:t xml:space="preserve"> </w:t>
                </w:r>
                <w:r w:rsidRPr="00AE6C34">
                  <w:rPr>
                    <w:b/>
                    <w:i/>
                  </w:rPr>
                  <w:t>DOE strongly encourages using the table below in developing justification for the requested H&amp;S budget amount.</w:t>
                </w:r>
                <w:r w:rsidRPr="00861E35">
                  <w:rPr>
                    <w:i/>
                  </w:rPr>
                  <w:t xml:space="preserve"> </w:t>
                </w:r>
                <w:r>
                  <w:rPr>
                    <w:i/>
                  </w:rPr>
                  <w:t xml:space="preserve">In accordance with </w:t>
                </w:r>
                <w:hyperlink r:id="rId10" w:anchor="se10.3.440_118" w:history="1">
                  <w:r w:rsidRPr="00887764">
                    <w:rPr>
                      <w:rStyle w:val="Hyperlink"/>
                      <w:i/>
                    </w:rPr>
                    <w:t>10 CFR 440.18(d)(15)</w:t>
                  </w:r>
                </w:hyperlink>
                <w:r>
                  <w:rPr>
                    <w:i/>
                  </w:rPr>
                  <w:t>, t</w:t>
                </w:r>
                <w:r w:rsidRPr="00AE6C34">
                  <w:rPr>
                    <w:i/>
                  </w:rPr>
                  <w:t>hese funds are to be expended by the Program in direct weatherization activities</w:t>
                </w:r>
                <w:r>
                  <w:rPr>
                    <w:i/>
                  </w:rPr>
                  <w:t>, “of which is necessary before, or because of, installation of weatherization materials</w:t>
                </w:r>
                <w:r w:rsidRPr="00AE6C34">
                  <w:rPr>
                    <w:i/>
                  </w:rPr>
                  <w:t>.</w:t>
                </w:r>
                <w:r>
                  <w:rPr>
                    <w:i/>
                  </w:rPr>
                  <w:t>”</w:t>
                </w:r>
                <w:r w:rsidRPr="00AE6C34">
                  <w:rPr>
                    <w:i/>
                  </w:rPr>
                  <w:t xml:space="preserve">  </w:t>
                </w:r>
                <w:r>
                  <w:rPr>
                    <w:i/>
                  </w:rPr>
                  <w:t xml:space="preserve">This same section of the regulation excludes </w:t>
                </w:r>
                <w:r w:rsidRPr="00AE6C34">
                  <w:rPr>
                    <w:i/>
                  </w:rPr>
                  <w:t xml:space="preserve">the H&amp;S costs </w:t>
                </w:r>
                <w:r>
                  <w:rPr>
                    <w:i/>
                  </w:rPr>
                  <w:t>from</w:t>
                </w:r>
                <w:r w:rsidRPr="00AE6C34">
                  <w:rPr>
                    <w:i/>
                  </w:rPr>
                  <w:t xml:space="preserve"> the </w:t>
                </w:r>
                <w:r>
                  <w:rPr>
                    <w:i/>
                  </w:rPr>
                  <w:t>ACPU</w:t>
                </w:r>
                <w:r w:rsidRPr="00AE6C34">
                  <w:rPr>
                    <w:i/>
                  </w:rPr>
                  <w:t xml:space="preserve"> limitation</w:t>
                </w:r>
                <w:r>
                  <w:rPr>
                    <w:i/>
                  </w:rPr>
                  <w:t xml:space="preserve"> </w:t>
                </w:r>
                <w:r w:rsidRPr="00AE6C34">
                  <w:rPr>
                    <w:i/>
                  </w:rPr>
                  <w:t xml:space="preserve">if </w:t>
                </w:r>
                <w:r>
                  <w:rPr>
                    <w:i/>
                  </w:rPr>
                  <w:t xml:space="preserve">H&amp;S costs are </w:t>
                </w:r>
                <w:r w:rsidRPr="00AE6C34">
                  <w:rPr>
                    <w:i/>
                  </w:rPr>
                  <w:t xml:space="preserve">budgeted separately.  </w:t>
                </w:r>
              </w:p>
              <w:p w14:paraId="4D7E3378" w14:textId="77777777" w:rsidR="00C60A2D" w:rsidRPr="00AE6C34" w:rsidRDefault="00C60A2D" w:rsidP="00C60A2D">
                <w:pPr>
                  <w:jc w:val="center"/>
                  <w:rPr>
                    <w:i/>
                  </w:rPr>
                </w:pPr>
              </w:p>
              <w:p w14:paraId="7D896FD6" w14:textId="323AA0D0" w:rsidR="00506D8D" w:rsidRPr="00E30D0C" w:rsidRDefault="00C60A2D" w:rsidP="00AE6C34">
                <w:pPr>
                  <w:jc w:val="center"/>
                  <w:rPr>
                    <w:rFonts w:asciiTheme="majorHAnsi" w:eastAsiaTheme="majorEastAsia" w:hAnsiTheme="majorHAnsi" w:cstheme="majorBidi"/>
                    <w:b/>
                    <w:bCs/>
                    <w:i/>
                    <w:iCs/>
                    <w:color w:val="1F4D78" w:themeColor="accent1" w:themeShade="7F"/>
                  </w:rPr>
                </w:pPr>
                <w:r>
                  <w:rPr>
                    <w:i/>
                  </w:rPr>
                  <w:lastRenderedPageBreak/>
                  <w:t>DOE r</w:t>
                </w:r>
                <w:r w:rsidRPr="00AE6C34">
                  <w:rPr>
                    <w:i/>
                  </w:rPr>
                  <w:t>ecommend</w:t>
                </w:r>
                <w:r>
                  <w:rPr>
                    <w:i/>
                  </w:rPr>
                  <w:t>s</w:t>
                </w:r>
                <w:r w:rsidRPr="00AE6C34">
                  <w:rPr>
                    <w:i/>
                  </w:rPr>
                  <w:t xml:space="preserve"> reviewing recent budget requests</w:t>
                </w:r>
                <w:r>
                  <w:rPr>
                    <w:i/>
                  </w:rPr>
                  <w:t xml:space="preserve"> and compare those to actual H&amp;S </w:t>
                </w:r>
                <w:r w:rsidRPr="00AE6C34">
                  <w:rPr>
                    <w:i/>
                  </w:rPr>
                  <w:t xml:space="preserve">expenditures to see if previous budget estimates have been accurate. The resulting Total Average H&amp;S Cost per Unit multiplied by the Grantee’s production estimate in the Annual File </w:t>
                </w:r>
                <w:r w:rsidRPr="00AE6C34">
                  <w:rPr>
                    <w:i/>
                    <w:u w:val="single"/>
                  </w:rPr>
                  <w:t>should</w:t>
                </w:r>
                <w:r w:rsidRPr="00AE6C34">
                  <w:rPr>
                    <w:i/>
                  </w:rPr>
                  <w:t xml:space="preserve"> correlate to the H&amp;S budget amount listed in the Grantee’s </w:t>
                </w:r>
                <w:r>
                  <w:rPr>
                    <w:i/>
                  </w:rPr>
                  <w:t>annual</w:t>
                </w:r>
                <w:r w:rsidRPr="00AE6C34">
                  <w:rPr>
                    <w:i/>
                  </w:rPr>
                  <w:t xml:space="preserve"> plan</w:t>
                </w:r>
                <w:r>
                  <w:rPr>
                    <w:i/>
                    <w:sz w:val="18"/>
                  </w:rPr>
                  <w:t>.</w:t>
                </w:r>
              </w:p>
            </w:sdtContent>
          </w:sdt>
        </w:tc>
      </w:tr>
      <w:tr w:rsidR="0045560F" w14:paraId="53C7C628" w14:textId="77777777" w:rsidTr="00137409">
        <w:trPr>
          <w:trHeight w:val="432"/>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b/>
              </w:rPr>
              <w:id w:val="-442462275"/>
              <w:lock w:val="sdtContentLocked"/>
              <w:placeholder>
                <w:docPart w:val="DefaultPlaceholder_-1854013440"/>
              </w:placeholder>
              <w15:appearance w15:val="hidden"/>
            </w:sdtPr>
            <w:sdtEndPr/>
            <w:sdtContent>
              <w:p w14:paraId="02FA34C9" w14:textId="7E4A4BAF" w:rsidR="0045560F" w:rsidRPr="00CF17A5" w:rsidRDefault="00CC5B8F" w:rsidP="00AE6C34">
                <w:pPr>
                  <w:jc w:val="center"/>
                  <w:rPr>
                    <w:i/>
                    <w:sz w:val="18"/>
                  </w:rPr>
                </w:pPr>
                <w:r>
                  <w:rPr>
                    <w:b/>
                  </w:rPr>
                  <w:t>H&amp;S expenditure limits</w:t>
                </w:r>
                <w:r w:rsidR="0042321C">
                  <w:rPr>
                    <w:b/>
                  </w:rPr>
                  <w:t xml:space="preserve"> and</w:t>
                </w:r>
                <w:r>
                  <w:rPr>
                    <w:b/>
                  </w:rPr>
                  <w:t xml:space="preserve"> justification explaining the basis for setting the limits.</w:t>
                </w:r>
              </w:p>
            </w:sdtContent>
          </w:sdt>
        </w:tc>
      </w:tr>
      <w:tr w:rsidR="0045560F" w14:paraId="3A9C23BE" w14:textId="77777777" w:rsidTr="00137409">
        <w:trPr>
          <w:trHeight w:val="23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Style w:val="Style1"/>
              </w:rPr>
              <w:id w:val="-1812170313"/>
              <w:lock w:val="sdtLocked"/>
              <w:placeholder>
                <w:docPart w:val="452D06E8DAAF457EBC61E40B68A9DDD3"/>
              </w:placeholder>
              <w:showingPlcHdr/>
              <w15:appearance w15:val="hidden"/>
            </w:sdtPr>
            <w:sdtEndPr>
              <w:rPr>
                <w:rStyle w:val="DefaultParagraphFont"/>
                <w:color w:val="auto"/>
              </w:rPr>
            </w:sdtEndPr>
            <w:sdtContent>
              <w:p w14:paraId="3209BCC8" w14:textId="37D8674D" w:rsidR="0045560F" w:rsidRPr="00AE6C34" w:rsidRDefault="00742C6F" w:rsidP="00AE6C34">
                <w:pPr>
                  <w:jc w:val="center"/>
                </w:pPr>
                <w:r>
                  <w:rPr>
                    <w:rStyle w:val="PlaceholderText"/>
                  </w:rPr>
                  <w:t>Describe H&amp;S Expenditure Limits and Justification Here</w:t>
                </w:r>
              </w:p>
            </w:sdtContent>
          </w:sdt>
        </w:tc>
      </w:tr>
      <w:tr w:rsidR="00CC5B8F" w14:paraId="7FEE35EE" w14:textId="77777777" w:rsidTr="00137409">
        <w:trPr>
          <w:trHeight w:val="7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b/>
              </w:rPr>
              <w:id w:val="715479507"/>
              <w:lock w:val="sdtContentLocked"/>
              <w:placeholder>
                <w:docPart w:val="DefaultPlaceholder_-1854013440"/>
              </w:placeholder>
              <w15:appearance w15:val="hidden"/>
            </w:sdtPr>
            <w:sdtEndPr/>
            <w:sdtContent>
              <w:p w14:paraId="4E843B06" w14:textId="227C4AEC" w:rsidR="00CC5B8F" w:rsidRDefault="00C60A2D" w:rsidP="00AC0A7A">
                <w:pPr>
                  <w:jc w:val="center"/>
                  <w:rPr>
                    <w:b/>
                  </w:rPr>
                </w:pPr>
                <w:r>
                  <w:rPr>
                    <w:b/>
                  </w:rPr>
                  <w:t xml:space="preserve">Utilizing the spreadsheet embedded below, provide a full list of H&amp;S measures using historical data from your program, including average cost, and frequency rate. If </w:t>
                </w:r>
                <w:r w:rsidR="00437AD0">
                  <w:rPr>
                    <w:b/>
                  </w:rPr>
                  <w:t xml:space="preserve">installing </w:t>
                </w:r>
                <w:r>
                  <w:rPr>
                    <w:b/>
                  </w:rPr>
                  <w:t>more than a single instance of one measure in a unit (e.g. multiple CO alarms)</w:t>
                </w:r>
                <w:r w:rsidR="00437AD0">
                  <w:rPr>
                    <w:b/>
                  </w:rPr>
                  <w:t>,</w:t>
                </w:r>
                <w:r>
                  <w:rPr>
                    <w:b/>
                  </w:rPr>
                  <w:t xml:space="preserve"> Grantees may aggregate costs so that frequency does not exceed 100%, or enter a justification into the measure </w:t>
                </w:r>
                <w:r w:rsidR="0071553F">
                  <w:rPr>
                    <w:b/>
                  </w:rPr>
                  <w:t>column, which</w:t>
                </w:r>
                <w:r>
                  <w:rPr>
                    <w:b/>
                  </w:rPr>
                  <w:t xml:space="preserve"> explains why that measure has a frequency rate of over 100%. The spreadsheet will auto calculate your expected </w:t>
                </w:r>
                <w:r w:rsidRPr="00A97279">
                  <w:rPr>
                    <w:b/>
                  </w:rPr>
                  <w:t>Total Average H&amp;S Cost per Unit</w:t>
                </w:r>
                <w:r>
                  <w:rPr>
                    <w:b/>
                  </w:rPr>
                  <w:t>.</w:t>
                </w:r>
              </w:p>
              <w:p w14:paraId="41D93709" w14:textId="77777777" w:rsidR="00B35B7E" w:rsidRPr="00B35B7E" w:rsidRDefault="00B35B7E" w:rsidP="00AC0A7A">
                <w:pPr>
                  <w:jc w:val="center"/>
                  <w:rPr>
                    <w:b/>
                  </w:rPr>
                </w:pPr>
              </w:p>
              <w:p w14:paraId="1313F6C2" w14:textId="3E5A78C4" w:rsidR="00B35B7E" w:rsidRPr="00CF17A5" w:rsidRDefault="0078427F" w:rsidP="0078427F">
                <w:pPr>
                  <w:jc w:val="center"/>
                  <w:rPr>
                    <w:i/>
                    <w:sz w:val="18"/>
                  </w:rPr>
                </w:pPr>
                <w:r>
                  <w:rPr>
                    <w:b/>
                  </w:rPr>
                  <w:t xml:space="preserve">Instructions: </w:t>
                </w:r>
                <w:r w:rsidR="00B35B7E" w:rsidRPr="00B35B7E">
                  <w:rPr>
                    <w:b/>
                  </w:rPr>
                  <w:t xml:space="preserve">Double-click icon directly </w:t>
                </w:r>
                <w:r>
                  <w:rPr>
                    <w:b/>
                  </w:rPr>
                  <w:t>below</w:t>
                </w:r>
                <w:r w:rsidR="00B35B7E" w:rsidRPr="00B35B7E">
                  <w:rPr>
                    <w:b/>
                  </w:rPr>
                  <w:t xml:space="preserve"> to open, view and edit Measure Matrix Spreadsheet. Complete the spreadsheet by entering the required information. To save, close the spreadsheet and it will save to this document.</w:t>
                </w:r>
                <w:r w:rsidR="005D07B6">
                  <w:rPr>
                    <w:b/>
                  </w:rPr>
                  <w:t xml:space="preserve"> Alternatively, the measure matrix is also available as a standalone spreadsheet located at the following link: </w:t>
                </w:r>
                <w:hyperlink r:id="rId11" w:history="1">
                  <w:r w:rsidR="005D07B6">
                    <w:rPr>
                      <w:rStyle w:val="Hyperlink"/>
                    </w:rPr>
                    <w:t>Weatherization Program Notice 22-7: Weatherization Health and Safety | Department of Energy</w:t>
                  </w:r>
                </w:hyperlink>
              </w:p>
            </w:sdtContent>
          </w:sdt>
        </w:tc>
      </w:tr>
      <w:tr w:rsidR="0045560F" w14:paraId="0B977FD9" w14:textId="77777777" w:rsidTr="007C5D17">
        <w:trPr>
          <w:trHeight w:val="1466"/>
        </w:trPr>
        <w:tc>
          <w:tcPr>
            <w:tcW w:w="5000" w:type="pct"/>
            <w:gridSpan w:val="2"/>
            <w:tcBorders>
              <w:top w:val="single" w:sz="4" w:space="0" w:color="auto"/>
              <w:bottom w:val="single" w:sz="4" w:space="0" w:color="auto"/>
            </w:tcBorders>
          </w:tcPr>
          <w:sdt>
            <w:sdtPr>
              <w:rPr>
                <w:noProof/>
              </w:rPr>
              <w:id w:val="1851918731"/>
              <w:lock w:val="sdtLocked"/>
              <w:placeholder>
                <w:docPart w:val="DefaultPlaceholder_-1854013440"/>
              </w:placeholder>
              <w15:appearance w15:val="hidden"/>
            </w:sdtPr>
            <w:sdtEndPr/>
            <w:sdtContent>
              <w:bookmarkStart w:id="0" w:name="_MON_1813988692" w:displacedByCustomXml="prev"/>
              <w:bookmarkEnd w:id="0" w:displacedByCustomXml="prev"/>
              <w:bookmarkStart w:id="1" w:name="_MON_1798537847" w:displacedByCustomXml="prev"/>
              <w:bookmarkEnd w:id="1" w:displacedByCustomXml="prev"/>
              <w:bookmarkStart w:id="2" w:name="_MON_1732359571" w:displacedByCustomXml="prev"/>
              <w:bookmarkEnd w:id="2" w:displacedByCustomXml="prev"/>
              <w:bookmarkStart w:id="3" w:name="_MON_1653899101" w:displacedByCustomXml="prev"/>
              <w:bookmarkEnd w:id="3" w:displacedByCustomXml="prev"/>
              <w:bookmarkStart w:id="4" w:name="_MON_1732422704" w:displacedByCustomXml="prev"/>
              <w:bookmarkEnd w:id="4" w:displacedByCustomXml="prev"/>
              <w:bookmarkStart w:id="5" w:name="_MON_1768280238" w:displacedByCustomXml="prev"/>
              <w:bookmarkEnd w:id="5" w:displacedByCustomXml="prev"/>
              <w:bookmarkStart w:id="6" w:name="_MON_1797744174" w:displacedByCustomXml="prev"/>
              <w:bookmarkEnd w:id="6" w:displacedByCustomXml="prev"/>
              <w:bookmarkStart w:id="7" w:name="_MON_1813655985" w:displacedByCustomXml="prev"/>
              <w:bookmarkEnd w:id="7" w:displacedByCustomXml="prev"/>
              <w:p w14:paraId="1169315D" w14:textId="695124DD" w:rsidR="0045560F" w:rsidRDefault="00A343FD" w:rsidP="00B35B7E">
                <w:pPr>
                  <w:jc w:val="center"/>
                </w:pPr>
                <w:r>
                  <w:rPr>
                    <w:noProof/>
                  </w:rPr>
                  <w:object w:dxaOrig="2520" w:dyaOrig="1640" w14:anchorId="531F1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75pt;height:82.5pt" o:ole="">
                      <v:imagedata r:id="rId12" o:title=""/>
                    </v:shape>
                    <o:OLEObject Type="Embed" ProgID="Excel.Sheet.12" ShapeID="_x0000_i1025" DrawAspect="Icon" ObjectID="_1814012429" r:id="rId13"/>
                  </w:object>
                </w:r>
              </w:p>
            </w:sdtContent>
          </w:sdt>
        </w:tc>
      </w:tr>
      <w:tr w:rsidR="0045560F" w14:paraId="67D031BC" w14:textId="77777777" w:rsidTr="00137409">
        <w:trPr>
          <w:trHeight w:val="232"/>
        </w:trPr>
        <w:tc>
          <w:tcPr>
            <w:tcW w:w="5000" w:type="pct"/>
            <w:gridSpan w:val="2"/>
            <w:tcBorders>
              <w:left w:val="nil"/>
              <w:right w:val="nil"/>
            </w:tcBorders>
          </w:tcPr>
          <w:p w14:paraId="4E10711D" w14:textId="77777777" w:rsidR="0045560F" w:rsidRDefault="0045560F" w:rsidP="00AE6C34">
            <w:pPr>
              <w:jc w:val="center"/>
            </w:pPr>
          </w:p>
        </w:tc>
      </w:tr>
      <w:tr w:rsidR="0045560F" w14:paraId="59B0E726" w14:textId="77777777" w:rsidTr="00137409">
        <w:trPr>
          <w:trHeight w:val="338"/>
        </w:trPr>
        <w:tc>
          <w:tcPr>
            <w:tcW w:w="5000" w:type="pct"/>
            <w:gridSpan w:val="2"/>
            <w:shd w:val="clear" w:color="auto" w:fill="000000" w:themeFill="text1"/>
          </w:tcPr>
          <w:sdt>
            <w:sdtPr>
              <w:rPr>
                <w:b/>
                <w:smallCaps/>
                <w:sz w:val="32"/>
              </w:rPr>
              <w:id w:val="2145001564"/>
              <w:lock w:val="sdtContentLocked"/>
              <w:placeholder>
                <w:docPart w:val="DefaultPlaceholder_-1854013440"/>
              </w:placeholder>
              <w15:appearance w15:val="hidden"/>
            </w:sdtPr>
            <w:sdtEndPr/>
            <w:sdtContent>
              <w:p w14:paraId="3910EF16" w14:textId="3537FCE3" w:rsidR="0045560F" w:rsidRPr="00C873DD" w:rsidRDefault="0045560F">
                <w:pPr>
                  <w:jc w:val="center"/>
                  <w:rPr>
                    <w:b/>
                    <w:smallCaps/>
                    <w:sz w:val="32"/>
                  </w:rPr>
                </w:pPr>
                <w:r>
                  <w:rPr>
                    <w:b/>
                    <w:smallCaps/>
                    <w:sz w:val="32"/>
                  </w:rPr>
                  <w:t xml:space="preserve">4.0 – </w:t>
                </w:r>
                <w:r w:rsidRPr="00C873DD">
                  <w:rPr>
                    <w:b/>
                    <w:smallCaps/>
                    <w:sz w:val="32"/>
                  </w:rPr>
                  <w:t>Incidental Repair Measures</w:t>
                </w:r>
              </w:p>
            </w:sdtContent>
          </w:sdt>
        </w:tc>
      </w:tr>
      <w:tr w:rsidR="0045560F" w14:paraId="107E8EEB" w14:textId="77777777" w:rsidTr="00137409">
        <w:trPr>
          <w:trHeight w:val="1574"/>
        </w:trPr>
        <w:tc>
          <w:tcPr>
            <w:tcW w:w="5000" w:type="pct"/>
            <w:gridSpan w:val="2"/>
            <w:shd w:val="clear" w:color="auto" w:fill="D0CECE" w:themeFill="background2" w:themeFillShade="E6"/>
            <w:vAlign w:val="center"/>
          </w:tcPr>
          <w:sdt>
            <w:sdtPr>
              <w:rPr>
                <w:i/>
              </w:rPr>
              <w:id w:val="635370476"/>
              <w:lock w:val="sdtContentLocked"/>
              <w:placeholder>
                <w:docPart w:val="DefaultPlaceholder_-1854013440"/>
              </w:placeholder>
              <w15:appearance w15:val="hidden"/>
            </w:sdtPr>
            <w:sdtEndPr>
              <w:rPr>
                <w:i w:val="0"/>
              </w:rPr>
            </w:sdtEndPr>
            <w:sdtContent>
              <w:p w14:paraId="72A07392" w14:textId="76B07785" w:rsidR="0045560F" w:rsidRPr="00C873DD" w:rsidRDefault="00C60A2D" w:rsidP="00AC0A7A">
                <w:pPr>
                  <w:jc w:val="center"/>
                  <w:rPr>
                    <w:i/>
                    <w:sz w:val="18"/>
                  </w:rPr>
                </w:pPr>
                <w:r w:rsidRPr="00AE6C34">
                  <w:rPr>
                    <w:i/>
                  </w:rPr>
                  <w:t xml:space="preserve">Any </w:t>
                </w:r>
                <w:r>
                  <w:rPr>
                    <w:i/>
                  </w:rPr>
                  <w:t xml:space="preserve">measures that could potentially be identified as </w:t>
                </w:r>
                <w:r w:rsidRPr="00AE6C34">
                  <w:rPr>
                    <w:i/>
                  </w:rPr>
                  <w:t>H&amp;S</w:t>
                </w:r>
                <w:r w:rsidR="00EA09C4">
                  <w:rPr>
                    <w:i/>
                  </w:rPr>
                  <w:t>,</w:t>
                </w:r>
                <w:r w:rsidRPr="00AE6C34">
                  <w:rPr>
                    <w:i/>
                  </w:rPr>
                  <w:t xml:space="preserve"> </w:t>
                </w:r>
                <w:r>
                  <w:rPr>
                    <w:i/>
                  </w:rPr>
                  <w:t>but the Grantee chooses to instead identify and treat those measures as</w:t>
                </w:r>
                <w:r w:rsidRPr="00AE6C34">
                  <w:rPr>
                    <w:i/>
                  </w:rPr>
                  <w:t xml:space="preserve"> incidental repair measures (IRMs)</w:t>
                </w:r>
                <w:r>
                  <w:rPr>
                    <w:i/>
                  </w:rPr>
                  <w:t>,</w:t>
                </w:r>
                <w:r w:rsidRPr="00AE6C34">
                  <w:rPr>
                    <w:i/>
                  </w:rPr>
                  <w:t xml:space="preserve"> must be implemented </w:t>
                </w:r>
                <w:r>
                  <w:rPr>
                    <w:i/>
                  </w:rPr>
                  <w:t>consistently throughout</w:t>
                </w:r>
                <w:r w:rsidRPr="00AE6C34">
                  <w:rPr>
                    <w:i/>
                  </w:rPr>
                  <w:t xml:space="preserve"> the Grantee’s weatherization program.  </w:t>
                </w:r>
                <w:r w:rsidR="00991AB0">
                  <w:rPr>
                    <w:i/>
                  </w:rPr>
                  <w:t>T</w:t>
                </w:r>
                <w:r w:rsidRPr="00AE6C34">
                  <w:rPr>
                    <w:i/>
                  </w:rPr>
                  <w:t xml:space="preserve">he measure must fit the </w:t>
                </w:r>
                <w:r>
                  <w:rPr>
                    <w:i/>
                  </w:rPr>
                  <w:t>regulatory</w:t>
                </w:r>
                <w:r w:rsidRPr="00AE6C34">
                  <w:rPr>
                    <w:i/>
                  </w:rPr>
                  <w:t xml:space="preserve"> definition </w:t>
                </w:r>
                <w:r>
                  <w:rPr>
                    <w:i/>
                  </w:rPr>
                  <w:t xml:space="preserve">of an IRM </w:t>
                </w:r>
                <w:r w:rsidRPr="00AE6C34">
                  <w:rPr>
                    <w:i/>
                  </w:rPr>
                  <w:t>and be cost justified along with the associated energy conservation measure and/or package of measures</w:t>
                </w:r>
                <w:r>
                  <w:rPr>
                    <w:i/>
                  </w:rPr>
                  <w:t xml:space="preserve">.  </w:t>
                </w:r>
                <w:hyperlink r:id="rId14" w:anchor="se10.3.440_13" w:history="1">
                  <w:r w:rsidRPr="00B757B7">
                    <w:rPr>
                      <w:rStyle w:val="Hyperlink"/>
                      <w:i/>
                    </w:rPr>
                    <w:t>10 CFR 440.3</w:t>
                  </w:r>
                </w:hyperlink>
                <w:r>
                  <w:rPr>
                    <w:i/>
                  </w:rPr>
                  <w:t xml:space="preserve"> defines </w:t>
                </w:r>
                <w:r w:rsidRPr="00AE6C34">
                  <w:rPr>
                    <w:i/>
                  </w:rPr>
                  <w:t xml:space="preserve">Incidental Repairs </w:t>
                </w:r>
                <w:r>
                  <w:rPr>
                    <w:i/>
                  </w:rPr>
                  <w:t>as,</w:t>
                </w:r>
                <w:r w:rsidRPr="00AE6C34">
                  <w:rPr>
                    <w:i/>
                  </w:rPr>
                  <w:t xml:space="preserve"> </w:t>
                </w:r>
                <w:r>
                  <w:rPr>
                    <w:i/>
                  </w:rPr>
                  <w:t>“</w:t>
                </w:r>
                <w:r w:rsidRPr="00AE6C34">
                  <w:rPr>
                    <w:i/>
                  </w:rPr>
                  <w:t>those repairs necessary for the effective performance or preservation of weatherization materials.</w:t>
                </w:r>
                <w:r>
                  <w:t>”</w:t>
                </w:r>
              </w:p>
            </w:sdtContent>
          </w:sdt>
        </w:tc>
      </w:tr>
      <w:tr w:rsidR="0045560F" w14:paraId="6EC97C61" w14:textId="77777777" w:rsidTr="00137409">
        <w:trPr>
          <w:trHeight w:val="232"/>
        </w:trPr>
        <w:tc>
          <w:tcPr>
            <w:tcW w:w="5000" w:type="pct"/>
            <w:gridSpan w:val="2"/>
            <w:tcBorders>
              <w:bottom w:val="single" w:sz="4" w:space="0" w:color="auto"/>
            </w:tcBorders>
            <w:shd w:val="clear" w:color="auto" w:fill="F2F2F2" w:themeFill="background1" w:themeFillShade="F2"/>
            <w:vAlign w:val="center"/>
          </w:tcPr>
          <w:sdt>
            <w:sdtPr>
              <w:rPr>
                <w:b/>
              </w:rPr>
              <w:id w:val="-334219980"/>
              <w:lock w:val="sdtContentLocked"/>
              <w:placeholder>
                <w:docPart w:val="DefaultPlaceholder_-1854013440"/>
              </w:placeholder>
              <w15:appearance w15:val="hidden"/>
            </w:sdtPr>
            <w:sdtEndPr/>
            <w:sdtContent>
              <w:p w14:paraId="623D8FFB" w14:textId="46B0571E" w:rsidR="0045560F" w:rsidRDefault="00A50273" w:rsidP="0071553F">
                <w:pPr>
                  <w:jc w:val="center"/>
                </w:pPr>
                <w:r>
                  <w:rPr>
                    <w:b/>
                  </w:rPr>
                  <w:t>H&amp;S</w:t>
                </w:r>
                <w:r w:rsidR="00C977D8">
                  <w:rPr>
                    <w:b/>
                  </w:rPr>
                  <w:t xml:space="preserve"> measures identified </w:t>
                </w:r>
                <w:r w:rsidR="00C60A2D">
                  <w:rPr>
                    <w:b/>
                  </w:rPr>
                  <w:t xml:space="preserve">and treated </w:t>
                </w:r>
                <w:r w:rsidR="00C977D8">
                  <w:rPr>
                    <w:b/>
                  </w:rPr>
                  <w:t xml:space="preserve">as IRMs within your Program. </w:t>
                </w:r>
              </w:p>
            </w:sdtContent>
          </w:sdt>
        </w:tc>
      </w:tr>
      <w:tr w:rsidR="00C977D8" w14:paraId="471C90DF" w14:textId="77777777" w:rsidTr="00137409">
        <w:trPr>
          <w:trHeight w:val="232"/>
        </w:trPr>
        <w:tc>
          <w:tcPr>
            <w:tcW w:w="5000" w:type="pct"/>
            <w:gridSpan w:val="2"/>
            <w:tcBorders>
              <w:bottom w:val="single" w:sz="4" w:space="0" w:color="auto"/>
            </w:tcBorders>
          </w:tcPr>
          <w:sdt>
            <w:sdtPr>
              <w:rPr>
                <w:rStyle w:val="Style1"/>
              </w:rPr>
              <w:id w:val="1915045953"/>
              <w:lock w:val="sdtLocked"/>
              <w:placeholder>
                <w:docPart w:val="D9BBE52967FB40DBB37EE58507D09AC5"/>
              </w:placeholder>
              <w:showingPlcHdr/>
              <w15:appearance w15:val="hidden"/>
            </w:sdtPr>
            <w:sdtEndPr>
              <w:rPr>
                <w:rStyle w:val="DefaultParagraphFont"/>
                <w:color w:val="auto"/>
              </w:rPr>
            </w:sdtEndPr>
            <w:sdtContent>
              <w:p w14:paraId="42B57A2B" w14:textId="151BF5AA" w:rsidR="00C977D8" w:rsidRPr="00AE6C34" w:rsidRDefault="00AB21AA" w:rsidP="00AE6C34">
                <w:pPr>
                  <w:jc w:val="center"/>
                </w:pPr>
                <w:r>
                  <w:rPr>
                    <w:rStyle w:val="PlaceholderText"/>
                  </w:rPr>
                  <w:t>List any H&amp;S measures from the Table of Issues which are instead addressed as IRM with DOE WAP Funds</w:t>
                </w:r>
              </w:p>
            </w:sdtContent>
          </w:sdt>
        </w:tc>
      </w:tr>
      <w:tr w:rsidR="0045560F" w14:paraId="3660CEE4" w14:textId="77777777" w:rsidTr="00137409">
        <w:trPr>
          <w:trHeight w:val="232"/>
        </w:trPr>
        <w:tc>
          <w:tcPr>
            <w:tcW w:w="5000" w:type="pct"/>
            <w:gridSpan w:val="2"/>
            <w:tcBorders>
              <w:left w:val="nil"/>
              <w:right w:val="nil"/>
            </w:tcBorders>
          </w:tcPr>
          <w:p w14:paraId="2DEE9F44" w14:textId="77777777" w:rsidR="0045560F" w:rsidRDefault="0045560F" w:rsidP="00AE6C34">
            <w:pPr>
              <w:jc w:val="center"/>
            </w:pPr>
          </w:p>
        </w:tc>
      </w:tr>
      <w:tr w:rsidR="0045560F" w14:paraId="523E000B" w14:textId="77777777" w:rsidTr="00137409">
        <w:trPr>
          <w:trHeight w:val="338"/>
        </w:trPr>
        <w:tc>
          <w:tcPr>
            <w:tcW w:w="5000" w:type="pct"/>
            <w:gridSpan w:val="2"/>
            <w:shd w:val="clear" w:color="auto" w:fill="000000" w:themeFill="text1"/>
          </w:tcPr>
          <w:sdt>
            <w:sdtPr>
              <w:rPr>
                <w:b/>
                <w:smallCaps/>
                <w:sz w:val="32"/>
                <w:szCs w:val="32"/>
              </w:rPr>
              <w:id w:val="1243138456"/>
              <w:lock w:val="sdtContentLocked"/>
              <w:placeholder>
                <w:docPart w:val="DefaultPlaceholder_-1854013440"/>
              </w:placeholder>
              <w15:appearance w15:val="hidden"/>
            </w:sdtPr>
            <w:sdtEndPr/>
            <w:sdtContent>
              <w:p w14:paraId="3AEDDCD7" w14:textId="15B03C77" w:rsidR="0045560F" w:rsidRPr="006410F3" w:rsidRDefault="0045560F">
                <w:pPr>
                  <w:jc w:val="center"/>
                  <w:rPr>
                    <w:b/>
                    <w:smallCaps/>
                    <w:sz w:val="32"/>
                    <w:szCs w:val="32"/>
                  </w:rPr>
                </w:pPr>
                <w:r>
                  <w:rPr>
                    <w:b/>
                    <w:smallCaps/>
                    <w:sz w:val="32"/>
                    <w:szCs w:val="32"/>
                  </w:rPr>
                  <w:t xml:space="preserve">5.0 – </w:t>
                </w:r>
                <w:r w:rsidR="00F02DB9">
                  <w:rPr>
                    <w:b/>
                    <w:smallCaps/>
                    <w:sz w:val="32"/>
                    <w:szCs w:val="32"/>
                  </w:rPr>
                  <w:t xml:space="preserve">Occupant Pre-Existing or Potential Health Conditions and </w:t>
                </w:r>
                <w:r>
                  <w:rPr>
                    <w:b/>
                    <w:smallCaps/>
                    <w:sz w:val="32"/>
                    <w:szCs w:val="32"/>
                  </w:rPr>
                  <w:t xml:space="preserve">Hazard Identification and Notification </w:t>
                </w:r>
                <w:r w:rsidRPr="006410F3">
                  <w:rPr>
                    <w:b/>
                    <w:smallCaps/>
                    <w:sz w:val="32"/>
                    <w:szCs w:val="32"/>
                  </w:rPr>
                  <w:t>Form(s)</w:t>
                </w:r>
              </w:p>
            </w:sdtContent>
          </w:sdt>
        </w:tc>
      </w:tr>
      <w:tr w:rsidR="0045560F" w14:paraId="2EE004BC" w14:textId="77777777" w:rsidTr="00137409">
        <w:trPr>
          <w:trHeight w:val="772"/>
        </w:trPr>
        <w:tc>
          <w:tcPr>
            <w:tcW w:w="5000" w:type="pct"/>
            <w:gridSpan w:val="2"/>
            <w:shd w:val="clear" w:color="auto" w:fill="D0CECE" w:themeFill="background2" w:themeFillShade="E6"/>
          </w:tcPr>
          <w:sdt>
            <w:sdtPr>
              <w:rPr>
                <w:i/>
              </w:rPr>
              <w:id w:val="-1602255936"/>
              <w:lock w:val="sdtContentLocked"/>
              <w:placeholder>
                <w:docPart w:val="DefaultPlaceholder_-1854013440"/>
              </w:placeholder>
              <w15:appearance w15:val="hidden"/>
            </w:sdtPr>
            <w:sdtEndPr>
              <w:rPr>
                <w:color w:val="000000"/>
              </w:rPr>
            </w:sdtEndPr>
            <w:sdtContent>
              <w:p w14:paraId="27179A19" w14:textId="7673B6FD" w:rsidR="002C4016" w:rsidRPr="000626DE" w:rsidRDefault="002C4016" w:rsidP="002C4016">
                <w:pPr>
                  <w:pStyle w:val="ListParagraph"/>
                  <w:spacing w:line="320" w:lineRule="exact"/>
                  <w:ind w:left="0"/>
                  <w:rPr>
                    <w:i/>
                  </w:rPr>
                </w:pPr>
                <w:r w:rsidRPr="000626DE">
                  <w:rPr>
                    <w:i/>
                  </w:rPr>
                  <w:t xml:space="preserve">Grantees must develop a written policy that includes, at a minimum, the following documentation relating to H&amp;S Plan implementation and maintain signed copies in each client file. </w:t>
                </w:r>
                <w:bookmarkStart w:id="8" w:name="_Hlk79402820"/>
                <w:r w:rsidRPr="000626DE">
                  <w:rPr>
                    <w:i/>
                    <w:u w:val="single"/>
                  </w:rPr>
                  <w:t xml:space="preserve">Each </w:t>
                </w:r>
                <w:r w:rsidRPr="000626DE">
                  <w:rPr>
                    <w:i/>
                    <w:color w:val="000000"/>
                    <w:u w:val="single"/>
                  </w:rPr>
                  <w:t>notification must include</w:t>
                </w:r>
                <w:r w:rsidRPr="000626DE">
                  <w:rPr>
                    <w:i/>
                    <w:color w:val="000000"/>
                  </w:rPr>
                  <w:t xml:space="preserve"> the </w:t>
                </w:r>
                <w:r w:rsidRPr="000626DE">
                  <w:rPr>
                    <w:i/>
                  </w:rPr>
                  <w:t>occupant(s) (and landlord if applicable) name and address,</w:t>
                </w:r>
                <w:r w:rsidRPr="000626DE">
                  <w:rPr>
                    <w:i/>
                    <w:color w:val="000000"/>
                  </w:rPr>
                  <w:t xml:space="preserve"> be signed and dated by the occupant </w:t>
                </w:r>
                <w:r w:rsidRPr="000626DE">
                  <w:rPr>
                    <w:i/>
                  </w:rPr>
                  <w:t>(and landlord if applicable) indicating that they understand and have been informed of their rights and options and</w:t>
                </w:r>
                <w:r w:rsidRPr="000626DE">
                  <w:rPr>
                    <w:i/>
                    <w:color w:val="000000"/>
                  </w:rPr>
                  <w:t xml:space="preserve"> signed by the Subgrantee personnel collecting the information</w:t>
                </w:r>
                <w:r w:rsidRPr="000626DE">
                  <w:rPr>
                    <w:i/>
                  </w:rPr>
                  <w:t>.</w:t>
                </w:r>
                <w:bookmarkEnd w:id="8"/>
              </w:p>
              <w:p w14:paraId="06ACF572" w14:textId="532755E8" w:rsidR="00FC13CA" w:rsidRPr="000626DE" w:rsidRDefault="00FC13CA" w:rsidP="002C4016">
                <w:pPr>
                  <w:pStyle w:val="ListParagraph"/>
                  <w:spacing w:line="320" w:lineRule="exact"/>
                  <w:ind w:left="0"/>
                  <w:rPr>
                    <w:i/>
                  </w:rPr>
                </w:pPr>
                <w:r w:rsidRPr="000626DE">
                  <w:rPr>
                    <w:i/>
                  </w:rPr>
                  <w:t>Required topics are:</w:t>
                </w:r>
              </w:p>
              <w:p w14:paraId="3450C89E" w14:textId="77777777" w:rsidR="00FC13CA" w:rsidRPr="000626DE" w:rsidRDefault="00FC13CA" w:rsidP="002C4016">
                <w:pPr>
                  <w:pStyle w:val="ListParagraph"/>
                  <w:numPr>
                    <w:ilvl w:val="1"/>
                    <w:numId w:val="4"/>
                  </w:numPr>
                  <w:spacing w:line="320" w:lineRule="exact"/>
                  <w:ind w:left="360"/>
                  <w:rPr>
                    <w:b/>
                    <w:i/>
                  </w:rPr>
                </w:pPr>
                <w:r w:rsidRPr="000626DE">
                  <w:rPr>
                    <w:b/>
                    <w:i/>
                  </w:rPr>
                  <w:t>Occupant Pre-existing or Potential Health Condition Screening</w:t>
                </w:r>
                <w:r w:rsidRPr="000626DE">
                  <w:rPr>
                    <w:b/>
                    <w:bCs/>
                    <w:i/>
                  </w:rPr>
                  <w:t xml:space="preserve"> </w:t>
                </w:r>
              </w:p>
              <w:p w14:paraId="1A2D23B3" w14:textId="77777777" w:rsidR="00FC13CA" w:rsidRPr="000626DE" w:rsidRDefault="00FC13CA" w:rsidP="002C4016">
                <w:pPr>
                  <w:pStyle w:val="ListParagraph"/>
                  <w:numPr>
                    <w:ilvl w:val="2"/>
                    <w:numId w:val="4"/>
                  </w:numPr>
                  <w:spacing w:line="320" w:lineRule="exact"/>
                  <w:ind w:left="1080"/>
                  <w:rPr>
                    <w:i/>
                  </w:rPr>
                </w:pPr>
                <w:r w:rsidRPr="000626DE">
                  <w:rPr>
                    <w:i/>
                  </w:rPr>
                  <w:t>Provides documentation that allows occupant(s) to self-report known or suspected health concerns as part of initial application for weatherization, during the energy audit, or other part of the weatherization process as specified. Must minimally contain the following:</w:t>
                </w:r>
              </w:p>
              <w:p w14:paraId="50BF5CBF" w14:textId="77777777" w:rsidR="00FC13CA" w:rsidRPr="000626DE" w:rsidRDefault="00FC13CA" w:rsidP="002C4016">
                <w:pPr>
                  <w:pStyle w:val="ListParagraph"/>
                  <w:numPr>
                    <w:ilvl w:val="3"/>
                    <w:numId w:val="4"/>
                  </w:numPr>
                  <w:spacing w:line="320" w:lineRule="exact"/>
                  <w:ind w:left="1800"/>
                  <w:rPr>
                    <w:i/>
                  </w:rPr>
                </w:pPr>
                <w:r w:rsidRPr="000626DE">
                  <w:rPr>
                    <w:i/>
                  </w:rPr>
                  <w:t>Any known risks associated with the measures and materials being installed</w:t>
                </w:r>
              </w:p>
              <w:p w14:paraId="5855F99B" w14:textId="77777777" w:rsidR="00FC13CA" w:rsidRPr="000626DE" w:rsidRDefault="00FC13CA" w:rsidP="002C4016">
                <w:pPr>
                  <w:pStyle w:val="ListParagraph"/>
                  <w:numPr>
                    <w:ilvl w:val="3"/>
                    <w:numId w:val="4"/>
                  </w:numPr>
                  <w:spacing w:line="320" w:lineRule="exact"/>
                  <w:ind w:left="1800"/>
                  <w:rPr>
                    <w:i/>
                  </w:rPr>
                </w:pPr>
                <w:r w:rsidRPr="000626DE">
                  <w:rPr>
                    <w:i/>
                  </w:rPr>
                  <w:lastRenderedPageBreak/>
                  <w:t>Subgrantee point of contact information for occupant(s)</w:t>
                </w:r>
              </w:p>
              <w:p w14:paraId="75559090" w14:textId="77777777" w:rsidR="00FC13CA" w:rsidRPr="000626DE" w:rsidRDefault="00FC13CA" w:rsidP="002C4016">
                <w:pPr>
                  <w:pStyle w:val="ListParagraph"/>
                  <w:numPr>
                    <w:ilvl w:val="3"/>
                    <w:numId w:val="4"/>
                  </w:numPr>
                  <w:spacing w:line="320" w:lineRule="exact"/>
                  <w:ind w:left="1800"/>
                  <w:rPr>
                    <w:i/>
                  </w:rPr>
                </w:pPr>
                <w:r w:rsidRPr="000626DE">
                  <w:rPr>
                    <w:i/>
                  </w:rPr>
                  <w:t>Date of screening</w:t>
                </w:r>
              </w:p>
              <w:p w14:paraId="6E97DBAC" w14:textId="77777777" w:rsidR="00FC13CA" w:rsidRPr="000626DE" w:rsidRDefault="00FC13CA" w:rsidP="002C4016">
                <w:pPr>
                  <w:pStyle w:val="ListParagraph"/>
                  <w:numPr>
                    <w:ilvl w:val="1"/>
                    <w:numId w:val="4"/>
                  </w:numPr>
                  <w:spacing w:line="320" w:lineRule="exact"/>
                  <w:ind w:left="360"/>
                  <w:rPr>
                    <w:b/>
                    <w:i/>
                  </w:rPr>
                </w:pPr>
                <w:r w:rsidRPr="000626DE">
                  <w:rPr>
                    <w:b/>
                    <w:i/>
                  </w:rPr>
                  <w:t xml:space="preserve">Hazard Identification Notification </w:t>
                </w:r>
              </w:p>
              <w:p w14:paraId="52D33CF6" w14:textId="77777777" w:rsidR="00FC13CA" w:rsidRPr="000626DE" w:rsidRDefault="00FC13CA" w:rsidP="002C4016">
                <w:pPr>
                  <w:pStyle w:val="ListParagraph"/>
                  <w:numPr>
                    <w:ilvl w:val="2"/>
                    <w:numId w:val="4"/>
                  </w:numPr>
                  <w:spacing w:line="320" w:lineRule="exact"/>
                  <w:ind w:left="1080"/>
                  <w:rPr>
                    <w:i/>
                  </w:rPr>
                </w:pPr>
                <w:r w:rsidRPr="000626DE">
                  <w:rPr>
                    <w:i/>
                  </w:rPr>
                  <w:t>Provides documentation that the occupant and landlord (if applicable), have been informed of any potential hazards identified during the energy audit or intake process. Must minimally contain the following:</w:t>
                </w:r>
              </w:p>
              <w:p w14:paraId="0CD67D5E" w14:textId="77777777" w:rsidR="00FC13CA" w:rsidRPr="000626DE" w:rsidRDefault="00FC13CA" w:rsidP="002C4016">
                <w:pPr>
                  <w:pStyle w:val="ListParagraph"/>
                  <w:numPr>
                    <w:ilvl w:val="3"/>
                    <w:numId w:val="4"/>
                  </w:numPr>
                  <w:spacing w:line="320" w:lineRule="exact"/>
                  <w:ind w:left="1800"/>
                  <w:rPr>
                    <w:i/>
                  </w:rPr>
                </w:pPr>
                <w:r w:rsidRPr="000626DE">
                  <w:rPr>
                    <w:i/>
                  </w:rPr>
                  <w:t>Date(s) of the energy audit/assessment and when the occupant(s) (and landlord, if applicable) was informed of a potential H&amp;S issue</w:t>
                </w:r>
              </w:p>
              <w:p w14:paraId="1B942404" w14:textId="77777777" w:rsidR="00FC13CA" w:rsidRPr="000626DE" w:rsidRDefault="00FC13CA" w:rsidP="002C4016">
                <w:pPr>
                  <w:pStyle w:val="ListParagraph"/>
                  <w:numPr>
                    <w:ilvl w:val="3"/>
                    <w:numId w:val="4"/>
                  </w:numPr>
                  <w:spacing w:line="320" w:lineRule="exact"/>
                  <w:ind w:left="1800"/>
                  <w:rPr>
                    <w:i/>
                  </w:rPr>
                </w:pPr>
                <w:r w:rsidRPr="000626DE">
                  <w:rPr>
                    <w:i/>
                  </w:rPr>
                  <w:t>A clear description of the problem, including any testing results</w:t>
                </w:r>
              </w:p>
              <w:p w14:paraId="1D366F05" w14:textId="77777777" w:rsidR="00FC13CA" w:rsidRPr="000626DE" w:rsidRDefault="00FC13CA" w:rsidP="002C4016">
                <w:pPr>
                  <w:pStyle w:val="ListParagraph"/>
                  <w:numPr>
                    <w:ilvl w:val="3"/>
                    <w:numId w:val="4"/>
                  </w:numPr>
                  <w:spacing w:line="320" w:lineRule="exact"/>
                  <w:ind w:left="1800"/>
                  <w:rPr>
                    <w:i/>
                  </w:rPr>
                </w:pPr>
                <w:r w:rsidRPr="000626DE">
                  <w:rPr>
                    <w:i/>
                  </w:rPr>
                  <w:t>A statement indicating if, or when weatherization could continue</w:t>
                </w:r>
              </w:p>
              <w:p w14:paraId="4C4DC3D2" w14:textId="77777777" w:rsidR="00FC13CA" w:rsidRPr="000626DE" w:rsidRDefault="00FC13CA" w:rsidP="002C4016">
                <w:pPr>
                  <w:pStyle w:val="ListParagraph"/>
                  <w:numPr>
                    <w:ilvl w:val="0"/>
                    <w:numId w:val="6"/>
                  </w:numPr>
                  <w:spacing w:line="320" w:lineRule="exact"/>
                  <w:ind w:left="0"/>
                  <w:rPr>
                    <w:b/>
                    <w:i/>
                    <w:color w:val="000000"/>
                  </w:rPr>
                </w:pPr>
                <w:r w:rsidRPr="000626DE">
                  <w:rPr>
                    <w:b/>
                    <w:i/>
                    <w:color w:val="000000"/>
                  </w:rPr>
                  <w:t>Radon Informed Consent Form</w:t>
                </w:r>
              </w:p>
              <w:p w14:paraId="5E5E212F" w14:textId="77777777" w:rsidR="00FC13CA" w:rsidRPr="000626DE" w:rsidRDefault="00FC13CA" w:rsidP="00330A74">
                <w:pPr>
                  <w:pStyle w:val="ListParagraph"/>
                  <w:numPr>
                    <w:ilvl w:val="0"/>
                    <w:numId w:val="7"/>
                  </w:numPr>
                  <w:spacing w:line="320" w:lineRule="exact"/>
                  <w:ind w:left="1062"/>
                  <w:rPr>
                    <w:i/>
                    <w:color w:val="000000"/>
                  </w:rPr>
                </w:pPr>
                <w:r w:rsidRPr="000626DE">
                  <w:rPr>
                    <w:i/>
                    <w:color w:val="000000"/>
                  </w:rPr>
                  <w:t xml:space="preserve">Provides documentation that the occupant(s) (and landlord if applicable) have been informed of any potential hazards associated with radon in weatherized dwellings. </w:t>
                </w:r>
                <w:r w:rsidRPr="000626DE">
                  <w:rPr>
                    <w:i/>
                  </w:rPr>
                  <w:t>The form must minimally contain the following:</w:t>
                </w:r>
              </w:p>
              <w:p w14:paraId="5C2BF65E" w14:textId="77777777" w:rsidR="00FC13CA" w:rsidRPr="000626DE" w:rsidRDefault="00FC13CA" w:rsidP="002C4016">
                <w:pPr>
                  <w:pStyle w:val="ListParagraph"/>
                  <w:numPr>
                    <w:ilvl w:val="3"/>
                    <w:numId w:val="4"/>
                  </w:numPr>
                  <w:spacing w:line="320" w:lineRule="exact"/>
                  <w:ind w:left="1800"/>
                  <w:rPr>
                    <w:i/>
                    <w:color w:val="000000"/>
                  </w:rPr>
                </w:pPr>
                <w:r w:rsidRPr="000626DE">
                  <w:rPr>
                    <w:i/>
                    <w:color w:val="000000"/>
                  </w:rPr>
                  <w:t xml:space="preserve">An explanation on the potential small risk of increasing radon levels when building tightness is improved. This is based on the results of the </w:t>
                </w:r>
                <w:hyperlink r:id="rId15" w:history="1">
                  <w:r w:rsidRPr="000626DE">
                    <w:rPr>
                      <w:rStyle w:val="Hyperlink"/>
                      <w:i/>
                    </w:rPr>
                    <w:t>Buildings Assessment of Radon Reduction Interventions with Energy retrofits Expansion Study (The BEX Study)</w:t>
                  </w:r>
                </w:hyperlink>
              </w:p>
              <w:p w14:paraId="1D975C60" w14:textId="77777777" w:rsidR="00FC13CA" w:rsidRPr="000626DE" w:rsidRDefault="00FC13CA" w:rsidP="002C4016">
                <w:pPr>
                  <w:pStyle w:val="ListParagraph"/>
                  <w:numPr>
                    <w:ilvl w:val="3"/>
                    <w:numId w:val="4"/>
                  </w:numPr>
                  <w:spacing w:line="320" w:lineRule="exact"/>
                  <w:ind w:left="1800"/>
                  <w:rPr>
                    <w:i/>
                    <w:color w:val="000000"/>
                  </w:rPr>
                </w:pPr>
                <w:r w:rsidRPr="000626DE">
                  <w:rPr>
                    <w:i/>
                    <w:color w:val="000000"/>
                  </w:rPr>
                  <w:t xml:space="preserve">A list of precautionary measures WAP will install based on </w:t>
                </w:r>
                <w:hyperlink r:id="rId16" w:history="1">
                  <w:r w:rsidRPr="000626DE">
                    <w:rPr>
                      <w:rStyle w:val="Hyperlink"/>
                      <w:i/>
                    </w:rPr>
                    <w:t>EPA Healthy Indoor Environment Protocols</w:t>
                  </w:r>
                </w:hyperlink>
                <w:r w:rsidRPr="000626DE">
                  <w:rPr>
                    <w:rStyle w:val="Hyperlink"/>
                    <w:i/>
                  </w:rPr>
                  <w:t>.</w:t>
                </w:r>
              </w:p>
              <w:p w14:paraId="42F79370" w14:textId="35937EC9" w:rsidR="0045560F" w:rsidRPr="000626DE" w:rsidRDefault="00FC13CA" w:rsidP="002C4016">
                <w:pPr>
                  <w:pStyle w:val="ListParagraph"/>
                  <w:numPr>
                    <w:ilvl w:val="3"/>
                    <w:numId w:val="4"/>
                  </w:numPr>
                  <w:spacing w:line="320" w:lineRule="exact"/>
                  <w:ind w:left="1800"/>
                  <w:rPr>
                    <w:i/>
                    <w:color w:val="000000"/>
                  </w:rPr>
                </w:pPr>
                <w:r w:rsidRPr="000626DE">
                  <w:rPr>
                    <w:i/>
                    <w:color w:val="000000"/>
                  </w:rPr>
                  <w:t>Some of the benefits of Weatherization including energy savings, energy cost savings, improved home comfort, and increased safety.</w:t>
                </w:r>
              </w:p>
            </w:sdtContent>
          </w:sdt>
        </w:tc>
      </w:tr>
      <w:tr w:rsidR="00112360" w14:paraId="37E339DE" w14:textId="77777777" w:rsidTr="00137409">
        <w:trPr>
          <w:trHeight w:val="232"/>
        </w:trPr>
        <w:tc>
          <w:tcPr>
            <w:tcW w:w="5000" w:type="pct"/>
            <w:gridSpan w:val="2"/>
            <w:tcBorders>
              <w:bottom w:val="single" w:sz="4" w:space="0" w:color="auto"/>
            </w:tcBorders>
            <w:shd w:val="clear" w:color="auto" w:fill="E7E6E6" w:themeFill="background2"/>
          </w:tcPr>
          <w:sdt>
            <w:sdtPr>
              <w:rPr>
                <w:b/>
              </w:rPr>
              <w:id w:val="-618686662"/>
              <w:lock w:val="sdtContentLocked"/>
              <w:placeholder>
                <w:docPart w:val="DefaultPlaceholder_-1854013440"/>
              </w:placeholder>
              <w15:appearance w15:val="hidden"/>
            </w:sdtPr>
            <w:sdtEndPr/>
            <w:sdtContent>
              <w:p w14:paraId="632259FD" w14:textId="066BB875" w:rsidR="00112360" w:rsidRDefault="00112360" w:rsidP="00112360">
                <w:pPr>
                  <w:jc w:val="center"/>
                </w:pPr>
                <w:r>
                  <w:rPr>
                    <w:b/>
                  </w:rPr>
                  <w:t xml:space="preserve">Procedure for soliciting occupants’ health and safety concerns related to components of their homes </w:t>
                </w:r>
              </w:p>
            </w:sdtContent>
          </w:sdt>
        </w:tc>
      </w:tr>
      <w:tr w:rsidR="00112360" w14:paraId="7D3B8F4B" w14:textId="77777777" w:rsidTr="00137409">
        <w:trPr>
          <w:trHeight w:val="232"/>
        </w:trPr>
        <w:tc>
          <w:tcPr>
            <w:tcW w:w="5000" w:type="pct"/>
            <w:gridSpan w:val="2"/>
            <w:tcBorders>
              <w:bottom w:val="single" w:sz="4" w:space="0" w:color="auto"/>
            </w:tcBorders>
            <w:shd w:val="clear" w:color="auto" w:fill="auto"/>
          </w:tcPr>
          <w:sdt>
            <w:sdtPr>
              <w:rPr>
                <w:rStyle w:val="Style1"/>
              </w:rPr>
              <w:id w:val="-34431873"/>
              <w:lock w:val="sdtLocked"/>
              <w:placeholder>
                <w:docPart w:val="7036CEE6F05E471A9B4072023E095845"/>
              </w:placeholder>
              <w15:appearance w15:val="hidden"/>
            </w:sdtPr>
            <w:sdtEndPr>
              <w:rPr>
                <w:rStyle w:val="DefaultParagraphFont"/>
                <w:color w:val="auto"/>
              </w:rPr>
            </w:sdtEndPr>
            <w:sdtContent>
              <w:p w14:paraId="2EADCCB8" w14:textId="505EDA9D" w:rsidR="00DA7676" w:rsidRDefault="00DA7676" w:rsidP="00DA7676">
                <w:r>
                  <w:t xml:space="preserve">Maine WAP staff and contractors will be required to take all reasonable precautions against performing work on homes that will subject workers or clients to health and safety risks. </w:t>
                </w:r>
              </w:p>
              <w:p w14:paraId="61F5884F" w14:textId="77777777" w:rsidR="00DA7676" w:rsidRDefault="00DA7676" w:rsidP="00DA7676"/>
              <w:p w14:paraId="74BC7C5B" w14:textId="77777777" w:rsidR="00DA7676" w:rsidRDefault="00DA7676" w:rsidP="00DA7676">
                <w:r>
                  <w:t xml:space="preserve">Before work begins on the residence, the agency/contractor must take into consideration the health concerns of each occupant, the condition of the dwelling, and the possible effect of work to be performed on any particular health or medical condition of the occupants. </w:t>
                </w:r>
              </w:p>
              <w:p w14:paraId="1BDD59F3" w14:textId="77777777" w:rsidR="00DA7676" w:rsidRDefault="00DA7676" w:rsidP="00DA7676"/>
              <w:p w14:paraId="12479259" w14:textId="0C31011F" w:rsidR="00DA7676" w:rsidRDefault="00DA7676" w:rsidP="00DA7676">
                <w:r>
                  <w:t xml:space="preserve">Agencies will provide an “Occupant Pre-Existing or Potential Health Conditions” form to the client which explains that some weatherization measures create dust, smells, or other conditions that may aggravate certain health conditions in some individuals. The client will then have the opportunity to self-identify any pre-existing or potential health concerns that may be aggravated by weatherization services. </w:t>
                </w:r>
              </w:p>
              <w:p w14:paraId="7CF299E4" w14:textId="77777777" w:rsidR="00DA7676" w:rsidRDefault="00DA7676" w:rsidP="00DA7676"/>
              <w:p w14:paraId="232FD643" w14:textId="5C5F0197" w:rsidR="00112360" w:rsidRDefault="00DA7676" w:rsidP="00DA7676">
                <w:r>
                  <w:t xml:space="preserve">Agencies, and contractors, are to </w:t>
                </w:r>
                <w:proofErr w:type="gramStart"/>
                <w:r>
                  <w:t>take into account</w:t>
                </w:r>
                <w:proofErr w:type="gramEnd"/>
                <w:r>
                  <w:t xml:space="preserve"> the client’s concerns to the extent </w:t>
                </w:r>
                <w:proofErr w:type="gramStart"/>
                <w:r>
                  <w:t>feasible</w:t>
                </w:r>
                <w:proofErr w:type="gramEnd"/>
                <w:r>
                  <w:t xml:space="preserve"> to minimize health risks, such as scheduling weatherization work when the at-risk occupants aren’t present. It is the responsibility of the occupants to take the appropriate safety precautions to protect themselves and notify weatherization workers in advance of any health risks they may have. Clients will be provided a point of contact, in writing, so that the client can inform the agency of any new or developing health conditions. Failure or the inability to take appropriate actions must result in deferral.</w:t>
                </w:r>
              </w:p>
            </w:sdtContent>
          </w:sdt>
        </w:tc>
      </w:tr>
      <w:tr w:rsidR="00112360" w14:paraId="09649CB3" w14:textId="77777777" w:rsidTr="00137409">
        <w:trPr>
          <w:trHeight w:val="232"/>
        </w:trPr>
        <w:tc>
          <w:tcPr>
            <w:tcW w:w="5000" w:type="pct"/>
            <w:gridSpan w:val="2"/>
            <w:tcBorders>
              <w:bottom w:val="single" w:sz="4" w:space="0" w:color="auto"/>
            </w:tcBorders>
            <w:shd w:val="clear" w:color="auto" w:fill="E7E6E6" w:themeFill="background2"/>
          </w:tcPr>
          <w:sdt>
            <w:sdtPr>
              <w:rPr>
                <w:b/>
              </w:rPr>
              <w:id w:val="758177025"/>
              <w:lock w:val="sdtContentLocked"/>
              <w:placeholder>
                <w:docPart w:val="DefaultPlaceholder_-1854013440"/>
              </w:placeholder>
              <w15:appearance w15:val="hidden"/>
            </w:sdtPr>
            <w:sdtEndPr/>
            <w:sdtContent>
              <w:p w14:paraId="70F530F8" w14:textId="1158CC0A" w:rsidR="00112360" w:rsidRDefault="00112360" w:rsidP="00112360">
                <w:pPr>
                  <w:jc w:val="center"/>
                </w:pPr>
                <w:r>
                  <w:rPr>
                    <w:b/>
                  </w:rPr>
                  <w:t>Procedure for determining whether occupants suffer from health conditions which may be negatively impacted by the act of weatherizing their dwelling</w:t>
                </w:r>
              </w:p>
            </w:sdtContent>
          </w:sdt>
        </w:tc>
      </w:tr>
      <w:tr w:rsidR="00112360" w14:paraId="5F3FEAEB" w14:textId="77777777" w:rsidTr="00137409">
        <w:trPr>
          <w:trHeight w:val="232"/>
        </w:trPr>
        <w:tc>
          <w:tcPr>
            <w:tcW w:w="5000" w:type="pct"/>
            <w:gridSpan w:val="2"/>
            <w:tcBorders>
              <w:bottom w:val="single" w:sz="4" w:space="0" w:color="auto"/>
            </w:tcBorders>
            <w:shd w:val="clear" w:color="auto" w:fill="FFFFFF" w:themeFill="background1"/>
            <w:vAlign w:val="center"/>
          </w:tcPr>
          <w:sdt>
            <w:sdtPr>
              <w:rPr>
                <w:rStyle w:val="Style1"/>
              </w:rPr>
              <w:id w:val="667448347"/>
              <w:lock w:val="sdtLocked"/>
              <w:placeholder>
                <w:docPart w:val="7B8CEA75739F43F2A67504B6E07BBD82"/>
              </w:placeholder>
              <w15:appearance w15:val="hidden"/>
            </w:sdtPr>
            <w:sdtEndPr>
              <w:rPr>
                <w:rStyle w:val="DefaultParagraphFont"/>
                <w:color w:val="auto"/>
              </w:rPr>
            </w:sdtEndPr>
            <w:sdtContent>
              <w:p w14:paraId="73DC2337" w14:textId="6660AF47" w:rsidR="00112360" w:rsidRDefault="00DA7676" w:rsidP="00DA7676">
                <w:pPr>
                  <w:tabs>
                    <w:tab w:val="center" w:pos="4024"/>
                  </w:tabs>
                </w:pPr>
                <w:r w:rsidRPr="00DA7676">
                  <w:rPr>
                    <w:rStyle w:val="Style1"/>
                    <w:color w:val="auto"/>
                  </w:rPr>
                  <w:t>See above</w:t>
                </w:r>
              </w:p>
            </w:sdtContent>
          </w:sdt>
        </w:tc>
      </w:tr>
      <w:tr w:rsidR="00112360" w14:paraId="2C77D680" w14:textId="77777777" w:rsidTr="00137409">
        <w:trPr>
          <w:trHeight w:val="232"/>
        </w:trPr>
        <w:tc>
          <w:tcPr>
            <w:tcW w:w="5000" w:type="pct"/>
            <w:gridSpan w:val="2"/>
            <w:tcBorders>
              <w:bottom w:val="single" w:sz="4" w:space="0" w:color="auto"/>
            </w:tcBorders>
            <w:shd w:val="clear" w:color="auto" w:fill="E7E6E6" w:themeFill="background2"/>
          </w:tcPr>
          <w:sdt>
            <w:sdtPr>
              <w:rPr>
                <w:b/>
              </w:rPr>
              <w:id w:val="-764687130"/>
              <w:lock w:val="sdtContentLocked"/>
              <w:placeholder>
                <w:docPart w:val="DefaultPlaceholder_-1854013440"/>
              </w:placeholder>
              <w15:appearance w15:val="hidden"/>
            </w:sdtPr>
            <w:sdtEndPr/>
            <w:sdtContent>
              <w:p w14:paraId="32240F9D" w14:textId="043B1236" w:rsidR="00112360" w:rsidRDefault="00112360" w:rsidP="00112360">
                <w:pPr>
                  <w:jc w:val="center"/>
                </w:pPr>
                <w:r>
                  <w:rPr>
                    <w:b/>
                  </w:rPr>
                  <w:t>Procedure</w:t>
                </w:r>
                <w:r w:rsidRPr="006121F0">
                  <w:rPr>
                    <w:b/>
                  </w:rPr>
                  <w:t xml:space="preserve"> for </w:t>
                </w:r>
                <w:r>
                  <w:rPr>
                    <w:b/>
                  </w:rPr>
                  <w:t>addressing</w:t>
                </w:r>
                <w:r w:rsidRPr="006121F0">
                  <w:rPr>
                    <w:b/>
                  </w:rPr>
                  <w:t xml:space="preserve"> potential health concerns</w:t>
                </w:r>
                <w:r>
                  <w:rPr>
                    <w:b/>
                  </w:rPr>
                  <w:t xml:space="preserve"> including pre-existing health conditions</w:t>
                </w:r>
                <w:r w:rsidRPr="006121F0">
                  <w:rPr>
                    <w:b/>
                  </w:rPr>
                  <w:t xml:space="preserve"> when they are identified</w:t>
                </w:r>
              </w:p>
            </w:sdtContent>
          </w:sdt>
        </w:tc>
      </w:tr>
      <w:tr w:rsidR="00112360" w14:paraId="3F16C1EC" w14:textId="77777777" w:rsidTr="00137409">
        <w:trPr>
          <w:trHeight w:val="232"/>
        </w:trPr>
        <w:tc>
          <w:tcPr>
            <w:tcW w:w="5000" w:type="pct"/>
            <w:gridSpan w:val="2"/>
            <w:tcBorders>
              <w:bottom w:val="single" w:sz="4" w:space="0" w:color="auto"/>
            </w:tcBorders>
            <w:shd w:val="clear" w:color="auto" w:fill="FFFFFF" w:themeFill="background1"/>
          </w:tcPr>
          <w:sdt>
            <w:sdtPr>
              <w:rPr>
                <w:rStyle w:val="Style1"/>
              </w:rPr>
              <w:id w:val="-1951922649"/>
              <w:lock w:val="sdtLocked"/>
              <w:placeholder>
                <w:docPart w:val="406F8051350C42E9A4ECF2E448AE1E05"/>
              </w:placeholder>
              <w15:appearance w15:val="hidden"/>
            </w:sdtPr>
            <w:sdtEndPr>
              <w:rPr>
                <w:rStyle w:val="DefaultParagraphFont"/>
                <w:color w:val="auto"/>
              </w:rPr>
            </w:sdtEndPr>
            <w:sdtContent>
              <w:p w14:paraId="0C6CA586" w14:textId="217990A4" w:rsidR="00112360" w:rsidRPr="00AB21AA" w:rsidRDefault="00DA7676" w:rsidP="00DA7676">
                <w:pPr>
                  <w:rPr>
                    <w:color w:val="FF0000"/>
                  </w:rPr>
                </w:pPr>
                <w:r w:rsidRPr="00DA7676">
                  <w:rPr>
                    <w:rStyle w:val="Style1"/>
                    <w:color w:val="auto"/>
                  </w:rPr>
                  <w:t>See above</w:t>
                </w:r>
              </w:p>
            </w:sdtContent>
          </w:sdt>
        </w:tc>
      </w:tr>
      <w:tr w:rsidR="00112360" w14:paraId="0C05D91E" w14:textId="77777777" w:rsidTr="00137409">
        <w:trPr>
          <w:trHeight w:val="232"/>
        </w:trPr>
        <w:tc>
          <w:tcPr>
            <w:tcW w:w="5000" w:type="pct"/>
            <w:gridSpan w:val="2"/>
            <w:shd w:val="clear" w:color="auto" w:fill="F2F2F2" w:themeFill="background1" w:themeFillShade="F2"/>
            <w:vAlign w:val="center"/>
          </w:tcPr>
          <w:sdt>
            <w:sdtPr>
              <w:rPr>
                <w:b/>
              </w:rPr>
              <w:id w:val="21599116"/>
              <w:lock w:val="sdtContentLocked"/>
              <w:placeholder>
                <w:docPart w:val="DefaultPlaceholder_-1854013440"/>
              </w:placeholder>
              <w15:appearance w15:val="hidden"/>
            </w:sdtPr>
            <w:sdtEndPr/>
            <w:sdtContent>
              <w:p w14:paraId="0D4E32F7" w14:textId="6E7459C4" w:rsidR="00112360" w:rsidRPr="00274AB4" w:rsidRDefault="00112360" w:rsidP="00112360">
                <w:pPr>
                  <w:jc w:val="center"/>
                  <w:rPr>
                    <w:b/>
                  </w:rPr>
                </w:pPr>
                <w:r w:rsidRPr="00274AB4">
                  <w:rPr>
                    <w:b/>
                  </w:rPr>
                  <w:t>Location where forms have been uploaded/submitted</w:t>
                </w:r>
              </w:p>
            </w:sdtContent>
          </w:sdt>
        </w:tc>
      </w:tr>
      <w:tr w:rsidR="007A38DB" w14:paraId="278CD44C" w14:textId="77777777" w:rsidTr="00137409">
        <w:trPr>
          <w:trHeight w:val="232"/>
        </w:trPr>
        <w:tc>
          <w:tcPr>
            <w:tcW w:w="2500" w:type="pct"/>
            <w:vAlign w:val="center"/>
          </w:tcPr>
          <w:p w14:paraId="3BCB4708" w14:textId="45BE9818" w:rsidR="007A38DB" w:rsidRDefault="0056498D" w:rsidP="00D13480">
            <w:pPr>
              <w:jc w:val="center"/>
            </w:pPr>
            <w:sdt>
              <w:sdtPr>
                <w:id w:val="1734043503"/>
                <w:lock w:val="sdtContentLocked"/>
                <w:placeholder>
                  <w:docPart w:val="DefaultPlaceholder_-1854013440"/>
                </w:placeholder>
                <w15:appearance w15:val="hidden"/>
              </w:sdtPr>
              <w:sdtEndPr/>
              <w:sdtContent>
                <w:r w:rsidR="007A38DB">
                  <w:t>Separate attachment to SF424</w:t>
                </w:r>
                <w:r w:rsidR="009F5197">
                  <w:t xml:space="preserve">  </w:t>
                </w:r>
              </w:sdtContent>
            </w:sdt>
            <w:sdt>
              <w:sdtPr>
                <w:rPr>
                  <w:shd w:val="clear" w:color="auto" w:fill="000000" w:themeFill="text1"/>
                </w:rPr>
                <w:id w:val="-547140275"/>
                <w:lock w:val="sdtLocked"/>
                <w15:appearance w15:val="hidden"/>
                <w14:checkbox>
                  <w14:checked w14:val="0"/>
                  <w14:checkedState w14:val="00FE" w14:font="Wingdings"/>
                  <w14:uncheckedState w14:val="006F" w14:font="Wingdings"/>
                </w14:checkbox>
              </w:sdtPr>
              <w:sdtEndPr/>
              <w:sdtContent>
                <w:r w:rsidR="005700FD" w:rsidRPr="00DA7676">
                  <w:rPr>
                    <w:shd w:val="clear" w:color="auto" w:fill="000000" w:themeFill="text1"/>
                  </w:rPr>
                  <w:sym w:font="Wingdings" w:char="F06F"/>
                </w:r>
              </w:sdtContent>
            </w:sdt>
          </w:p>
        </w:tc>
        <w:tc>
          <w:tcPr>
            <w:tcW w:w="2500" w:type="pct"/>
            <w:vAlign w:val="center"/>
          </w:tcPr>
          <w:p w14:paraId="57670DE4" w14:textId="155C8A96" w:rsidR="007A38DB" w:rsidRDefault="0056498D" w:rsidP="00D13480">
            <w:pPr>
              <w:jc w:val="center"/>
            </w:pPr>
            <w:sdt>
              <w:sdtPr>
                <w:id w:val="1134304499"/>
                <w:lock w:val="sdtContentLocked"/>
                <w:placeholder>
                  <w:docPart w:val="DefaultPlaceholder_-1854013440"/>
                </w:placeholder>
                <w15:appearance w15:val="hidden"/>
              </w:sdtPr>
              <w:sdtEndPr/>
              <w:sdtContent>
                <w:r w:rsidR="007A38DB">
                  <w:t>Separate attachment to H&amp;S Plan</w:t>
                </w:r>
                <w:r w:rsidR="009F5197">
                  <w:t xml:space="preserve">  </w:t>
                </w:r>
              </w:sdtContent>
            </w:sdt>
            <w:sdt>
              <w:sdtPr>
                <w:id w:val="-955171134"/>
                <w:lock w:val="sdtLocked"/>
                <w15:appearance w15:val="hidden"/>
                <w14:checkbox>
                  <w14:checked w14:val="0"/>
                  <w14:checkedState w14:val="00FE" w14:font="Wingdings"/>
                  <w14:uncheckedState w14:val="006F" w14:font="Wingdings"/>
                </w14:checkbox>
              </w:sdtPr>
              <w:sdtEndPr/>
              <w:sdtContent>
                <w:r w:rsidR="007A38DB">
                  <w:rPr>
                    <w:rFonts w:ascii="Wingdings" w:hAnsi="Wingdings"/>
                  </w:rPr>
                  <w:t></w:t>
                </w:r>
              </w:sdtContent>
            </w:sdt>
          </w:p>
        </w:tc>
      </w:tr>
    </w:tbl>
    <w:p w14:paraId="60B933BC" w14:textId="68EF7F68" w:rsidR="007C5D17" w:rsidRDefault="007C5D17" w:rsidP="00AE6C34">
      <w:pPr>
        <w:jc w:val="center"/>
      </w:pPr>
    </w:p>
    <w:p w14:paraId="46F7B8E9" w14:textId="77777777" w:rsidR="007C5D17" w:rsidRDefault="007C5D17">
      <w:r>
        <w:lastRenderedPageBreak/>
        <w:br w:type="page"/>
      </w:r>
    </w:p>
    <w:p w14:paraId="63DB238B" w14:textId="77777777" w:rsidR="00515CC9" w:rsidRDefault="00515CC9" w:rsidP="00AE6C34">
      <w:pPr>
        <w:jc w:val="center"/>
      </w:pPr>
    </w:p>
    <w:tbl>
      <w:tblPr>
        <w:tblStyle w:val="TableGrid"/>
        <w:tblW w:w="11880" w:type="dxa"/>
        <w:tblInd w:w="-1085" w:type="dxa"/>
        <w:tblLook w:val="04A0" w:firstRow="1" w:lastRow="0" w:firstColumn="1" w:lastColumn="0" w:noHBand="0" w:noVBand="1"/>
      </w:tblPr>
      <w:tblGrid>
        <w:gridCol w:w="11880"/>
      </w:tblGrid>
      <w:tr w:rsidR="00BA00D9" w14:paraId="4C12252D" w14:textId="77777777" w:rsidTr="00AE6C34">
        <w:tc>
          <w:tcPr>
            <w:tcW w:w="11880" w:type="dxa"/>
            <w:shd w:val="clear" w:color="auto" w:fill="000000" w:themeFill="text1"/>
          </w:tcPr>
          <w:sdt>
            <w:sdtPr>
              <w:rPr>
                <w:b/>
                <w:smallCaps/>
                <w:sz w:val="32"/>
              </w:rPr>
              <w:id w:val="2026905211"/>
              <w:lock w:val="sdtContentLocked"/>
              <w:placeholder>
                <w:docPart w:val="DefaultPlaceholder_-1854013440"/>
              </w:placeholder>
              <w15:appearance w15:val="hidden"/>
            </w:sdtPr>
            <w:sdtEndPr/>
            <w:sdtContent>
              <w:p w14:paraId="3C02A21E" w14:textId="2F9D30DE" w:rsidR="00BA00D9" w:rsidRPr="003E00A6" w:rsidRDefault="004B656F">
                <w:pPr>
                  <w:jc w:val="center"/>
                  <w:rPr>
                    <w:b/>
                    <w:smallCaps/>
                    <w:sz w:val="32"/>
                  </w:rPr>
                </w:pPr>
                <w:r>
                  <w:rPr>
                    <w:b/>
                    <w:smallCaps/>
                    <w:sz w:val="32"/>
                  </w:rPr>
                  <w:t>6</w:t>
                </w:r>
                <w:r w:rsidR="00BA00D9">
                  <w:rPr>
                    <w:b/>
                    <w:smallCaps/>
                    <w:sz w:val="32"/>
                  </w:rPr>
                  <w:t xml:space="preserve">.0 – </w:t>
                </w:r>
                <w:r w:rsidR="00BA00D9" w:rsidRPr="003E00A6">
                  <w:rPr>
                    <w:b/>
                    <w:smallCaps/>
                    <w:sz w:val="32"/>
                  </w:rPr>
                  <w:t>H</w:t>
                </w:r>
                <w:r w:rsidR="00BA00D9">
                  <w:rPr>
                    <w:b/>
                    <w:smallCaps/>
                    <w:sz w:val="32"/>
                  </w:rPr>
                  <w:t>ealth and Safety</w:t>
                </w:r>
                <w:r w:rsidR="00BA00D9" w:rsidRPr="003E00A6">
                  <w:rPr>
                    <w:b/>
                    <w:smallCaps/>
                    <w:sz w:val="32"/>
                  </w:rPr>
                  <w:t xml:space="preserve"> Categories</w:t>
                </w:r>
              </w:p>
            </w:sdtContent>
          </w:sdt>
        </w:tc>
      </w:tr>
      <w:tr w:rsidR="00BA00D9" w14:paraId="4D5B0496" w14:textId="77777777" w:rsidTr="00D13480">
        <w:trPr>
          <w:trHeight w:val="5759"/>
        </w:trPr>
        <w:tc>
          <w:tcPr>
            <w:tcW w:w="11880" w:type="dxa"/>
            <w:shd w:val="clear" w:color="auto" w:fill="D0CECE" w:themeFill="background2" w:themeFillShade="E6"/>
          </w:tcPr>
          <w:sdt>
            <w:sdtPr>
              <w:rPr>
                <w:i/>
              </w:rPr>
              <w:id w:val="1270586982"/>
              <w:lock w:val="sdtContentLocked"/>
              <w:placeholder>
                <w:docPart w:val="DefaultPlaceholder_-1854013440"/>
              </w:placeholder>
              <w15:appearance w15:val="hidden"/>
            </w:sdtPr>
            <w:sdtEndPr>
              <w:rPr>
                <w:i w:val="0"/>
                <w:color w:val="000000"/>
              </w:rPr>
            </w:sdtEndPr>
            <w:sdtContent>
              <w:p w14:paraId="5EF851AD" w14:textId="2B5CE585" w:rsidR="008C1588" w:rsidRPr="008C1588" w:rsidRDefault="00BA00D9" w:rsidP="008C1588">
                <w:pPr>
                  <w:rPr>
                    <w:i/>
                  </w:rPr>
                </w:pPr>
                <w:r w:rsidRPr="007F6745">
                  <w:rPr>
                    <w:i/>
                  </w:rPr>
                  <w:t>For each of the following H&amp;S categories identified by DOE</w:t>
                </w:r>
                <w:r w:rsidR="00330A74" w:rsidRPr="007F6745">
                  <w:rPr>
                    <w:i/>
                  </w:rPr>
                  <w:t xml:space="preserve"> in</w:t>
                </w:r>
                <w:r w:rsidR="00330A74">
                  <w:rPr>
                    <w:i/>
                  </w:rPr>
                  <w:t xml:space="preserve"> the following tables, follow the directions below</w:t>
                </w:r>
                <w:r w:rsidR="00D31704">
                  <w:rPr>
                    <w:i/>
                  </w:rPr>
                  <w:t>.</w:t>
                </w:r>
              </w:p>
              <w:p w14:paraId="709D743A" w14:textId="708864FC" w:rsidR="00D31704" w:rsidRPr="00D31704" w:rsidRDefault="00330A74" w:rsidP="00D31704">
                <w:pPr>
                  <w:pStyle w:val="ListParagraph"/>
                  <w:numPr>
                    <w:ilvl w:val="0"/>
                    <w:numId w:val="4"/>
                  </w:numPr>
                  <w:spacing w:line="320" w:lineRule="exact"/>
                  <w:rPr>
                    <w:iCs/>
                  </w:rPr>
                </w:pPr>
                <w:r>
                  <w:rPr>
                    <w:color w:val="000000"/>
                  </w:rPr>
                  <w:t xml:space="preserve">Any section that is “Required” below </w:t>
                </w:r>
                <w:r w:rsidR="008C1588" w:rsidRPr="00AC2747">
                  <w:rPr>
                    <w:color w:val="000000"/>
                  </w:rPr>
                  <w:t>must be explicitly detailed in the H&amp;S Plan regardless of funding source</w:t>
                </w:r>
                <w:r>
                  <w:rPr>
                    <w:color w:val="000000"/>
                  </w:rPr>
                  <w:t xml:space="preserve"> used</w:t>
                </w:r>
                <w:r w:rsidR="008C1588" w:rsidRPr="00AC2747">
                  <w:rPr>
                    <w:color w:val="000000"/>
                  </w:rPr>
                  <w:t xml:space="preserve">. </w:t>
                </w:r>
                <w:r w:rsidR="00D657A5">
                  <w:rPr>
                    <w:color w:val="000000"/>
                  </w:rPr>
                  <w:t>If the</w:t>
                </w:r>
                <w:r w:rsidR="000D5FD2">
                  <w:rPr>
                    <w:color w:val="000000"/>
                  </w:rPr>
                  <w:t xml:space="preserve"> </w:t>
                </w:r>
                <w:r w:rsidR="00D657A5">
                  <w:rPr>
                    <w:color w:val="000000"/>
                  </w:rPr>
                  <w:t>Grantee checks the box for</w:t>
                </w:r>
                <w:r w:rsidR="000D5FD2">
                  <w:rPr>
                    <w:color w:val="000000"/>
                  </w:rPr>
                  <w:t xml:space="preserve"> </w:t>
                </w:r>
                <w:r w:rsidR="000D5FD2" w:rsidRPr="00D657A5">
                  <w:rPr>
                    <w:color w:val="000000"/>
                  </w:rPr>
                  <w:t>“</w:t>
                </w:r>
                <w:r w:rsidR="000D5FD2">
                  <w:rPr>
                    <w:color w:val="000000"/>
                  </w:rPr>
                  <w:t>C</w:t>
                </w:r>
                <w:r w:rsidR="000D5FD2" w:rsidRPr="00D657A5">
                  <w:rPr>
                    <w:color w:val="000000"/>
                  </w:rPr>
                  <w:t xml:space="preserve">oncurrence with DOE </w:t>
                </w:r>
                <w:r w:rsidR="000D5FD2">
                  <w:rPr>
                    <w:color w:val="000000"/>
                  </w:rPr>
                  <w:t>G</w:t>
                </w:r>
                <w:r w:rsidR="000D5FD2" w:rsidRPr="00D657A5">
                  <w:rPr>
                    <w:color w:val="000000"/>
                  </w:rPr>
                  <w:t>uidance”</w:t>
                </w:r>
                <w:r w:rsidR="000D5FD2">
                  <w:rPr>
                    <w:color w:val="000000"/>
                  </w:rPr>
                  <w:t xml:space="preserve"> the contents of the box m</w:t>
                </w:r>
                <w:r w:rsidR="000D5FD2" w:rsidRPr="00D657A5">
                  <w:rPr>
                    <w:color w:val="000000"/>
                  </w:rPr>
                  <w:t xml:space="preserve">ay </w:t>
                </w:r>
                <w:r w:rsidR="000D5FD2">
                  <w:rPr>
                    <w:color w:val="000000"/>
                  </w:rPr>
                  <w:t xml:space="preserve">be left as </w:t>
                </w:r>
                <w:r w:rsidR="000D5FD2" w:rsidRPr="00D657A5">
                  <w:rPr>
                    <w:color w:val="000000"/>
                  </w:rPr>
                  <w:t>it exists</w:t>
                </w:r>
                <w:r w:rsidR="00345B9D">
                  <w:rPr>
                    <w:color w:val="000000"/>
                  </w:rPr>
                  <w:t xml:space="preserve"> or reference the section/location within Grantee Policy and Procedure manual that contains </w:t>
                </w:r>
                <w:r w:rsidR="000C11BB">
                  <w:rPr>
                    <w:color w:val="000000"/>
                  </w:rPr>
                  <w:t>language or</w:t>
                </w:r>
                <w:r w:rsidR="00345B9D">
                  <w:rPr>
                    <w:color w:val="000000"/>
                  </w:rPr>
                  <w:t xml:space="preserve"> insert Grantee specific language</w:t>
                </w:r>
                <w:r w:rsidR="000D5FD2" w:rsidRPr="00D657A5">
                  <w:rPr>
                    <w:color w:val="000000"/>
                  </w:rPr>
                  <w:t>.</w:t>
                </w:r>
                <w:r w:rsidR="000D5FD2">
                  <w:rPr>
                    <w:color w:val="000000"/>
                  </w:rPr>
                  <w:t xml:space="preserve"> </w:t>
                </w:r>
                <w:r w:rsidR="00D657A5" w:rsidRPr="00D657A5">
                  <w:rPr>
                    <w:color w:val="000000"/>
                  </w:rPr>
                  <w:t>If the “</w:t>
                </w:r>
                <w:r w:rsidR="000D5FD2">
                  <w:rPr>
                    <w:color w:val="000000"/>
                  </w:rPr>
                  <w:t>A</w:t>
                </w:r>
                <w:r w:rsidR="00D657A5" w:rsidRPr="00D657A5">
                  <w:rPr>
                    <w:color w:val="000000"/>
                  </w:rPr>
                  <w:t xml:space="preserve">lternative </w:t>
                </w:r>
                <w:r w:rsidR="000D5FD2">
                  <w:rPr>
                    <w:color w:val="000000"/>
                  </w:rPr>
                  <w:t>G</w:t>
                </w:r>
                <w:r w:rsidR="00D657A5" w:rsidRPr="00D657A5">
                  <w:rPr>
                    <w:color w:val="000000"/>
                  </w:rPr>
                  <w:t>uidance” box is checked</w:t>
                </w:r>
                <w:r w:rsidR="000D5FD2">
                  <w:rPr>
                    <w:color w:val="000000"/>
                  </w:rPr>
                  <w:t xml:space="preserve">, the Grantee </w:t>
                </w:r>
                <w:r w:rsidR="00D657A5" w:rsidRPr="00D657A5">
                  <w:rPr>
                    <w:color w:val="000000"/>
                  </w:rPr>
                  <w:t>must provide that alternative guidance</w:t>
                </w:r>
                <w:r w:rsidR="000D5FD2">
                  <w:rPr>
                    <w:color w:val="000000"/>
                  </w:rPr>
                  <w:t xml:space="preserve"> in the </w:t>
                </w:r>
                <w:r w:rsidR="00E77DCE">
                  <w:rPr>
                    <w:color w:val="000000"/>
                  </w:rPr>
                  <w:t>box.</w:t>
                </w:r>
                <w:r w:rsidR="00D31704">
                  <w:rPr>
                    <w:color w:val="000000"/>
                  </w:rPr>
                  <w:t xml:space="preserve"> </w:t>
                </w:r>
              </w:p>
              <w:p w14:paraId="77624717" w14:textId="2B767BB9" w:rsidR="008C1588" w:rsidRDefault="00D31704" w:rsidP="00D31704">
                <w:pPr>
                  <w:pStyle w:val="ListParagraph"/>
                  <w:numPr>
                    <w:ilvl w:val="1"/>
                    <w:numId w:val="4"/>
                  </w:numPr>
                  <w:spacing w:line="320" w:lineRule="exact"/>
                  <w:rPr>
                    <w:iCs/>
                  </w:rPr>
                </w:pPr>
                <w:r w:rsidRPr="00AC2747">
                  <w:rPr>
                    <w:iCs/>
                  </w:rPr>
                  <w:t>If a Grantee is proposing an alternative action/allowability for a “</w:t>
                </w:r>
                <w:r w:rsidR="00F34036">
                  <w:rPr>
                    <w:iCs/>
                  </w:rPr>
                  <w:t>R</w:t>
                </w:r>
                <w:r w:rsidRPr="00AC2747">
                  <w:rPr>
                    <w:iCs/>
                  </w:rPr>
                  <w:t xml:space="preserve">equired” item, the alternative requires comprehensive explanation of how it meets the intent of the DOE program notice. </w:t>
                </w:r>
              </w:p>
              <w:p w14:paraId="56080CF1" w14:textId="5B00C8B7" w:rsidR="00D31704" w:rsidRPr="00D31704" w:rsidRDefault="00D31704" w:rsidP="00D31704">
                <w:pPr>
                  <w:pStyle w:val="ListParagraph"/>
                  <w:numPr>
                    <w:ilvl w:val="1"/>
                    <w:numId w:val="4"/>
                  </w:numPr>
                  <w:spacing w:line="320" w:lineRule="exact"/>
                  <w:rPr>
                    <w:iCs/>
                  </w:rPr>
                </w:pPr>
                <w:r w:rsidRPr="00AC2747">
                  <w:rPr>
                    <w:iCs/>
                  </w:rPr>
                  <w:t>If a “</w:t>
                </w:r>
                <w:r w:rsidR="00F34036">
                  <w:rPr>
                    <w:iCs/>
                  </w:rPr>
                  <w:t>R</w:t>
                </w:r>
                <w:r w:rsidRPr="00AC2747">
                  <w:rPr>
                    <w:iCs/>
                  </w:rPr>
                  <w:t>equired” item/category will not be addressed with any funding source and will always result in deferral, the H&amp;S Plan must state that</w:t>
                </w:r>
                <w:r>
                  <w:rPr>
                    <w:iCs/>
                  </w:rPr>
                  <w:t>.</w:t>
                </w:r>
              </w:p>
              <w:p w14:paraId="104E371E" w14:textId="64BFD3B6" w:rsidR="008C1588" w:rsidRPr="00D31704" w:rsidRDefault="00330A74" w:rsidP="00504486">
                <w:pPr>
                  <w:pStyle w:val="ListParagraph"/>
                  <w:numPr>
                    <w:ilvl w:val="0"/>
                    <w:numId w:val="4"/>
                  </w:numPr>
                  <w:spacing w:line="320" w:lineRule="exact"/>
                  <w:rPr>
                    <w:color w:val="000000"/>
                  </w:rPr>
                </w:pPr>
                <w:r w:rsidRPr="00D31704">
                  <w:rPr>
                    <w:color w:val="000000"/>
                  </w:rPr>
                  <w:t>Any section that is</w:t>
                </w:r>
                <w:r w:rsidR="00D657A5" w:rsidRPr="00D31704">
                  <w:rPr>
                    <w:color w:val="000000"/>
                  </w:rPr>
                  <w:t xml:space="preserve"> “Allowable” below must be detailed </w:t>
                </w:r>
                <w:r w:rsidR="00162525">
                  <w:rPr>
                    <w:color w:val="000000"/>
                  </w:rPr>
                  <w:t xml:space="preserve">only </w:t>
                </w:r>
                <w:r w:rsidR="00D657A5" w:rsidRPr="00D31704">
                  <w:rPr>
                    <w:color w:val="000000"/>
                  </w:rPr>
                  <w:t xml:space="preserve">if DOE WAP funds are used to </w:t>
                </w:r>
                <w:r w:rsidR="008C1588" w:rsidRPr="00D31704">
                  <w:rPr>
                    <w:color w:val="000000"/>
                  </w:rPr>
                  <w:t>implement the</w:t>
                </w:r>
                <w:r w:rsidR="00E77DCE" w:rsidRPr="00D31704">
                  <w:rPr>
                    <w:color w:val="000000"/>
                  </w:rPr>
                  <w:t xml:space="preserve"> measures</w:t>
                </w:r>
                <w:r w:rsidR="008C1588" w:rsidRPr="00D31704">
                  <w:rPr>
                    <w:color w:val="000000"/>
                  </w:rPr>
                  <w:t>.</w:t>
                </w:r>
                <w:r w:rsidR="000D5FD2" w:rsidRPr="00D31704">
                  <w:rPr>
                    <w:color w:val="000000"/>
                  </w:rPr>
                  <w:t xml:space="preserve">  If the Grantee uses DOE funds for any “</w:t>
                </w:r>
                <w:r w:rsidR="00D31704" w:rsidRPr="00D31704">
                  <w:rPr>
                    <w:color w:val="000000"/>
                  </w:rPr>
                  <w:t>A</w:t>
                </w:r>
                <w:r w:rsidR="000D5FD2" w:rsidRPr="00D31704">
                  <w:rPr>
                    <w:color w:val="000000"/>
                  </w:rPr>
                  <w:t>llowable” activities from the Table of Issues then they must be described here in detail, including defining “minor”, “major”, “limited”</w:t>
                </w:r>
                <w:r w:rsidR="00335A3A">
                  <w:rPr>
                    <w:color w:val="000000"/>
                  </w:rPr>
                  <w:t>, “case-by-case”, and “at-risk”</w:t>
                </w:r>
                <w:r w:rsidR="000D5FD2" w:rsidRPr="00D31704">
                  <w:rPr>
                    <w:color w:val="000000"/>
                  </w:rPr>
                  <w:t xml:space="preserve"> if the term is applied</w:t>
                </w:r>
                <w:r w:rsidR="00D31704" w:rsidRPr="00D31704">
                  <w:rPr>
                    <w:color w:val="000000"/>
                  </w:rPr>
                  <w:t xml:space="preserve">. </w:t>
                </w:r>
                <w:r w:rsidR="000D5FD2" w:rsidRPr="00D31704">
                  <w:rPr>
                    <w:color w:val="000000"/>
                  </w:rPr>
                  <w:t>If you</w:t>
                </w:r>
                <w:r w:rsidR="00D31704">
                  <w:rPr>
                    <w:color w:val="000000"/>
                  </w:rPr>
                  <w:t xml:space="preserve"> only</w:t>
                </w:r>
                <w:r w:rsidR="000D5FD2" w:rsidRPr="00D31704">
                  <w:rPr>
                    <w:color w:val="000000"/>
                  </w:rPr>
                  <w:t xml:space="preserve"> check the box “Allowed with Alternative Funds” then no additional information is required</w:t>
                </w:r>
                <w:r w:rsidR="00D31704">
                  <w:rPr>
                    <w:color w:val="000000"/>
                  </w:rPr>
                  <w:t>.</w:t>
                </w:r>
              </w:p>
              <w:p w14:paraId="0B4C9FD9" w14:textId="6B25AF70" w:rsidR="008C1588" w:rsidRDefault="00D657A5" w:rsidP="00D31704">
                <w:pPr>
                  <w:pStyle w:val="ListParagraph"/>
                  <w:numPr>
                    <w:ilvl w:val="0"/>
                    <w:numId w:val="4"/>
                  </w:numPr>
                  <w:spacing w:line="320" w:lineRule="exact"/>
                  <w:rPr>
                    <w:color w:val="000000"/>
                  </w:rPr>
                </w:pPr>
                <w:r>
                  <w:rPr>
                    <w:color w:val="000000"/>
                  </w:rPr>
                  <w:t>Any section that is “P</w:t>
                </w:r>
                <w:r w:rsidR="008C1588" w:rsidRPr="00AC2747">
                  <w:rPr>
                    <w:color w:val="000000"/>
                  </w:rPr>
                  <w:t xml:space="preserve">rohibited” </w:t>
                </w:r>
                <w:r>
                  <w:rPr>
                    <w:color w:val="000000"/>
                  </w:rPr>
                  <w:t xml:space="preserve">below may not be addressed with </w:t>
                </w:r>
                <w:r w:rsidR="008C1588" w:rsidRPr="00AC2747">
                  <w:rPr>
                    <w:color w:val="000000"/>
                  </w:rPr>
                  <w:t>DOE WAP H&amp;S funds and do</w:t>
                </w:r>
                <w:r>
                  <w:rPr>
                    <w:color w:val="000000"/>
                  </w:rPr>
                  <w:t>es</w:t>
                </w:r>
                <w:r w:rsidR="008C1588" w:rsidRPr="00AC2747">
                  <w:rPr>
                    <w:color w:val="000000"/>
                  </w:rPr>
                  <w:t xml:space="preserve"> not need to be specifically addressed in the H&amp;S Plan</w:t>
                </w:r>
                <w:r>
                  <w:rPr>
                    <w:color w:val="000000"/>
                  </w:rPr>
                  <w:t>. The Grantee simply needs to check the “Concur with DOE guidance” box and indicate if the condition will result in deferral/referral.</w:t>
                </w:r>
              </w:p>
              <w:p w14:paraId="0FAD2D70" w14:textId="77777777" w:rsidR="008C1588" w:rsidRPr="00AC2747" w:rsidRDefault="008C1588" w:rsidP="008C1588">
                <w:pPr>
                  <w:pStyle w:val="ListParagraph"/>
                  <w:numPr>
                    <w:ilvl w:val="0"/>
                    <w:numId w:val="4"/>
                  </w:numPr>
                  <w:spacing w:line="320" w:lineRule="exact"/>
                  <w:rPr>
                    <w:color w:val="000000"/>
                  </w:rPr>
                </w:pPr>
                <w:r w:rsidRPr="00AC2747">
                  <w:rPr>
                    <w:color w:val="000000"/>
                  </w:rPr>
                  <w:t xml:space="preserve">The Grantee H&amp;S Plan may address additional H&amp;S hazards specific to their program that are not included in the Table of Issues. If a Grantee chooses to include additional measures as DOE WAP funded H&amp;S costs, the H&amp;S Plan must include details pertaining to the measures allowed, testing required, and client education for these specific hazards. </w:t>
                </w:r>
              </w:p>
              <w:p w14:paraId="2179811D" w14:textId="756E8122" w:rsidR="00140CB2" w:rsidRPr="00562463" w:rsidRDefault="008C1588" w:rsidP="00562463">
                <w:pPr>
                  <w:pStyle w:val="ListParagraph"/>
                  <w:numPr>
                    <w:ilvl w:val="0"/>
                    <w:numId w:val="4"/>
                  </w:numPr>
                  <w:spacing w:line="320" w:lineRule="exact"/>
                  <w:rPr>
                    <w:color w:val="000000"/>
                  </w:rPr>
                </w:pPr>
                <w:r w:rsidRPr="00AC2747">
                  <w:rPr>
                    <w:color w:val="000000"/>
                  </w:rPr>
                  <w:t>All required “Testing/Inspection” related items must be documented in the client file to verify completion and results.</w:t>
                </w:r>
              </w:p>
            </w:sdtContent>
          </w:sdt>
        </w:tc>
      </w:tr>
    </w:tbl>
    <w:p w14:paraId="37CBBA2C" w14:textId="199729FA" w:rsidR="007F6745" w:rsidRDefault="007F6745"/>
    <w:p w14:paraId="008C1891" w14:textId="287D8D5A" w:rsidR="007E46D0" w:rsidRDefault="007F6745">
      <w:r>
        <w:br w:type="page"/>
      </w:r>
    </w:p>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A16C16" w14:paraId="4E2A6B47" w14:textId="77777777" w:rsidTr="00AE6C34">
        <w:trPr>
          <w:cantSplit/>
        </w:trPr>
        <w:tc>
          <w:tcPr>
            <w:tcW w:w="11880" w:type="dxa"/>
            <w:gridSpan w:val="4"/>
            <w:shd w:val="clear" w:color="auto" w:fill="404040" w:themeFill="text1" w:themeFillTint="BF"/>
          </w:tcPr>
          <w:sdt>
            <w:sdtPr>
              <w:rPr>
                <w:b/>
                <w:color w:val="FFFFFF" w:themeColor="background1"/>
                <w:sz w:val="28"/>
              </w:rPr>
              <w:id w:val="17899570"/>
              <w:lock w:val="sdtContentLocked"/>
              <w:placeholder>
                <w:docPart w:val="DefaultPlaceholder_-1854013440"/>
              </w:placeholder>
              <w15:appearance w15:val="hidden"/>
            </w:sdtPr>
            <w:sdtEndPr/>
            <w:sdtContent>
              <w:p w14:paraId="1DB1EEFF" w14:textId="207696EB" w:rsidR="00A16C16" w:rsidRPr="003B45E2" w:rsidRDefault="004B656F" w:rsidP="003B45E2">
                <w:pPr>
                  <w:jc w:val="center"/>
                  <w:rPr>
                    <w:b/>
                    <w:color w:val="FFFFFF" w:themeColor="background1"/>
                    <w:sz w:val="28"/>
                  </w:rPr>
                </w:pPr>
                <w:r>
                  <w:rPr>
                    <w:b/>
                    <w:color w:val="FFFFFF" w:themeColor="background1"/>
                    <w:sz w:val="28"/>
                  </w:rPr>
                  <w:t>6</w:t>
                </w:r>
                <w:r w:rsidR="00A16C16">
                  <w:rPr>
                    <w:b/>
                    <w:color w:val="FFFFFF" w:themeColor="background1"/>
                    <w:sz w:val="28"/>
                  </w:rPr>
                  <w:t xml:space="preserve">.1 – </w:t>
                </w:r>
                <w:r w:rsidR="003B45E2" w:rsidRPr="003B45E2">
                  <w:rPr>
                    <w:b/>
                    <w:color w:val="FFFFFF" w:themeColor="background1"/>
                    <w:sz w:val="28"/>
                  </w:rPr>
                  <w:t>Air-Conditioning, Heating Systems, and Combustion Appliances</w:t>
                </w:r>
              </w:p>
            </w:sdtContent>
          </w:sdt>
        </w:tc>
      </w:tr>
      <w:tr w:rsidR="004841FD" w14:paraId="236F61FF" w14:textId="77777777" w:rsidTr="00AE6C34">
        <w:trPr>
          <w:cantSplit/>
        </w:trPr>
        <w:tc>
          <w:tcPr>
            <w:tcW w:w="11880" w:type="dxa"/>
            <w:gridSpan w:val="4"/>
            <w:tcBorders>
              <w:bottom w:val="single" w:sz="4" w:space="0" w:color="auto"/>
            </w:tcBorders>
            <w:shd w:val="clear" w:color="auto" w:fill="E7E6E6" w:themeFill="background2"/>
          </w:tcPr>
          <w:sdt>
            <w:sdtPr>
              <w:rPr>
                <w:b/>
              </w:rPr>
              <w:id w:val="-918170200"/>
              <w:lock w:val="sdtContentLocked"/>
              <w:placeholder>
                <w:docPart w:val="DefaultPlaceholder_-1854013440"/>
              </w:placeholder>
              <w15:appearance w15:val="hidden"/>
            </w:sdtPr>
            <w:sdtEndPr/>
            <w:sdtContent>
              <w:p w14:paraId="210A4E6D" w14:textId="16876E69" w:rsidR="004841FD" w:rsidRPr="0084626E" w:rsidRDefault="004841FD" w:rsidP="004841FD">
                <w:pPr>
                  <w:jc w:val="center"/>
                  <w:rPr>
                    <w:b/>
                  </w:rPr>
                </w:pPr>
                <w:r>
                  <w:rPr>
                    <w:b/>
                  </w:rPr>
                  <w:t>Required Actions</w:t>
                </w:r>
              </w:p>
            </w:sdtContent>
          </w:sdt>
        </w:tc>
      </w:tr>
      <w:tr w:rsidR="004841FD" w14:paraId="7C5E5B86" w14:textId="77777777" w:rsidTr="004841FD">
        <w:trPr>
          <w:cantSplit/>
        </w:trPr>
        <w:tc>
          <w:tcPr>
            <w:tcW w:w="3960" w:type="dxa"/>
            <w:tcBorders>
              <w:bottom w:val="single" w:sz="4" w:space="0" w:color="auto"/>
            </w:tcBorders>
            <w:shd w:val="clear" w:color="auto" w:fill="auto"/>
          </w:tcPr>
          <w:p w14:paraId="0D680DF8" w14:textId="61B80A16" w:rsidR="004841FD" w:rsidRPr="0084626E" w:rsidRDefault="0056498D" w:rsidP="004841FD">
            <w:pPr>
              <w:jc w:val="center"/>
              <w:rPr>
                <w:b/>
              </w:rPr>
            </w:pPr>
            <w:sdt>
              <w:sdtPr>
                <w:id w:val="-968818604"/>
                <w:lock w:val="sdtContentLocked"/>
                <w:placeholder>
                  <w:docPart w:val="DefaultPlaceholder_-1854013440"/>
                </w:placeholder>
                <w15:appearance w15:val="hidden"/>
              </w:sdtPr>
              <w:sdtEndPr/>
              <w:sdtContent>
                <w:r w:rsidR="004841FD" w:rsidRPr="00722A6C">
                  <w:t>Concur with DOE Guidance</w:t>
                </w:r>
              </w:sdtContent>
            </w:sdt>
            <w:r w:rsidR="004841FD">
              <w:t xml:space="preserve">  </w:t>
            </w:r>
            <w:sdt>
              <w:sdtPr>
                <w:id w:val="-217430499"/>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c>
          <w:tcPr>
            <w:tcW w:w="3960" w:type="dxa"/>
            <w:gridSpan w:val="2"/>
            <w:tcBorders>
              <w:bottom w:val="single" w:sz="4" w:space="0" w:color="auto"/>
            </w:tcBorders>
            <w:shd w:val="clear" w:color="auto" w:fill="auto"/>
          </w:tcPr>
          <w:p w14:paraId="6BEC99DD" w14:textId="43D9DC80" w:rsidR="004841FD" w:rsidRPr="0084626E" w:rsidRDefault="0056498D" w:rsidP="004841FD">
            <w:pPr>
              <w:jc w:val="center"/>
              <w:rPr>
                <w:b/>
              </w:rPr>
            </w:pPr>
            <w:sdt>
              <w:sdtPr>
                <w:id w:val="802811912"/>
                <w:lock w:val="sdtContentLocked"/>
                <w:placeholder>
                  <w:docPart w:val="DefaultPlaceholder_-1854013440"/>
                </w:placeholder>
                <w15:appearance w15:val="hidden"/>
              </w:sdtPr>
              <w:sdtEndPr/>
              <w:sdtContent>
                <w:r w:rsidR="004841FD">
                  <w:t>Alternative Guidance</w:t>
                </w:r>
              </w:sdtContent>
            </w:sdt>
            <w:r w:rsidR="004841FD">
              <w:t xml:space="preserve">  </w:t>
            </w:r>
            <w:sdt>
              <w:sdtPr>
                <w:id w:val="228354137"/>
                <w:lock w:val="sdtLocked"/>
                <w15:appearance w15:val="hidden"/>
                <w14:checkbox>
                  <w14:checked w14:val="0"/>
                  <w14:checkedState w14:val="00FE" w14:font="Wingdings"/>
                  <w14:uncheckedState w14:val="006F" w14:font="Wingdings"/>
                </w14:checkbox>
              </w:sdtPr>
              <w:sdtEndPr/>
              <w:sdtContent>
                <w:r w:rsidR="004841FD">
                  <w:sym w:font="Wingdings" w:char="F06F"/>
                </w:r>
              </w:sdtContent>
            </w:sdt>
          </w:p>
        </w:tc>
        <w:tc>
          <w:tcPr>
            <w:tcW w:w="3960" w:type="dxa"/>
            <w:tcBorders>
              <w:bottom w:val="single" w:sz="4" w:space="0" w:color="auto"/>
            </w:tcBorders>
            <w:shd w:val="clear" w:color="auto" w:fill="auto"/>
          </w:tcPr>
          <w:p w14:paraId="030F4889" w14:textId="7444527A" w:rsidR="004841FD" w:rsidRPr="0084626E" w:rsidRDefault="0056498D" w:rsidP="004841FD">
            <w:pPr>
              <w:jc w:val="center"/>
              <w:rPr>
                <w:b/>
              </w:rPr>
            </w:pPr>
            <w:sdt>
              <w:sdtPr>
                <w:id w:val="-130481157"/>
                <w:lock w:val="sdtContentLocked"/>
                <w:placeholder>
                  <w:docPart w:val="DefaultPlaceholder_-1854013440"/>
                </w:placeholder>
                <w15:appearance w15:val="hidden"/>
              </w:sdtPr>
              <w:sdtEndPr/>
              <w:sdtContent>
                <w:r w:rsidR="004841FD">
                  <w:t>Results in Deferral/Referral</w:t>
                </w:r>
              </w:sdtContent>
            </w:sdt>
            <w:r w:rsidR="004841FD">
              <w:t xml:space="preserve">  </w:t>
            </w:r>
            <w:sdt>
              <w:sdtPr>
                <w:id w:val="1847986027"/>
                <w:lock w:val="sdtLocked"/>
                <w15:appearance w15:val="hidden"/>
                <w14:checkbox>
                  <w14:checked w14:val="0"/>
                  <w14:checkedState w14:val="00FE" w14:font="Wingdings"/>
                  <w14:uncheckedState w14:val="006F" w14:font="Wingdings"/>
                </w14:checkbox>
              </w:sdtPr>
              <w:sdtEndPr/>
              <w:sdtContent>
                <w:r w:rsidR="004841FD">
                  <w:sym w:font="Wingdings" w:char="F06F"/>
                </w:r>
              </w:sdtContent>
            </w:sdt>
          </w:p>
        </w:tc>
      </w:tr>
      <w:tr w:rsidR="004841FD" w14:paraId="13E2789B" w14:textId="77777777" w:rsidTr="004841FD">
        <w:trPr>
          <w:cantSplit/>
        </w:trPr>
        <w:tc>
          <w:tcPr>
            <w:tcW w:w="5940" w:type="dxa"/>
            <w:gridSpan w:val="2"/>
            <w:tcBorders>
              <w:bottom w:val="single" w:sz="4" w:space="0" w:color="auto"/>
            </w:tcBorders>
            <w:shd w:val="clear" w:color="auto" w:fill="auto"/>
          </w:tcPr>
          <w:p w14:paraId="3A3D623E" w14:textId="417AC600" w:rsidR="004841FD" w:rsidRPr="0084626E" w:rsidRDefault="0056498D" w:rsidP="004841FD">
            <w:pPr>
              <w:jc w:val="center"/>
              <w:rPr>
                <w:b/>
              </w:rPr>
            </w:pPr>
            <w:sdt>
              <w:sdtPr>
                <w:id w:val="-925961327"/>
                <w:lock w:val="sdtContentLocked"/>
                <w:placeholder>
                  <w:docPart w:val="DefaultPlaceholder_-1854013440"/>
                </w:placeholder>
                <w15:appearance w15:val="hidden"/>
              </w:sdtPr>
              <w:sdtEndPr/>
              <w:sdtContent>
                <w:r w:rsidR="004841FD">
                  <w:t>DOE</w:t>
                </w:r>
                <w:r w:rsidR="00A43A3C">
                  <w:t xml:space="preserve"> WAP H&amp;S</w:t>
                </w:r>
                <w:r w:rsidR="004841FD">
                  <w:t xml:space="preserve"> Funds</w:t>
                </w:r>
              </w:sdtContent>
            </w:sdt>
            <w:r w:rsidR="004841FD">
              <w:t xml:space="preserve">  </w:t>
            </w:r>
            <w:sdt>
              <w:sdtPr>
                <w:id w:val="-500497339"/>
                <w15:appearance w15:val="hidden"/>
                <w14:checkbox>
                  <w14:checked w14:val="1"/>
                  <w14:checkedState w14:val="00FE" w14:font="Wingdings"/>
                  <w14:uncheckedState w14:val="006F" w14:font="Wingdings"/>
                </w14:checkbox>
              </w:sdtPr>
              <w:sdtEndPr/>
              <w:sdtContent>
                <w:r w:rsidR="00504486">
                  <w:sym w:font="Wingdings" w:char="F0FE"/>
                </w:r>
              </w:sdtContent>
            </w:sdt>
          </w:p>
        </w:tc>
        <w:tc>
          <w:tcPr>
            <w:tcW w:w="5940" w:type="dxa"/>
            <w:gridSpan w:val="2"/>
            <w:tcBorders>
              <w:bottom w:val="single" w:sz="4" w:space="0" w:color="auto"/>
            </w:tcBorders>
            <w:shd w:val="clear" w:color="auto" w:fill="auto"/>
          </w:tcPr>
          <w:p w14:paraId="4AEA26E2" w14:textId="29C0AED6" w:rsidR="004841FD" w:rsidRPr="0084626E" w:rsidRDefault="00242AF2" w:rsidP="00242AF2">
            <w:pPr>
              <w:tabs>
                <w:tab w:val="center" w:pos="2862"/>
                <w:tab w:val="right" w:pos="5724"/>
              </w:tabs>
              <w:rPr>
                <w:b/>
              </w:rPr>
            </w:pPr>
            <w:r>
              <w:tab/>
            </w:r>
            <w:sdt>
              <w:sdtPr>
                <w:id w:val="824713054"/>
                <w:lock w:val="sdtContentLocked"/>
                <w:placeholder>
                  <w:docPart w:val="DefaultPlaceholder_-1854013440"/>
                </w:placeholder>
                <w15:appearance w15:val="hidden"/>
              </w:sdtPr>
              <w:sdtEndPr/>
              <w:sdtContent>
                <w:r w:rsidR="004841FD">
                  <w:t>Alternative Funds</w:t>
                </w:r>
              </w:sdtContent>
            </w:sdt>
            <w:r w:rsidR="004841FD">
              <w:t xml:space="preserve">  </w:t>
            </w:r>
            <w:sdt>
              <w:sdtPr>
                <w:id w:val="287790637"/>
                <w:lock w:val="sdtLocked"/>
                <w15:appearance w15:val="hidden"/>
                <w14:checkbox>
                  <w14:checked w14:val="1"/>
                  <w14:checkedState w14:val="00FE" w14:font="Wingdings"/>
                  <w14:uncheckedState w14:val="006F" w14:font="Wingdings"/>
                </w14:checkbox>
              </w:sdtPr>
              <w:sdtEndPr/>
              <w:sdtContent>
                <w:r w:rsidR="00504486">
                  <w:sym w:font="Wingdings" w:char="F0FE"/>
                </w:r>
              </w:sdtContent>
            </w:sdt>
            <w:r>
              <w:tab/>
            </w:r>
          </w:p>
        </w:tc>
      </w:tr>
      <w:tr w:rsidR="004841FD" w14:paraId="266C038F" w14:textId="77777777" w:rsidTr="004841FD">
        <w:trPr>
          <w:cantSplit/>
        </w:trPr>
        <w:tc>
          <w:tcPr>
            <w:tcW w:w="11880" w:type="dxa"/>
            <w:gridSpan w:val="4"/>
            <w:tcBorders>
              <w:bottom w:val="single" w:sz="4" w:space="0" w:color="auto"/>
            </w:tcBorders>
            <w:shd w:val="clear" w:color="auto" w:fill="auto"/>
          </w:tcPr>
          <w:sdt>
            <w:sdtPr>
              <w:rPr>
                <w:rStyle w:val="Style1"/>
              </w:rPr>
              <w:id w:val="-837151851"/>
              <w:lock w:val="sdtLocked"/>
              <w:placeholder>
                <w:docPart w:val="EF95433A2E8843D8B8536B0C1F208107"/>
              </w:placeholder>
              <w:showingPlcHdr/>
              <w15:color w:val="808080"/>
              <w15:appearance w15:val="hidden"/>
            </w:sdtPr>
            <w:sdtEndPr>
              <w:rPr>
                <w:rStyle w:val="DefaultParagraphFont"/>
                <w:color w:val="595959" w:themeColor="text1" w:themeTint="A6"/>
              </w:rPr>
            </w:sdtEndPr>
            <w:sdtContent>
              <w:p w14:paraId="1584A5B4" w14:textId="77777777" w:rsidR="00242AF2" w:rsidRPr="006019FF" w:rsidRDefault="00242AF2" w:rsidP="00242AF2">
                <w:pPr>
                  <w:pStyle w:val="ListParagraph"/>
                  <w:numPr>
                    <w:ilvl w:val="0"/>
                    <w:numId w:val="8"/>
                  </w:numPr>
                  <w:spacing w:after="240" w:line="280" w:lineRule="exact"/>
                  <w:rPr>
                    <w:rStyle w:val="Style1"/>
                    <w:color w:val="595959" w:themeColor="text1" w:themeTint="A6"/>
                  </w:rPr>
                </w:pPr>
                <w:r w:rsidRPr="006019FF">
                  <w:rPr>
                    <w:rStyle w:val="Style1"/>
                    <w:color w:val="595959" w:themeColor="text1" w:themeTint="A6"/>
                  </w:rPr>
                  <w:t>Replace, repair, or install primary heating systems when existing primary heating systems are unsafe, inoperable, or nonexistent. No home may be left without a safe primary heating system after weatherization where climate conditions require heating (i.e., all climate zones except zone 1 as defined by ASHRAE). If unable to meet this requirement, deferral is required.</w:t>
                </w:r>
              </w:p>
              <w:p w14:paraId="1CD5B2A0" w14:textId="77777777" w:rsidR="00242AF2" w:rsidRPr="006019FF" w:rsidRDefault="00242AF2" w:rsidP="00242AF2">
                <w:pPr>
                  <w:pStyle w:val="ListParagraph"/>
                  <w:numPr>
                    <w:ilvl w:val="0"/>
                    <w:numId w:val="8"/>
                  </w:numPr>
                  <w:spacing w:after="240" w:line="280" w:lineRule="exact"/>
                  <w:rPr>
                    <w:rStyle w:val="Style1"/>
                    <w:color w:val="595959" w:themeColor="text1" w:themeTint="A6"/>
                  </w:rPr>
                </w:pPr>
                <w:r w:rsidRPr="006019FF">
                  <w:rPr>
                    <w:rStyle w:val="Style1"/>
                    <w:color w:val="595959" w:themeColor="text1" w:themeTint="A6"/>
                  </w:rPr>
                  <w:t>No DOE-funded weatherization work is permitted if the completed dwelling unit will be heated with an unvented combustion space heater as the primary heat source. The primary heat source must be replaced with a vented unit prior to or by weatherization. The replacement unit must be sized to heat the entire dwelling unit.</w:t>
                </w:r>
              </w:p>
              <w:p w14:paraId="4D325B7F" w14:textId="77777777" w:rsidR="00242AF2" w:rsidRPr="006019FF" w:rsidRDefault="00242AF2" w:rsidP="00242AF2">
                <w:pPr>
                  <w:pStyle w:val="ListParagraph"/>
                  <w:numPr>
                    <w:ilvl w:val="0"/>
                    <w:numId w:val="8"/>
                  </w:numPr>
                  <w:spacing w:after="240" w:line="280" w:lineRule="exact"/>
                  <w:rPr>
                    <w:rStyle w:val="Style1"/>
                    <w:color w:val="595959" w:themeColor="text1" w:themeTint="A6"/>
                  </w:rPr>
                </w:pPr>
                <w:r w:rsidRPr="006019FF">
                  <w:rPr>
                    <w:rStyle w:val="Style1"/>
                    <w:color w:val="595959" w:themeColor="text1" w:themeTint="A6"/>
                  </w:rPr>
                  <w:t>Unsafe secondary units, including space heaters, must be repaired, or removed and disposed of, or deferral is required. Secondary unvented space heaters are considered unsafe if they:</w:t>
                </w:r>
              </w:p>
              <w:p w14:paraId="1FECF9E5" w14:textId="77777777" w:rsidR="00242AF2" w:rsidRPr="006019FF" w:rsidRDefault="00242AF2" w:rsidP="00242AF2">
                <w:pPr>
                  <w:pStyle w:val="ListParagraph"/>
                  <w:numPr>
                    <w:ilvl w:val="1"/>
                    <w:numId w:val="8"/>
                  </w:numPr>
                  <w:spacing w:after="240" w:line="280" w:lineRule="exact"/>
                  <w:rPr>
                    <w:rStyle w:val="Style1"/>
                    <w:color w:val="595959" w:themeColor="text1" w:themeTint="A6"/>
                  </w:rPr>
                </w:pPr>
                <w:r w:rsidRPr="006019FF">
                  <w:rPr>
                    <w:rStyle w:val="Style1"/>
                    <w:color w:val="595959" w:themeColor="text1" w:themeTint="A6"/>
                  </w:rPr>
                  <w:t>are not listed and labeled as meeting ANSI Z21.11.2;</w:t>
                </w:r>
              </w:p>
              <w:p w14:paraId="613B891A" w14:textId="77777777" w:rsidR="00242AF2" w:rsidRPr="006019FF" w:rsidRDefault="00242AF2" w:rsidP="00242AF2">
                <w:pPr>
                  <w:pStyle w:val="ListParagraph"/>
                  <w:numPr>
                    <w:ilvl w:val="1"/>
                    <w:numId w:val="8"/>
                  </w:numPr>
                  <w:spacing w:after="240" w:line="280" w:lineRule="exact"/>
                  <w:rPr>
                    <w:rStyle w:val="Style1"/>
                    <w:color w:val="595959" w:themeColor="text1" w:themeTint="A6"/>
                  </w:rPr>
                </w:pPr>
                <w:r w:rsidRPr="006019FF">
                  <w:rPr>
                    <w:rStyle w:val="Style1"/>
                    <w:color w:val="595959" w:themeColor="text1" w:themeTint="A6"/>
                  </w:rPr>
                  <w:t xml:space="preserve">have an input rating of more than 40,000 BTU/hour; </w:t>
                </w:r>
              </w:p>
              <w:p w14:paraId="44078C27" w14:textId="77777777" w:rsidR="00242AF2" w:rsidRPr="006019FF" w:rsidRDefault="00242AF2" w:rsidP="00242AF2">
                <w:pPr>
                  <w:pStyle w:val="ListParagraph"/>
                  <w:numPr>
                    <w:ilvl w:val="1"/>
                    <w:numId w:val="8"/>
                  </w:numPr>
                  <w:spacing w:after="240" w:line="280" w:lineRule="exact"/>
                  <w:rPr>
                    <w:rStyle w:val="Style1"/>
                    <w:color w:val="595959" w:themeColor="text1" w:themeTint="A6"/>
                  </w:rPr>
                </w:pPr>
                <w:r w:rsidRPr="006019FF">
                  <w:rPr>
                    <w:rStyle w:val="Style1"/>
                    <w:color w:val="595959" w:themeColor="text1" w:themeTint="A6"/>
                  </w:rPr>
                  <w:t>are in a bedroom and have an input rating of more than 10,000 BTU/hour;</w:t>
                </w:r>
              </w:p>
              <w:p w14:paraId="7098889C" w14:textId="77777777" w:rsidR="00242AF2" w:rsidRPr="006019FF" w:rsidRDefault="00242AF2" w:rsidP="00242AF2">
                <w:pPr>
                  <w:pStyle w:val="ListParagraph"/>
                  <w:numPr>
                    <w:ilvl w:val="1"/>
                    <w:numId w:val="8"/>
                  </w:numPr>
                  <w:spacing w:after="240" w:line="280" w:lineRule="exact"/>
                  <w:rPr>
                    <w:rStyle w:val="Style1"/>
                    <w:color w:val="595959" w:themeColor="text1" w:themeTint="A6"/>
                  </w:rPr>
                </w:pPr>
                <w:r w:rsidRPr="006019FF">
                  <w:rPr>
                    <w:rStyle w:val="Style1"/>
                    <w:color w:val="595959" w:themeColor="text1" w:themeTint="A6"/>
                  </w:rPr>
                  <w:t xml:space="preserve">are in a bathroom and have an input rating of more than 6,000 BTU/hour; </w:t>
                </w:r>
              </w:p>
              <w:p w14:paraId="26BDBDB6" w14:textId="77777777" w:rsidR="00242AF2" w:rsidRPr="006019FF" w:rsidRDefault="00242AF2" w:rsidP="00242AF2">
                <w:pPr>
                  <w:pStyle w:val="ListParagraph"/>
                  <w:numPr>
                    <w:ilvl w:val="1"/>
                    <w:numId w:val="8"/>
                  </w:numPr>
                  <w:spacing w:after="240" w:line="280" w:lineRule="exact"/>
                  <w:rPr>
                    <w:rStyle w:val="Style1"/>
                    <w:color w:val="595959" w:themeColor="text1" w:themeTint="A6"/>
                  </w:rPr>
                </w:pPr>
                <w:r w:rsidRPr="006019FF">
                  <w:rPr>
                    <w:rStyle w:val="Style1"/>
                    <w:color w:val="595959" w:themeColor="text1" w:themeTint="A6"/>
                  </w:rPr>
                  <w:t>are operating in an unsafe manner (e.g., high carbon monoxide (CO) readings, too close to combustible materials, lack sufficient combustion air volume);</w:t>
                </w:r>
              </w:p>
              <w:p w14:paraId="5823BE77" w14:textId="77777777" w:rsidR="00242AF2" w:rsidRPr="006019FF" w:rsidRDefault="00242AF2" w:rsidP="00242AF2">
                <w:pPr>
                  <w:pStyle w:val="ListParagraph"/>
                  <w:numPr>
                    <w:ilvl w:val="1"/>
                    <w:numId w:val="8"/>
                  </w:numPr>
                  <w:spacing w:after="240" w:line="280" w:lineRule="exact"/>
                  <w:rPr>
                    <w:rStyle w:val="Style1"/>
                    <w:color w:val="595959" w:themeColor="text1" w:themeTint="A6"/>
                  </w:rPr>
                </w:pPr>
                <w:r w:rsidRPr="006019FF">
                  <w:rPr>
                    <w:rStyle w:val="Style1"/>
                    <w:color w:val="595959" w:themeColor="text1" w:themeTint="A6"/>
                  </w:rPr>
                  <w:t>or are not permitted by the Authority Having Jurisdiction (AHJ).</w:t>
                </w:r>
              </w:p>
              <w:p w14:paraId="6E4EC2C7" w14:textId="77777777" w:rsidR="00242AF2" w:rsidRPr="006019FF" w:rsidRDefault="00242AF2" w:rsidP="00242AF2">
                <w:pPr>
                  <w:pStyle w:val="ListParagraph"/>
                  <w:numPr>
                    <w:ilvl w:val="0"/>
                    <w:numId w:val="8"/>
                  </w:numPr>
                  <w:spacing w:after="240" w:line="280" w:lineRule="exact"/>
                  <w:rPr>
                    <w:rStyle w:val="Style1"/>
                    <w:color w:val="595959" w:themeColor="text1" w:themeTint="A6"/>
                  </w:rPr>
                </w:pPr>
                <w:r w:rsidRPr="006019FF">
                  <w:rPr>
                    <w:rStyle w:val="Style1"/>
                    <w:color w:val="595959" w:themeColor="text1" w:themeTint="A6"/>
                  </w:rPr>
                  <w:t>DOE WAP Grantees must comply with the Manufactured Home Construction and Safety Standards which mandates that:</w:t>
                </w:r>
              </w:p>
              <w:p w14:paraId="5E934D8B" w14:textId="77777777" w:rsidR="00242AF2" w:rsidRPr="006019FF" w:rsidRDefault="00242AF2" w:rsidP="004D7E68">
                <w:pPr>
                  <w:pStyle w:val="ListParagraph"/>
                  <w:numPr>
                    <w:ilvl w:val="1"/>
                    <w:numId w:val="8"/>
                  </w:numPr>
                  <w:spacing w:after="240" w:line="280" w:lineRule="exact"/>
                  <w:rPr>
                    <w:rStyle w:val="Style1"/>
                    <w:color w:val="595959" w:themeColor="text1" w:themeTint="A6"/>
                  </w:rPr>
                </w:pPr>
                <w:r w:rsidRPr="006019FF">
                  <w:rPr>
                    <w:rStyle w:val="Style1"/>
                    <w:color w:val="595959" w:themeColor="text1" w:themeTint="A6"/>
                  </w:rPr>
                  <w:t xml:space="preserve">All fuel-burning appliances in manufactured homes except: ranges, ovens, illuminating appliances, clothes dryers, solid fuel-burning fireplaces and solid fuel-burning stoves, must be installed to provide for the complete separation of the combustion system from the interior atmosphere of the manufactured home (i.e., to draw their combustion air from outside), and be vented to outside the dwelling. </w:t>
                </w:r>
              </w:p>
              <w:p w14:paraId="5412B412" w14:textId="010E533F" w:rsidR="00242AF2" w:rsidRPr="006019FF" w:rsidRDefault="00242AF2" w:rsidP="004D7E68">
                <w:pPr>
                  <w:pStyle w:val="ListParagraph"/>
                  <w:numPr>
                    <w:ilvl w:val="1"/>
                    <w:numId w:val="8"/>
                  </w:numPr>
                  <w:spacing w:after="240" w:line="280" w:lineRule="exact"/>
                  <w:rPr>
                    <w:rStyle w:val="Style1"/>
                    <w:color w:val="595959" w:themeColor="text1" w:themeTint="A6"/>
                  </w:rPr>
                </w:pPr>
                <w:r w:rsidRPr="006019FF">
                  <w:rPr>
                    <w:rStyle w:val="Style1"/>
                    <w:color w:val="595959" w:themeColor="text1" w:themeTint="A6"/>
                  </w:rPr>
                  <w:t xml:space="preserve">All appliances installed by weatherization in manufactured homes must meet these standards, including secondary heating sources. </w:t>
                </w:r>
                <w:r w:rsidR="00D403F2" w:rsidRPr="00D403F2">
                  <w:rPr>
                    <w:rStyle w:val="Style1"/>
                    <w:color w:val="595959" w:themeColor="text1" w:themeTint="A6"/>
                  </w:rPr>
                  <w:t>No unvented fuel-burning space heating appliances may remain in a MH after weatherization under any circumstances.</w:t>
                </w:r>
                <w:r w:rsidR="00D403F2">
                  <w:rPr>
                    <w:rStyle w:val="Style1"/>
                    <w:color w:val="595959" w:themeColor="text1" w:themeTint="A6"/>
                  </w:rPr>
                  <w:t xml:space="preserve"> </w:t>
                </w:r>
                <w:r w:rsidRPr="006019FF">
                  <w:rPr>
                    <w:rStyle w:val="Style1"/>
                    <w:color w:val="595959" w:themeColor="text1" w:themeTint="A6"/>
                  </w:rPr>
                  <w:t>If an occupant will not allow the removal of an unsafe combustion appliance from the home, deferral is required.</w:t>
                </w:r>
              </w:p>
              <w:p w14:paraId="6C9309ED" w14:textId="77777777" w:rsidR="00242AF2" w:rsidRPr="006019FF" w:rsidRDefault="00242AF2" w:rsidP="004D7E68">
                <w:pPr>
                  <w:pStyle w:val="ListParagraph"/>
                  <w:numPr>
                    <w:ilvl w:val="1"/>
                    <w:numId w:val="8"/>
                  </w:numPr>
                  <w:spacing w:after="240" w:line="280" w:lineRule="exact"/>
                  <w:rPr>
                    <w:rStyle w:val="Style1"/>
                    <w:color w:val="595959" w:themeColor="text1" w:themeTint="A6"/>
                  </w:rPr>
                </w:pPr>
                <w:r w:rsidRPr="006019FF">
                  <w:rPr>
                    <w:rStyle w:val="Style1"/>
                    <w:color w:val="595959" w:themeColor="text1" w:themeTint="A6"/>
                  </w:rPr>
                  <w:t>Repair or replace combustion gas venting to ensure proper combustion gas venting to outside the dwelling for all combustion appliances, including but not limited to gas dryers and refrigerators, furnaces, vented space heaters, and water heaters.</w:t>
                </w:r>
              </w:p>
              <w:p w14:paraId="5FF0BECF" w14:textId="77777777" w:rsidR="00242AF2" w:rsidRPr="006019FF" w:rsidRDefault="00242AF2" w:rsidP="00242AF2">
                <w:pPr>
                  <w:pStyle w:val="ListParagraph"/>
                  <w:numPr>
                    <w:ilvl w:val="0"/>
                    <w:numId w:val="8"/>
                  </w:numPr>
                  <w:spacing w:after="240" w:line="280" w:lineRule="exact"/>
                  <w:rPr>
                    <w:rStyle w:val="Style1"/>
                    <w:color w:val="595959" w:themeColor="text1" w:themeTint="A6"/>
                  </w:rPr>
                </w:pPr>
                <w:r w:rsidRPr="006019FF">
                  <w:rPr>
                    <w:rStyle w:val="Style1"/>
                    <w:color w:val="595959" w:themeColor="text1" w:themeTint="A6"/>
                  </w:rPr>
                  <w:t xml:space="preserve">If weatherization installs an appliance that is vented into a masonry chimney, the chimney must be lined in compliance with the International Fuel Gas Code (IFGC) or local AHJ if more stringent. </w:t>
                </w:r>
              </w:p>
              <w:p w14:paraId="31D4F2D4" w14:textId="77777777" w:rsidR="00242AF2" w:rsidRPr="006019FF" w:rsidRDefault="00242AF2" w:rsidP="00242AF2">
                <w:pPr>
                  <w:pStyle w:val="ListParagraph"/>
                  <w:numPr>
                    <w:ilvl w:val="0"/>
                    <w:numId w:val="8"/>
                  </w:numPr>
                  <w:spacing w:after="240" w:line="280" w:lineRule="exact"/>
                  <w:rPr>
                    <w:rStyle w:val="Style1"/>
                    <w:color w:val="595959" w:themeColor="text1" w:themeTint="A6"/>
                  </w:rPr>
                </w:pPr>
                <w:r w:rsidRPr="006019FF">
                  <w:rPr>
                    <w:rStyle w:val="Style1"/>
                    <w:color w:val="595959" w:themeColor="text1" w:themeTint="A6"/>
                  </w:rPr>
                  <w:t>Install adequate combustion air for all combustion appliances left after weatherization.</w:t>
                </w:r>
              </w:p>
              <w:p w14:paraId="51746A82" w14:textId="77777777" w:rsidR="00242AF2" w:rsidRPr="006019FF" w:rsidRDefault="00242AF2" w:rsidP="00242AF2">
                <w:pPr>
                  <w:pStyle w:val="ListParagraph"/>
                  <w:numPr>
                    <w:ilvl w:val="0"/>
                    <w:numId w:val="8"/>
                  </w:numPr>
                  <w:spacing w:after="240" w:line="280" w:lineRule="exact"/>
                  <w:rPr>
                    <w:rStyle w:val="Style1"/>
                    <w:color w:val="595959" w:themeColor="text1" w:themeTint="A6"/>
                  </w:rPr>
                </w:pPr>
                <w:r w:rsidRPr="006019FF">
                  <w:rPr>
                    <w:rStyle w:val="Style1"/>
                    <w:color w:val="595959" w:themeColor="text1" w:themeTint="A6"/>
                  </w:rPr>
                  <w:t>If permits are required for heating/cooling system work, they must be secured and are a program operation cost if the installation is an ECM or may be included in the H&amp;S cost if installed as a H&amp;S measure.</w:t>
                </w:r>
              </w:p>
              <w:p w14:paraId="7A26DF9B" w14:textId="77777777" w:rsidR="00242AF2" w:rsidRPr="006019FF" w:rsidRDefault="00242AF2" w:rsidP="00242AF2">
                <w:pPr>
                  <w:pStyle w:val="ListParagraph"/>
                  <w:numPr>
                    <w:ilvl w:val="0"/>
                    <w:numId w:val="8"/>
                  </w:numPr>
                  <w:spacing w:after="240" w:line="280" w:lineRule="exact"/>
                  <w:rPr>
                    <w:rStyle w:val="Style1"/>
                    <w:color w:val="595959" w:themeColor="text1" w:themeTint="A6"/>
                  </w:rPr>
                </w:pPr>
                <w:r w:rsidRPr="006019FF">
                  <w:rPr>
                    <w:rStyle w:val="Style1"/>
                    <w:color w:val="595959" w:themeColor="text1" w:themeTint="A6"/>
                  </w:rPr>
                  <w:t xml:space="preserve">If unsafe conditions relating to existing combustion appliances require remediation to safely perform weatherization and cannot be remedied by repair or tuning, replacement is an allowable H&amp;S measure unless prevented by other guidance herein. </w:t>
                </w:r>
              </w:p>
              <w:p w14:paraId="75AD3A1F" w14:textId="77777777" w:rsidR="004841FD" w:rsidRDefault="00242AF2" w:rsidP="00D403F2">
                <w:pPr>
                  <w:pStyle w:val="ListParagraph"/>
                  <w:numPr>
                    <w:ilvl w:val="0"/>
                    <w:numId w:val="8"/>
                  </w:numPr>
                  <w:spacing w:after="240" w:line="280" w:lineRule="exact"/>
                  <w:rPr>
                    <w:rStyle w:val="Style1"/>
                  </w:rPr>
                </w:pPr>
                <w:r w:rsidRPr="006019FF">
                  <w:rPr>
                    <w:rStyle w:val="Style1"/>
                    <w:color w:val="595959" w:themeColor="text1" w:themeTint="A6"/>
                  </w:rPr>
                  <w:t>Documentation justifying the replacement with a cost comparison between replacement and repair must be maintained in the client file.</w:t>
                </w:r>
              </w:p>
            </w:sdtContent>
          </w:sdt>
          <w:p w14:paraId="50B256BD" w14:textId="77777777" w:rsidR="00504486" w:rsidRPr="00E2715F" w:rsidRDefault="00504486" w:rsidP="00504486">
            <w:pPr>
              <w:pStyle w:val="ListParagraph"/>
              <w:numPr>
                <w:ilvl w:val="0"/>
                <w:numId w:val="8"/>
              </w:numPr>
              <w:spacing w:after="240" w:line="280" w:lineRule="exact"/>
              <w:rPr>
                <w:color w:val="000000" w:themeColor="text1"/>
              </w:rPr>
            </w:pPr>
            <w:r w:rsidRPr="00E2715F">
              <w:rPr>
                <w:color w:val="000000" w:themeColor="text1"/>
              </w:rPr>
              <w:t>When combustion safety tests fail, weatherization tasks are deferred until corrective action is taken. Clients are informed of issues and deferral in writing. A state licensed technician evaluates the system. If repair or replacement is recommended, DOE or leveraged funds are pursued first and used whenever allowable or available. If DOE is used for replacement or repair and results in SIR&gt;1, it must be assigned as an ECM. If SIR is &lt; 1, it must be assigned as H&amp;S. If deemed outside the scope of weatherization, deferral is necessary.</w:t>
            </w:r>
          </w:p>
          <w:p w14:paraId="48707C05" w14:textId="77777777" w:rsidR="00504486" w:rsidRPr="00504486" w:rsidRDefault="00504486" w:rsidP="00504486">
            <w:pPr>
              <w:pStyle w:val="ListParagraph"/>
              <w:numPr>
                <w:ilvl w:val="0"/>
                <w:numId w:val="8"/>
              </w:numPr>
              <w:spacing w:after="240" w:line="280" w:lineRule="exact"/>
              <w:rPr>
                <w:color w:val="FF0000"/>
              </w:rPr>
            </w:pPr>
            <w:r w:rsidRPr="00E2715F">
              <w:rPr>
                <w:color w:val="000000" w:themeColor="text1"/>
              </w:rPr>
              <w:t xml:space="preserve">A CO alarm is the first measure installed in the home if there is </w:t>
            </w:r>
            <w:proofErr w:type="gramStart"/>
            <w:r w:rsidRPr="00E2715F">
              <w:rPr>
                <w:color w:val="000000" w:themeColor="text1"/>
              </w:rPr>
              <w:t>none present</w:t>
            </w:r>
            <w:proofErr w:type="gramEnd"/>
            <w:r w:rsidRPr="00504486">
              <w:rPr>
                <w:color w:val="FF0000"/>
              </w:rPr>
              <w:t>.</w:t>
            </w:r>
          </w:p>
          <w:p w14:paraId="7239973D" w14:textId="1E52B11F" w:rsidR="00504486" w:rsidRPr="007A38DB" w:rsidRDefault="00504486" w:rsidP="00504486">
            <w:pPr>
              <w:pStyle w:val="ListParagraph"/>
              <w:numPr>
                <w:ilvl w:val="0"/>
                <w:numId w:val="8"/>
              </w:numPr>
              <w:spacing w:after="240" w:line="280" w:lineRule="exact"/>
              <w:rPr>
                <w:color w:val="FF0000"/>
              </w:rPr>
            </w:pPr>
            <w:r w:rsidRPr="00E2715F">
              <w:rPr>
                <w:color w:val="000000" w:themeColor="text1"/>
              </w:rPr>
              <w:lastRenderedPageBreak/>
              <w:t>After the weatherization measures are completed, the home must be checked again to ascertain that all combustion appliances are operating safely.</w:t>
            </w:r>
          </w:p>
        </w:tc>
      </w:tr>
      <w:tr w:rsidR="004841FD" w14:paraId="32F4BFA4" w14:textId="77777777" w:rsidTr="00AE6C34">
        <w:trPr>
          <w:cantSplit/>
        </w:trPr>
        <w:tc>
          <w:tcPr>
            <w:tcW w:w="11880" w:type="dxa"/>
            <w:gridSpan w:val="4"/>
            <w:tcBorders>
              <w:bottom w:val="single" w:sz="4" w:space="0" w:color="auto"/>
            </w:tcBorders>
            <w:shd w:val="clear" w:color="auto" w:fill="E7E6E6" w:themeFill="background2"/>
          </w:tcPr>
          <w:sdt>
            <w:sdtPr>
              <w:rPr>
                <w:b/>
              </w:rPr>
              <w:id w:val="-673101149"/>
              <w:lock w:val="sdtContentLocked"/>
              <w:placeholder>
                <w:docPart w:val="DefaultPlaceholder_-1854013440"/>
              </w:placeholder>
              <w15:appearance w15:val="hidden"/>
            </w:sdtPr>
            <w:sdtEndPr/>
            <w:sdtContent>
              <w:p w14:paraId="18D15D4B" w14:textId="6838F3E4" w:rsidR="004841FD" w:rsidRPr="0084626E" w:rsidRDefault="00BE61C3" w:rsidP="004841FD">
                <w:pPr>
                  <w:jc w:val="center"/>
                  <w:rPr>
                    <w:b/>
                  </w:rPr>
                </w:pPr>
                <w:r>
                  <w:rPr>
                    <w:b/>
                  </w:rPr>
                  <w:t>Allow</w:t>
                </w:r>
                <w:r w:rsidR="00897E98">
                  <w:rPr>
                    <w:b/>
                  </w:rPr>
                  <w:t>able</w:t>
                </w:r>
                <w:r>
                  <w:rPr>
                    <w:b/>
                  </w:rPr>
                  <w:t xml:space="preserve"> Actions</w:t>
                </w:r>
              </w:p>
            </w:sdtContent>
          </w:sdt>
        </w:tc>
      </w:tr>
      <w:tr w:rsidR="00BE61C3" w14:paraId="3AD9A17E" w14:textId="77777777" w:rsidTr="00BE61C3">
        <w:trPr>
          <w:cantSplit/>
        </w:trPr>
        <w:tc>
          <w:tcPr>
            <w:tcW w:w="5940" w:type="dxa"/>
            <w:gridSpan w:val="2"/>
            <w:tcBorders>
              <w:bottom w:val="single" w:sz="4" w:space="0" w:color="auto"/>
            </w:tcBorders>
            <w:shd w:val="clear" w:color="auto" w:fill="auto"/>
          </w:tcPr>
          <w:p w14:paraId="6B205AD2" w14:textId="2421053E" w:rsidR="00BE61C3" w:rsidRPr="0084626E" w:rsidRDefault="0056498D" w:rsidP="00BE61C3">
            <w:pPr>
              <w:jc w:val="center"/>
              <w:rPr>
                <w:b/>
              </w:rPr>
            </w:pPr>
            <w:sdt>
              <w:sdtPr>
                <w:id w:val="80258980"/>
                <w:lock w:val="sdtContentLocked"/>
                <w:placeholder>
                  <w:docPart w:val="DefaultPlaceholder_-1854013440"/>
                </w:placeholder>
                <w15:appearance w15:val="hidden"/>
              </w:sdtPr>
              <w:sdtEndPr/>
              <w:sdtContent>
                <w:r w:rsidR="00BE61C3">
                  <w:t>Allowed with DOE</w:t>
                </w:r>
                <w:r w:rsidR="00A43A3C">
                  <w:t xml:space="preserve"> WAP H&amp;S </w:t>
                </w:r>
                <w:r w:rsidR="00BE61C3">
                  <w:t xml:space="preserve"> Funds</w:t>
                </w:r>
              </w:sdtContent>
            </w:sdt>
            <w:r w:rsidR="00BE61C3">
              <w:t xml:space="preserve">  </w:t>
            </w:r>
            <w:sdt>
              <w:sdtPr>
                <w:id w:val="191580340"/>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c>
          <w:tcPr>
            <w:tcW w:w="5940" w:type="dxa"/>
            <w:gridSpan w:val="2"/>
            <w:tcBorders>
              <w:bottom w:val="single" w:sz="4" w:space="0" w:color="auto"/>
            </w:tcBorders>
            <w:shd w:val="clear" w:color="auto" w:fill="auto"/>
          </w:tcPr>
          <w:p w14:paraId="7268D5A9" w14:textId="1D5CF7F3" w:rsidR="00BE61C3" w:rsidRPr="0084626E" w:rsidRDefault="0056498D" w:rsidP="00BE61C3">
            <w:pPr>
              <w:jc w:val="center"/>
              <w:rPr>
                <w:b/>
              </w:rPr>
            </w:pPr>
            <w:sdt>
              <w:sdtPr>
                <w:id w:val="625050648"/>
                <w:lock w:val="sdtContentLocked"/>
                <w:placeholder>
                  <w:docPart w:val="DefaultPlaceholder_-1854013440"/>
                </w:placeholder>
                <w15:appearance w15:val="hidden"/>
              </w:sdtPr>
              <w:sdtEndPr/>
              <w:sdtContent>
                <w:r w:rsidR="00BE61C3">
                  <w:t>Allowed with Alternative Funds</w:t>
                </w:r>
              </w:sdtContent>
            </w:sdt>
            <w:r w:rsidR="00BE61C3">
              <w:t xml:space="preserve"> </w:t>
            </w:r>
            <w:sdt>
              <w:sdtPr>
                <w:id w:val="1885679852"/>
                <w:lock w:val="sdtLocked"/>
                <w15:appearance w15:val="hidden"/>
                <w14:checkbox>
                  <w14:checked w14:val="0"/>
                  <w14:checkedState w14:val="00FE" w14:font="Wingdings"/>
                  <w14:uncheckedState w14:val="006F" w14:font="Wingdings"/>
                </w14:checkbox>
              </w:sdtPr>
              <w:sdtEndPr/>
              <w:sdtContent>
                <w:r w:rsidR="00BE61C3">
                  <w:sym w:font="Wingdings" w:char="F06F"/>
                </w:r>
              </w:sdtContent>
            </w:sdt>
          </w:p>
        </w:tc>
      </w:tr>
      <w:tr w:rsidR="00BE61C3" w14:paraId="281BD3E3" w14:textId="77777777" w:rsidTr="00BE61C3">
        <w:trPr>
          <w:cantSplit/>
        </w:trPr>
        <w:tc>
          <w:tcPr>
            <w:tcW w:w="11880" w:type="dxa"/>
            <w:gridSpan w:val="4"/>
            <w:tcBorders>
              <w:bottom w:val="single" w:sz="4" w:space="0" w:color="auto"/>
            </w:tcBorders>
            <w:shd w:val="clear" w:color="auto" w:fill="auto"/>
          </w:tcPr>
          <w:sdt>
            <w:sdtPr>
              <w:rPr>
                <w:rStyle w:val="Style1"/>
              </w:rPr>
              <w:id w:val="-538741140"/>
              <w:lock w:val="sdtLocked"/>
              <w:placeholder>
                <w:docPart w:val="A2D71735A3F74153BAE2FD5E24380667"/>
              </w:placeholder>
              <w15:appearance w15:val="hidden"/>
            </w:sdtPr>
            <w:sdtEndPr>
              <w:rPr>
                <w:rStyle w:val="DefaultParagraphFont"/>
                <w:color w:val="auto"/>
              </w:rPr>
            </w:sdtEndPr>
            <w:sdtContent>
              <w:p w14:paraId="4A15243B" w14:textId="3AA9873A" w:rsidR="00BE61C3" w:rsidRPr="00BE61C3" w:rsidRDefault="00504486" w:rsidP="00504486">
                <w:pPr>
                  <w:pStyle w:val="ListParagraph"/>
                  <w:jc w:val="center"/>
                  <w:rPr>
                    <w:color w:val="FF0000"/>
                  </w:rPr>
                </w:pPr>
                <w:r w:rsidRPr="00E2715F">
                  <w:rPr>
                    <w:rStyle w:val="Style1"/>
                    <w:color w:val="000000" w:themeColor="text1"/>
                  </w:rPr>
                  <w:t>Repair and/or replacement of primary heating systems is allowed using H&amp;S funding.</w:t>
                </w:r>
              </w:p>
            </w:sdtContent>
          </w:sdt>
        </w:tc>
      </w:tr>
      <w:tr w:rsidR="00BE61C3" w14:paraId="6123C783" w14:textId="77777777" w:rsidTr="00AE6C34">
        <w:trPr>
          <w:cantSplit/>
        </w:trPr>
        <w:tc>
          <w:tcPr>
            <w:tcW w:w="11880" w:type="dxa"/>
            <w:gridSpan w:val="4"/>
            <w:tcBorders>
              <w:bottom w:val="single" w:sz="4" w:space="0" w:color="auto"/>
            </w:tcBorders>
            <w:shd w:val="clear" w:color="auto" w:fill="E7E6E6" w:themeFill="background2"/>
          </w:tcPr>
          <w:sdt>
            <w:sdtPr>
              <w:rPr>
                <w:b/>
              </w:rPr>
              <w:id w:val="1117493617"/>
              <w:lock w:val="sdtContentLocked"/>
              <w:placeholder>
                <w:docPart w:val="DefaultPlaceholder_-1854013440"/>
              </w:placeholder>
              <w15:appearance w15:val="hidden"/>
            </w:sdtPr>
            <w:sdtEndPr/>
            <w:sdtContent>
              <w:p w14:paraId="4E9C66E2" w14:textId="4E39FA8F" w:rsidR="00BE61C3" w:rsidRPr="0084626E" w:rsidRDefault="00BE61C3" w:rsidP="00BE61C3">
                <w:pPr>
                  <w:jc w:val="center"/>
                  <w:rPr>
                    <w:b/>
                  </w:rPr>
                </w:pPr>
                <w:r>
                  <w:rPr>
                    <w:b/>
                  </w:rPr>
                  <w:t>Prohibited Actions</w:t>
                </w:r>
              </w:p>
            </w:sdtContent>
          </w:sdt>
        </w:tc>
      </w:tr>
      <w:tr w:rsidR="00BE61C3" w14:paraId="73A393CC" w14:textId="77777777" w:rsidTr="00E55413">
        <w:trPr>
          <w:cantSplit/>
        </w:trPr>
        <w:tc>
          <w:tcPr>
            <w:tcW w:w="11880" w:type="dxa"/>
            <w:gridSpan w:val="4"/>
            <w:tcBorders>
              <w:bottom w:val="single" w:sz="4" w:space="0" w:color="auto"/>
            </w:tcBorders>
            <w:shd w:val="clear" w:color="auto" w:fill="auto"/>
          </w:tcPr>
          <w:sdt>
            <w:sdtPr>
              <w:id w:val="-1190534104"/>
              <w:lock w:val="sdtContentLocked"/>
              <w:placeholder>
                <w:docPart w:val="DefaultPlaceholder_-1854013440"/>
              </w:placeholder>
              <w15:appearance w15:val="hidden"/>
            </w:sdtPr>
            <w:sdtEndPr/>
            <w:sdtContent>
              <w:p w14:paraId="34A9DD82" w14:textId="2B9F6D70" w:rsidR="00BE61C3" w:rsidRPr="0084626E" w:rsidRDefault="00BE61C3" w:rsidP="00BE61C3">
                <w:pPr>
                  <w:jc w:val="center"/>
                  <w:rPr>
                    <w:b/>
                  </w:rPr>
                </w:pPr>
                <w:r>
                  <w:t xml:space="preserve">Concur with DOE Guidance  </w:t>
                </w:r>
                <w:sdt>
                  <w:sdtPr>
                    <w:id w:val="-1667246469"/>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sdtContent>
          </w:sdt>
        </w:tc>
      </w:tr>
      <w:tr w:rsidR="00BE61C3" w14:paraId="2CFE8A47" w14:textId="77777777" w:rsidTr="00E55413">
        <w:trPr>
          <w:cantSplit/>
        </w:trPr>
        <w:tc>
          <w:tcPr>
            <w:tcW w:w="11880" w:type="dxa"/>
            <w:gridSpan w:val="4"/>
            <w:tcBorders>
              <w:bottom w:val="single" w:sz="4" w:space="0" w:color="auto"/>
            </w:tcBorders>
            <w:shd w:val="clear" w:color="auto" w:fill="auto"/>
          </w:tcPr>
          <w:sdt>
            <w:sdtPr>
              <w:rPr>
                <w:rStyle w:val="Style1"/>
              </w:rPr>
              <w:id w:val="1786375011"/>
              <w:lock w:val="sdtLocked"/>
              <w:placeholder>
                <w:docPart w:val="87F65551E33E4CBABA8E4FFA288B90E7"/>
              </w:placeholder>
              <w:showingPlcHdr/>
              <w15:appearance w15:val="hidden"/>
            </w:sdtPr>
            <w:sdtEndPr>
              <w:rPr>
                <w:rStyle w:val="DefaultParagraphFont"/>
                <w:color w:val="auto"/>
              </w:rPr>
            </w:sdtEndPr>
            <w:sdtContent>
              <w:p w14:paraId="6569F590" w14:textId="6516ECEF" w:rsidR="00BE61C3" w:rsidRPr="00BE61C3" w:rsidRDefault="00897E98" w:rsidP="00BE61C3">
                <w:pPr>
                  <w:jc w:val="center"/>
                  <w:rPr>
                    <w:color w:val="767171" w:themeColor="background2" w:themeShade="80"/>
                  </w:rPr>
                </w:pPr>
                <w:r w:rsidRPr="00BE61C3">
                  <w:rPr>
                    <w:color w:val="767171" w:themeColor="background2" w:themeShade="80"/>
                  </w:rPr>
                  <w:t>Using DOE WAP H&amp;S funds for replacement or installation of secondary heat sources</w:t>
                </w:r>
                <w:r>
                  <w:rPr>
                    <w:color w:val="767171" w:themeColor="background2" w:themeShade="80"/>
                  </w:rPr>
                  <w:t xml:space="preserve"> is prohibited</w:t>
                </w:r>
                <w:r w:rsidRPr="00124D03">
                  <w:rPr>
                    <w:color w:val="767171" w:themeColor="background2" w:themeShade="80"/>
                  </w:rPr>
                  <w:t xml:space="preserve">. </w:t>
                </w:r>
              </w:p>
            </w:sdtContent>
          </w:sdt>
        </w:tc>
      </w:tr>
      <w:tr w:rsidR="00E55413" w14:paraId="00A8C940" w14:textId="77777777" w:rsidTr="00AE6C34">
        <w:trPr>
          <w:cantSplit/>
        </w:trPr>
        <w:tc>
          <w:tcPr>
            <w:tcW w:w="11880" w:type="dxa"/>
            <w:gridSpan w:val="4"/>
            <w:tcBorders>
              <w:bottom w:val="single" w:sz="4" w:space="0" w:color="auto"/>
            </w:tcBorders>
            <w:shd w:val="clear" w:color="auto" w:fill="E7E6E6" w:themeFill="background2"/>
          </w:tcPr>
          <w:sdt>
            <w:sdtPr>
              <w:rPr>
                <w:b/>
              </w:rPr>
              <w:id w:val="2135515445"/>
              <w:lock w:val="sdtContentLocked"/>
              <w:placeholder>
                <w:docPart w:val="DefaultPlaceholder_-1854013440"/>
              </w:placeholder>
              <w15:appearance w15:val="hidden"/>
            </w:sdtPr>
            <w:sdtEndPr/>
            <w:sdtContent>
              <w:p w14:paraId="6ACAC9B3" w14:textId="4578A027" w:rsidR="00E55413" w:rsidRPr="0084626E" w:rsidRDefault="00E55413" w:rsidP="00BE61C3">
                <w:pPr>
                  <w:jc w:val="center"/>
                  <w:rPr>
                    <w:b/>
                  </w:rPr>
                </w:pPr>
                <w:r>
                  <w:rPr>
                    <w:b/>
                  </w:rPr>
                  <w:t>Required Testing</w:t>
                </w:r>
                <w:r w:rsidR="00747F88">
                  <w:rPr>
                    <w:b/>
                  </w:rPr>
                  <w:t>/Inspection</w:t>
                </w:r>
              </w:p>
            </w:sdtContent>
          </w:sdt>
        </w:tc>
      </w:tr>
      <w:tr w:rsidR="008654FE" w14:paraId="24395146" w14:textId="77777777" w:rsidTr="00504486">
        <w:trPr>
          <w:cantSplit/>
        </w:trPr>
        <w:tc>
          <w:tcPr>
            <w:tcW w:w="5940" w:type="dxa"/>
            <w:gridSpan w:val="2"/>
            <w:tcBorders>
              <w:bottom w:val="single" w:sz="4" w:space="0" w:color="auto"/>
            </w:tcBorders>
            <w:shd w:val="clear" w:color="auto" w:fill="auto"/>
          </w:tcPr>
          <w:p w14:paraId="2C643E26" w14:textId="7E0DB9B2" w:rsidR="008654FE" w:rsidRDefault="0056498D" w:rsidP="00E55413">
            <w:pPr>
              <w:pStyle w:val="ListParagraph"/>
              <w:jc w:val="center"/>
              <w:rPr>
                <w:rStyle w:val="Style1"/>
              </w:rPr>
            </w:pPr>
            <w:sdt>
              <w:sdtPr>
                <w:rPr>
                  <w:color w:val="FF0000"/>
                </w:rPr>
                <w:id w:val="1744454120"/>
                <w:lock w:val="sdtContentLocked"/>
                <w:placeholder>
                  <w:docPart w:val="DefaultPlaceholder_-1854013440"/>
                </w:placeholder>
                <w15:appearance w15:val="hidden"/>
              </w:sdtPr>
              <w:sdtEndPr>
                <w:rPr>
                  <w:color w:val="auto"/>
                </w:rPr>
              </w:sdtEndPr>
              <w:sdtContent>
                <w:r w:rsidR="008654FE">
                  <w:t>Concur with DOE Guidance</w:t>
                </w:r>
              </w:sdtContent>
            </w:sdt>
            <w:r w:rsidR="008654FE">
              <w:t xml:space="preserve">  </w:t>
            </w:r>
            <w:sdt>
              <w:sdtPr>
                <w:id w:val="1727105831"/>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c>
          <w:tcPr>
            <w:tcW w:w="5940" w:type="dxa"/>
            <w:gridSpan w:val="2"/>
            <w:tcBorders>
              <w:bottom w:val="single" w:sz="4" w:space="0" w:color="auto"/>
            </w:tcBorders>
            <w:shd w:val="clear" w:color="auto" w:fill="auto"/>
          </w:tcPr>
          <w:p w14:paraId="33ECF32A" w14:textId="16D9C813" w:rsidR="008654FE" w:rsidRDefault="0056498D" w:rsidP="00E55413">
            <w:pPr>
              <w:pStyle w:val="ListParagraph"/>
              <w:jc w:val="center"/>
              <w:rPr>
                <w:rStyle w:val="Style1"/>
              </w:rPr>
            </w:pPr>
            <w:sdt>
              <w:sdtPr>
                <w:rPr>
                  <w:color w:val="FF0000"/>
                </w:rPr>
                <w:id w:val="869722482"/>
                <w:lock w:val="sdtContentLocked"/>
                <w:placeholder>
                  <w:docPart w:val="DefaultPlaceholder_-1854013440"/>
                </w:placeholder>
                <w15:appearance w15:val="hidden"/>
              </w:sdtPr>
              <w:sdtEndPr>
                <w:rPr>
                  <w:color w:val="auto"/>
                </w:rPr>
              </w:sdtEndPr>
              <w:sdtContent>
                <w:r w:rsidR="008654FE">
                  <w:t>Alternative Guidance</w:t>
                </w:r>
              </w:sdtContent>
            </w:sdt>
            <w:r w:rsidR="008654FE">
              <w:t xml:space="preserve">  </w:t>
            </w:r>
            <w:sdt>
              <w:sdtPr>
                <w:id w:val="1082720193"/>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r>
      <w:tr w:rsidR="00E55413" w14:paraId="560F07F0" w14:textId="77777777" w:rsidTr="00630C48">
        <w:trPr>
          <w:cantSplit/>
        </w:trPr>
        <w:tc>
          <w:tcPr>
            <w:tcW w:w="11880" w:type="dxa"/>
            <w:gridSpan w:val="4"/>
            <w:tcBorders>
              <w:bottom w:val="single" w:sz="4" w:space="0" w:color="auto"/>
            </w:tcBorders>
            <w:shd w:val="clear" w:color="auto" w:fill="auto"/>
          </w:tcPr>
          <w:sdt>
            <w:sdtPr>
              <w:rPr>
                <w:rStyle w:val="Style1"/>
              </w:rPr>
              <w:id w:val="216248181"/>
              <w:lock w:val="sdtLocked"/>
              <w:placeholder>
                <w:docPart w:val="AE8CFF36F0554E3FAB24C07002FF50CF"/>
              </w:placeholder>
              <w:showingPlcHdr/>
              <w15:appearance w15:val="hidden"/>
            </w:sdtPr>
            <w:sdtEndPr>
              <w:rPr>
                <w:rStyle w:val="DefaultParagraphFont"/>
                <w:color w:val="auto"/>
              </w:rPr>
            </w:sdtEndPr>
            <w:sdtContent>
              <w:p w14:paraId="5757569E" w14:textId="77777777" w:rsidR="00606589" w:rsidRPr="00E55413" w:rsidRDefault="00606589" w:rsidP="00504486">
                <w:pPr>
                  <w:pStyle w:val="ListParagraph"/>
                  <w:numPr>
                    <w:ilvl w:val="0"/>
                    <w:numId w:val="10"/>
                  </w:numPr>
                  <w:rPr>
                    <w:color w:val="767171" w:themeColor="background2" w:themeShade="80"/>
                  </w:rPr>
                </w:pPr>
                <w:r w:rsidRPr="00E55413">
                  <w:rPr>
                    <w:color w:val="767171" w:themeColor="background2" w:themeShade="80"/>
                  </w:rPr>
                  <w:t xml:space="preserve">Verify that primary heating systems are present, operable, and performing correctly. </w:t>
                </w:r>
              </w:p>
              <w:p w14:paraId="7AA2F296" w14:textId="77777777" w:rsidR="00D403F2" w:rsidRPr="00D403F2" w:rsidRDefault="00D403F2" w:rsidP="00504486">
                <w:pPr>
                  <w:pStyle w:val="ListParagraph"/>
                  <w:numPr>
                    <w:ilvl w:val="0"/>
                    <w:numId w:val="10"/>
                  </w:numPr>
                  <w:rPr>
                    <w:color w:val="767171" w:themeColor="background2" w:themeShade="80"/>
                  </w:rPr>
                </w:pPr>
                <w:r w:rsidRPr="00D403F2">
                  <w:rPr>
                    <w:color w:val="767171" w:themeColor="background2" w:themeShade="80"/>
                  </w:rPr>
                  <w:t>Conduct a visual inspection of all combustion appliances and their related venting</w:t>
                </w:r>
              </w:p>
              <w:p w14:paraId="7DA03A4F" w14:textId="77777777" w:rsidR="00D403F2" w:rsidRDefault="00D403F2" w:rsidP="00504486">
                <w:pPr>
                  <w:pStyle w:val="ListParagraph"/>
                  <w:numPr>
                    <w:ilvl w:val="0"/>
                    <w:numId w:val="10"/>
                  </w:numPr>
                  <w:rPr>
                    <w:color w:val="767171" w:themeColor="background2" w:themeShade="80"/>
                  </w:rPr>
                </w:pPr>
                <w:r w:rsidRPr="00D403F2">
                  <w:rPr>
                    <w:color w:val="767171" w:themeColor="background2" w:themeShade="80"/>
                  </w:rPr>
                  <w:t>Conduct combustion appliance testing of all gas and liquid-fueled combustion appliances.</w:t>
                </w:r>
              </w:p>
              <w:p w14:paraId="4CA2DEDD" w14:textId="5E8A6060" w:rsidR="00606589" w:rsidRPr="00E55413" w:rsidRDefault="00606589" w:rsidP="00504486">
                <w:pPr>
                  <w:pStyle w:val="ListParagraph"/>
                  <w:numPr>
                    <w:ilvl w:val="0"/>
                    <w:numId w:val="10"/>
                  </w:numPr>
                  <w:rPr>
                    <w:color w:val="767171" w:themeColor="background2" w:themeShade="80"/>
                  </w:rPr>
                </w:pPr>
                <w:r w:rsidRPr="00E55413">
                  <w:rPr>
                    <w:color w:val="767171" w:themeColor="background2" w:themeShade="80"/>
                  </w:rPr>
                  <w:t xml:space="preserve">Conduct combustion appliance testing and visual inspection of all combustion appliances and their related venting. </w:t>
                </w:r>
              </w:p>
              <w:p w14:paraId="1F4C9A9B" w14:textId="77777777" w:rsidR="00606589" w:rsidRPr="00E55413" w:rsidRDefault="00606589" w:rsidP="00504486">
                <w:pPr>
                  <w:pStyle w:val="ListParagraph"/>
                  <w:numPr>
                    <w:ilvl w:val="0"/>
                    <w:numId w:val="10"/>
                  </w:numPr>
                  <w:rPr>
                    <w:color w:val="767171" w:themeColor="background2" w:themeShade="80"/>
                  </w:rPr>
                </w:pPr>
                <w:r w:rsidRPr="00E55413">
                  <w:rPr>
                    <w:color w:val="767171" w:themeColor="background2" w:themeShade="80"/>
                  </w:rPr>
                  <w:t>Depressurization and spillage testing is required for all Category 1 appliances pre- and post-weatherization and before leaving the home on any day when work has been done that could affect draft (e.g., air or duct sealing, adding exhaust ventilation).</w:t>
                </w:r>
              </w:p>
              <w:p w14:paraId="58D3E960" w14:textId="156FB017" w:rsidR="00606589" w:rsidRPr="00E55413" w:rsidRDefault="00606589" w:rsidP="00504486">
                <w:pPr>
                  <w:pStyle w:val="ListParagraph"/>
                  <w:numPr>
                    <w:ilvl w:val="0"/>
                    <w:numId w:val="10"/>
                  </w:numPr>
                  <w:rPr>
                    <w:color w:val="767171" w:themeColor="background2" w:themeShade="80"/>
                  </w:rPr>
                </w:pPr>
                <w:r w:rsidRPr="00E55413">
                  <w:rPr>
                    <w:color w:val="767171" w:themeColor="background2" w:themeShade="80"/>
                  </w:rPr>
                  <w:t xml:space="preserve">CO testing is required for all </w:t>
                </w:r>
                <w:r w:rsidR="00D403F2" w:rsidRPr="00D403F2">
                  <w:rPr>
                    <w:color w:val="767171" w:themeColor="background2" w:themeShade="80"/>
                  </w:rPr>
                  <w:t>gas and liquid-fueled</w:t>
                </w:r>
                <w:r w:rsidR="00D403F2">
                  <w:rPr>
                    <w:color w:val="767171" w:themeColor="background2" w:themeShade="80"/>
                  </w:rPr>
                  <w:t xml:space="preserve"> </w:t>
                </w:r>
                <w:r w:rsidRPr="00E55413">
                  <w:rPr>
                    <w:color w:val="767171" w:themeColor="background2" w:themeShade="80"/>
                  </w:rPr>
                  <w:t>combustion appliances, regardless of venting type.</w:t>
                </w:r>
              </w:p>
              <w:p w14:paraId="54ACE323" w14:textId="77777777" w:rsidR="00606589" w:rsidRPr="00E55413" w:rsidRDefault="00606589" w:rsidP="00504486">
                <w:pPr>
                  <w:pStyle w:val="ListParagraph"/>
                  <w:numPr>
                    <w:ilvl w:val="0"/>
                    <w:numId w:val="10"/>
                  </w:numPr>
                  <w:rPr>
                    <w:color w:val="767171" w:themeColor="background2" w:themeShade="80"/>
                  </w:rPr>
                </w:pPr>
                <w:r w:rsidRPr="00E55413">
                  <w:rPr>
                    <w:color w:val="767171" w:themeColor="background2" w:themeShade="80"/>
                  </w:rPr>
                  <w:t>Verify proper clearances for all combustion venting types</w:t>
                </w:r>
              </w:p>
              <w:p w14:paraId="079298B3" w14:textId="765504F9" w:rsidR="00606589" w:rsidRPr="00E55413" w:rsidRDefault="00606589" w:rsidP="00504486">
                <w:pPr>
                  <w:pStyle w:val="ListParagraph"/>
                  <w:numPr>
                    <w:ilvl w:val="0"/>
                    <w:numId w:val="10"/>
                  </w:numPr>
                  <w:rPr>
                    <w:color w:val="767171" w:themeColor="background2" w:themeShade="80"/>
                  </w:rPr>
                </w:pPr>
                <w:r w:rsidRPr="00E55413">
                  <w:rPr>
                    <w:color w:val="767171" w:themeColor="background2" w:themeShade="80"/>
                  </w:rPr>
                  <w:t>Visually inspect the entirety of solid fuel-fired appliance installations (e.g., wood stoves, coal stoves, pellet stoves, fireplaces) including the venting system to ensure it adheres to the applicable code or local authority having jurisdiction. Appliances must be inspected pre- and post-weatherization.</w:t>
                </w:r>
                <w:r w:rsidR="00D403F2">
                  <w:rPr>
                    <w:color w:val="767171" w:themeColor="background2" w:themeShade="80"/>
                  </w:rPr>
                  <w:t xml:space="preserve"> </w:t>
                </w:r>
                <w:r w:rsidR="00D403F2" w:rsidRPr="00D403F2">
                  <w:rPr>
                    <w:color w:val="767171" w:themeColor="background2" w:themeShade="80"/>
                  </w:rPr>
                  <w:t>Appliances must be inspected pre- and post-weatherization and any safety issues found should be included in the client H&amp;S notification form.</w:t>
                </w:r>
              </w:p>
              <w:p w14:paraId="27DA959C" w14:textId="77777777" w:rsidR="00417D4C" w:rsidRDefault="00606589" w:rsidP="00504486">
                <w:pPr>
                  <w:pStyle w:val="ListParagraph"/>
                  <w:numPr>
                    <w:ilvl w:val="0"/>
                    <w:numId w:val="10"/>
                  </w:numPr>
                  <w:rPr>
                    <w:color w:val="767171" w:themeColor="background2" w:themeShade="80"/>
                  </w:rPr>
                </w:pPr>
                <w:r w:rsidRPr="00E55413">
                  <w:rPr>
                    <w:color w:val="767171" w:themeColor="background2" w:themeShade="80"/>
                  </w:rPr>
                  <w:t xml:space="preserve">Conduct pre- and post- weatherization worst case CAZ depressurization testing in spaces having a fireplace or woodstove. Since there is no consensus method for verifying safe operation of fireplaces and woodstoves, Grantees can propose testing policies and limits. If the Grantee does not propose a policy and fireplaces or woodstoves are left operational, the vent must meet national or local codes, or the home cannot be weatherized. </w:t>
                </w:r>
              </w:p>
              <w:p w14:paraId="0B981CFC" w14:textId="77777777" w:rsidR="00E55413" w:rsidRPr="00504486" w:rsidRDefault="00606589" w:rsidP="00504486">
                <w:pPr>
                  <w:pStyle w:val="ListParagraph"/>
                  <w:numPr>
                    <w:ilvl w:val="0"/>
                    <w:numId w:val="10"/>
                  </w:numPr>
                  <w:rPr>
                    <w:rStyle w:val="Style1"/>
                    <w:color w:val="767171" w:themeColor="background2" w:themeShade="80"/>
                  </w:rPr>
                </w:pPr>
                <w:r w:rsidRPr="00417D4C">
                  <w:rPr>
                    <w:color w:val="767171" w:themeColor="background2" w:themeShade="80"/>
                  </w:rPr>
                  <w:t>Safety inspections related to space heaters, fireplaces, and woodstoves must include, but not be limited to, verification of adequate floor protection, and code-compliant clearances to walls and other combustible materials.</w:t>
                </w:r>
              </w:p>
            </w:sdtContent>
          </w:sdt>
          <w:p w14:paraId="22DCDB7D" w14:textId="77777777" w:rsidR="00504486" w:rsidRPr="00E2715F" w:rsidRDefault="00504486" w:rsidP="00504486">
            <w:pPr>
              <w:pStyle w:val="ListParagraph"/>
              <w:numPr>
                <w:ilvl w:val="0"/>
                <w:numId w:val="10"/>
              </w:numPr>
              <w:spacing w:after="240" w:line="280" w:lineRule="exact"/>
              <w:rPr>
                <w:color w:val="000000" w:themeColor="text1"/>
              </w:rPr>
            </w:pPr>
            <w:r w:rsidRPr="00E2715F">
              <w:rPr>
                <w:color w:val="000000" w:themeColor="text1"/>
              </w:rPr>
              <w:t>Due to some limitations on testing imposed by the Maine Fuel Board (see links in Testing Protocols below) it is MaineHousing policy that oil-fired combustion heating appliances in homes to be weatherized must have been professionally serviced within the previous 12 months; and gas-fired combustion heating appliances must have been serviced within the previous 24 months, of the audit date. Documentation of the service date must be provided. Any combustion heating appliances that do not meet this requirement must receive a Clean Tune and Evaluate (CTE) by a licensed heating technician.</w:t>
            </w:r>
          </w:p>
          <w:p w14:paraId="663D3B0B" w14:textId="54D507C6" w:rsidR="00504486" w:rsidRPr="00417D4C" w:rsidRDefault="00504486" w:rsidP="00504486">
            <w:pPr>
              <w:pStyle w:val="ListParagraph"/>
              <w:rPr>
                <w:color w:val="767171" w:themeColor="background2" w:themeShade="80"/>
              </w:rPr>
            </w:pPr>
          </w:p>
        </w:tc>
      </w:tr>
      <w:tr w:rsidR="00E07D70" w14:paraId="095D9B33" w14:textId="77777777" w:rsidTr="00AE6C34">
        <w:trPr>
          <w:cantSplit/>
        </w:trPr>
        <w:sdt>
          <w:sdtPr>
            <w:rPr>
              <w:b/>
            </w:rPr>
            <w:id w:val="-1315629312"/>
            <w:lock w:val="sdtContentLocked"/>
            <w:placeholder>
              <w:docPart w:val="0BEF222DE08E4494A79840616A050392"/>
            </w:placeholder>
            <w15:appearance w15:val="hidden"/>
          </w:sdtPr>
          <w:sdtEndPr/>
          <w:sdtContent>
            <w:tc>
              <w:tcPr>
                <w:tcW w:w="11880" w:type="dxa"/>
                <w:gridSpan w:val="4"/>
                <w:tcBorders>
                  <w:bottom w:val="single" w:sz="4" w:space="0" w:color="auto"/>
                </w:tcBorders>
                <w:shd w:val="clear" w:color="auto" w:fill="E7E6E6" w:themeFill="background2"/>
              </w:tcPr>
              <w:p w14:paraId="1E5A4D8B" w14:textId="6AEC1258" w:rsidR="00E07D70" w:rsidRDefault="00E07D70" w:rsidP="00E07D70">
                <w:pPr>
                  <w:jc w:val="center"/>
                  <w:rPr>
                    <w:b/>
                  </w:rPr>
                </w:pPr>
                <w:r>
                  <w:rPr>
                    <w:b/>
                  </w:rPr>
                  <w:t>Grantee Combustion Testing Action Levels</w:t>
                </w:r>
              </w:p>
            </w:tc>
          </w:sdtContent>
        </w:sdt>
      </w:tr>
      <w:tr w:rsidR="00E07D70" w14:paraId="68153C21" w14:textId="77777777" w:rsidTr="00141D6B">
        <w:trPr>
          <w:cantSplit/>
        </w:trPr>
        <w:tc>
          <w:tcPr>
            <w:tcW w:w="11880" w:type="dxa"/>
            <w:gridSpan w:val="4"/>
            <w:tcBorders>
              <w:bottom w:val="single" w:sz="4" w:space="0" w:color="auto"/>
            </w:tcBorders>
            <w:shd w:val="clear" w:color="auto" w:fill="auto"/>
          </w:tcPr>
          <w:sdt>
            <w:sdtPr>
              <w:rPr>
                <w:rStyle w:val="Style1"/>
              </w:rPr>
              <w:id w:val="1878661522"/>
              <w:lock w:val="sdtLocked"/>
              <w:placeholder>
                <w:docPart w:val="52E6D0824DAC4A399C9B5F48CB89A3F4"/>
              </w:placeholder>
              <w15:appearance w15:val="hidden"/>
            </w:sdtPr>
            <w:sdtEndPr>
              <w:rPr>
                <w:rStyle w:val="DefaultParagraphFont"/>
                <w:color w:val="auto"/>
              </w:rPr>
            </w:sdtEndPr>
            <w:sdtContent>
              <w:p w14:paraId="0D53EF6F" w14:textId="033E080B" w:rsidR="00E07D70" w:rsidRPr="00141D6B" w:rsidRDefault="00504486" w:rsidP="00504486">
                <w:pPr>
                  <w:jc w:val="center"/>
                  <w:rPr>
                    <w:color w:val="FF0000"/>
                  </w:rPr>
                </w:pPr>
                <w:r w:rsidRPr="00E2715F">
                  <w:rPr>
                    <w:rStyle w:val="Style1"/>
                    <w:color w:val="000000" w:themeColor="text1"/>
                  </w:rPr>
                  <w:t>Guidance will be followed as outlined in BPI-1200 regarding testing and action levels</w:t>
                </w:r>
              </w:p>
            </w:sdtContent>
          </w:sdt>
        </w:tc>
      </w:tr>
      <w:tr w:rsidR="00E07D70" w14:paraId="5D941FA8" w14:textId="77777777" w:rsidTr="00AE6C34">
        <w:trPr>
          <w:cantSplit/>
        </w:trPr>
        <w:sdt>
          <w:sdtPr>
            <w:rPr>
              <w:b/>
            </w:rPr>
            <w:id w:val="1673528766"/>
            <w:lock w:val="sdtContentLocked"/>
            <w:placeholder>
              <w:docPart w:val="25D6DB2F32254C1A862B7F83E3D34F64"/>
            </w:placeholder>
            <w15:appearance w15:val="hidden"/>
          </w:sdtPr>
          <w:sdtEndPr/>
          <w:sdtContent>
            <w:tc>
              <w:tcPr>
                <w:tcW w:w="11880" w:type="dxa"/>
                <w:gridSpan w:val="4"/>
                <w:tcBorders>
                  <w:bottom w:val="single" w:sz="4" w:space="0" w:color="auto"/>
                </w:tcBorders>
                <w:shd w:val="clear" w:color="auto" w:fill="E7E6E6" w:themeFill="background2"/>
              </w:tcPr>
              <w:p w14:paraId="5862B3AF" w14:textId="28E79617" w:rsidR="00E07D70" w:rsidRDefault="00E07D70" w:rsidP="00E07D70">
                <w:pPr>
                  <w:jc w:val="center"/>
                  <w:rPr>
                    <w:b/>
                  </w:rPr>
                </w:pPr>
                <w:r>
                  <w:rPr>
                    <w:b/>
                  </w:rPr>
                  <w:t>Grantee Woodstove &amp; Fireplace inspection/testing policy including actions/limits</w:t>
                </w:r>
              </w:p>
            </w:tc>
          </w:sdtContent>
        </w:sdt>
      </w:tr>
      <w:tr w:rsidR="00E07D70" w14:paraId="199173C8" w14:textId="77777777" w:rsidTr="00504486">
        <w:trPr>
          <w:cantSplit/>
        </w:trPr>
        <w:tc>
          <w:tcPr>
            <w:tcW w:w="5940" w:type="dxa"/>
            <w:gridSpan w:val="2"/>
            <w:tcBorders>
              <w:bottom w:val="single" w:sz="4" w:space="0" w:color="auto"/>
            </w:tcBorders>
            <w:shd w:val="clear" w:color="auto" w:fill="auto"/>
          </w:tcPr>
          <w:p w14:paraId="716EDACA" w14:textId="3F1CD484" w:rsidR="00E07D70" w:rsidRDefault="0056498D" w:rsidP="00E07D70">
            <w:pPr>
              <w:jc w:val="center"/>
              <w:rPr>
                <w:rStyle w:val="Style1"/>
              </w:rPr>
            </w:pPr>
            <w:sdt>
              <w:sdtPr>
                <w:rPr>
                  <w:color w:val="FF0000"/>
                </w:rPr>
                <w:id w:val="1734811966"/>
                <w:lock w:val="sdtContentLocked"/>
                <w:placeholder>
                  <w:docPart w:val="859E6CA3F8704DE0B0EE23C939F0C1A3"/>
                </w:placeholder>
                <w15:appearance w15:val="hidden"/>
              </w:sdtPr>
              <w:sdtEndPr>
                <w:rPr>
                  <w:color w:val="auto"/>
                </w:rPr>
              </w:sdtEndPr>
              <w:sdtContent>
                <w:r w:rsidR="00E07D70">
                  <w:t xml:space="preserve">Concur with DOE Guidance  </w:t>
                </w:r>
              </w:sdtContent>
            </w:sdt>
            <w:r w:rsidR="00E07D70">
              <w:t xml:space="preserve">  </w:t>
            </w:r>
            <w:sdt>
              <w:sdtPr>
                <w:id w:val="-1476529004"/>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c>
          <w:tcPr>
            <w:tcW w:w="5940" w:type="dxa"/>
            <w:gridSpan w:val="2"/>
            <w:tcBorders>
              <w:bottom w:val="single" w:sz="4" w:space="0" w:color="auto"/>
            </w:tcBorders>
            <w:shd w:val="clear" w:color="auto" w:fill="auto"/>
          </w:tcPr>
          <w:p w14:paraId="364BEB5F" w14:textId="2F0B5729" w:rsidR="00E07D70" w:rsidRDefault="0056498D" w:rsidP="00E07D70">
            <w:pPr>
              <w:jc w:val="center"/>
              <w:rPr>
                <w:rStyle w:val="Style1"/>
              </w:rPr>
            </w:pPr>
            <w:sdt>
              <w:sdtPr>
                <w:rPr>
                  <w:color w:val="FF0000"/>
                </w:rPr>
                <w:id w:val="-1984768064"/>
                <w:lock w:val="sdtContentLocked"/>
                <w:placeholder>
                  <w:docPart w:val="1FCEEFE12BF244958E1104B4A55F3106"/>
                </w:placeholder>
                <w15:appearance w15:val="hidden"/>
              </w:sdtPr>
              <w:sdtEndPr>
                <w:rPr>
                  <w:color w:val="auto"/>
                </w:rPr>
              </w:sdtEndPr>
              <w:sdtContent>
                <w:r w:rsidR="00E07D70">
                  <w:t xml:space="preserve">Alternative Guidance  </w:t>
                </w:r>
              </w:sdtContent>
            </w:sdt>
            <w:r w:rsidR="00E07D70">
              <w:t xml:space="preserve">  </w:t>
            </w:r>
            <w:sdt>
              <w:sdtPr>
                <w:id w:val="1189409511"/>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r>
      <w:tr w:rsidR="00E07D70" w14:paraId="0A7C80C3" w14:textId="77777777" w:rsidTr="00417D4C">
        <w:trPr>
          <w:cantSplit/>
        </w:trPr>
        <w:tc>
          <w:tcPr>
            <w:tcW w:w="11880" w:type="dxa"/>
            <w:gridSpan w:val="4"/>
            <w:tcBorders>
              <w:bottom w:val="single" w:sz="4" w:space="0" w:color="auto"/>
            </w:tcBorders>
            <w:shd w:val="clear" w:color="auto" w:fill="auto"/>
          </w:tcPr>
          <w:sdt>
            <w:sdtPr>
              <w:rPr>
                <w:rStyle w:val="Style1"/>
              </w:rPr>
              <w:id w:val="1164592233"/>
              <w:lock w:val="sdtLocked"/>
              <w:placeholder>
                <w:docPart w:val="8476F028803A46C1A14E9C5F551C6DF1"/>
              </w:placeholder>
              <w:showingPlcHdr/>
              <w15:appearance w15:val="hidden"/>
            </w:sdtPr>
            <w:sdtEndPr>
              <w:rPr>
                <w:rStyle w:val="DefaultParagraphFont"/>
                <w:color w:val="auto"/>
              </w:rPr>
            </w:sdtEndPr>
            <w:sdtContent>
              <w:p w14:paraId="281360FD" w14:textId="6E75D351" w:rsidR="00E07D70" w:rsidRDefault="00E07D70" w:rsidP="00E07D70">
                <w:pPr>
                  <w:jc w:val="center"/>
                  <w:rPr>
                    <w:b/>
                  </w:rPr>
                </w:pPr>
                <w:r>
                  <w:rPr>
                    <w:color w:val="767171" w:themeColor="background2" w:themeShade="80"/>
                  </w:rPr>
                  <w:t>F</w:t>
                </w:r>
                <w:r w:rsidRPr="00BA7336">
                  <w:rPr>
                    <w:color w:val="767171" w:themeColor="background2" w:themeShade="80"/>
                  </w:rPr>
                  <w:t>ireplace or woodstove</w:t>
                </w:r>
                <w:r>
                  <w:rPr>
                    <w:color w:val="767171" w:themeColor="background2" w:themeShade="80"/>
                  </w:rPr>
                  <w:t xml:space="preserve"> venting that</w:t>
                </w:r>
                <w:r w:rsidRPr="00BA7336">
                  <w:rPr>
                    <w:color w:val="767171" w:themeColor="background2" w:themeShade="80"/>
                  </w:rPr>
                  <w:t xml:space="preserve"> </w:t>
                </w:r>
                <w:r>
                  <w:rPr>
                    <w:color w:val="767171" w:themeColor="background2" w:themeShade="80"/>
                  </w:rPr>
                  <w:t xml:space="preserve">is </w:t>
                </w:r>
                <w:r w:rsidRPr="00BA7336">
                  <w:rPr>
                    <w:color w:val="767171" w:themeColor="background2" w:themeShade="80"/>
                  </w:rPr>
                  <w:t>left operational</w:t>
                </w:r>
                <w:r>
                  <w:rPr>
                    <w:color w:val="767171" w:themeColor="background2" w:themeShade="80"/>
                  </w:rPr>
                  <w:t xml:space="preserve"> after weatherization must meet current local or national standards or the home must be deferred.</w:t>
                </w:r>
                <w:r w:rsidRPr="00124D03">
                  <w:rPr>
                    <w:color w:val="767171" w:themeColor="background2" w:themeShade="80"/>
                  </w:rPr>
                  <w:t xml:space="preserve"> </w:t>
                </w:r>
              </w:p>
            </w:sdtContent>
          </w:sdt>
        </w:tc>
      </w:tr>
      <w:tr w:rsidR="00E07D70" w14:paraId="5F73290B" w14:textId="77777777" w:rsidTr="00AE6C34">
        <w:trPr>
          <w:cantSplit/>
        </w:trPr>
        <w:tc>
          <w:tcPr>
            <w:tcW w:w="11880" w:type="dxa"/>
            <w:gridSpan w:val="4"/>
            <w:tcBorders>
              <w:bottom w:val="single" w:sz="4" w:space="0" w:color="auto"/>
            </w:tcBorders>
            <w:shd w:val="clear" w:color="auto" w:fill="E7E6E6" w:themeFill="background2"/>
          </w:tcPr>
          <w:sdt>
            <w:sdtPr>
              <w:rPr>
                <w:b/>
              </w:rPr>
              <w:id w:val="1520514068"/>
              <w:lock w:val="sdtContentLocked"/>
              <w:placeholder>
                <w:docPart w:val="2B18D9A6E13042C880495B9461733A5E"/>
              </w:placeholder>
              <w15:appearance w15:val="hidden"/>
            </w:sdtPr>
            <w:sdtEndPr/>
            <w:sdtContent>
              <w:p w14:paraId="4A6352FA" w14:textId="7726F9FB" w:rsidR="00E07D70" w:rsidRPr="0084626E" w:rsidRDefault="00E07D70" w:rsidP="00E07D70">
                <w:pPr>
                  <w:jc w:val="center"/>
                  <w:rPr>
                    <w:b/>
                  </w:rPr>
                </w:pPr>
                <w:r>
                  <w:rPr>
                    <w:b/>
                  </w:rPr>
                  <w:t>Required Occupant Education</w:t>
                </w:r>
              </w:p>
            </w:sdtContent>
          </w:sdt>
        </w:tc>
      </w:tr>
      <w:tr w:rsidR="00E07D70" w14:paraId="27C9AB93" w14:textId="77777777" w:rsidTr="00630C48">
        <w:trPr>
          <w:cantSplit/>
        </w:trPr>
        <w:tc>
          <w:tcPr>
            <w:tcW w:w="5940" w:type="dxa"/>
            <w:gridSpan w:val="2"/>
            <w:tcBorders>
              <w:bottom w:val="single" w:sz="4" w:space="0" w:color="auto"/>
            </w:tcBorders>
            <w:shd w:val="clear" w:color="auto" w:fill="auto"/>
          </w:tcPr>
          <w:p w14:paraId="1813E762" w14:textId="148C6A2F" w:rsidR="00E07D70" w:rsidRPr="0084626E" w:rsidRDefault="0056498D" w:rsidP="00E07D70">
            <w:pPr>
              <w:jc w:val="center"/>
              <w:rPr>
                <w:b/>
              </w:rPr>
            </w:pPr>
            <w:sdt>
              <w:sdtPr>
                <w:id w:val="862484311"/>
                <w:lock w:val="sdtContentLocked"/>
                <w:placeholder>
                  <w:docPart w:val="2B18D9A6E13042C880495B9461733A5E"/>
                </w:placeholder>
                <w15:appearance w15:val="hidden"/>
              </w:sdtPr>
              <w:sdtEndPr/>
              <w:sdtContent>
                <w:r w:rsidR="00E07D70">
                  <w:t>Concur with DOE Guidance</w:t>
                </w:r>
              </w:sdtContent>
            </w:sdt>
            <w:r w:rsidR="00E07D70">
              <w:t xml:space="preserve">  </w:t>
            </w:r>
            <w:sdt>
              <w:sdtPr>
                <w:id w:val="-722598290"/>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c>
          <w:tcPr>
            <w:tcW w:w="5940" w:type="dxa"/>
            <w:gridSpan w:val="2"/>
            <w:tcBorders>
              <w:bottom w:val="single" w:sz="4" w:space="0" w:color="auto"/>
            </w:tcBorders>
            <w:shd w:val="clear" w:color="auto" w:fill="auto"/>
          </w:tcPr>
          <w:p w14:paraId="5FFA7E3C" w14:textId="5E8A2ADC" w:rsidR="00E07D70" w:rsidRPr="0084626E" w:rsidRDefault="0056498D" w:rsidP="00E07D70">
            <w:pPr>
              <w:jc w:val="center"/>
              <w:rPr>
                <w:b/>
              </w:rPr>
            </w:pPr>
            <w:sdt>
              <w:sdtPr>
                <w:id w:val="1574158465"/>
                <w:lock w:val="sdtContentLocked"/>
                <w:placeholder>
                  <w:docPart w:val="2B18D9A6E13042C880495B9461733A5E"/>
                </w:placeholder>
                <w15:appearance w15:val="hidden"/>
              </w:sdtPr>
              <w:sdtEndPr/>
              <w:sdtContent>
                <w:r w:rsidR="00E07D70">
                  <w:t>Alternative Guidance</w:t>
                </w:r>
              </w:sdtContent>
            </w:sdt>
            <w:r w:rsidR="00E07D70">
              <w:t xml:space="preserve">  </w:t>
            </w:r>
            <w:sdt>
              <w:sdtPr>
                <w:id w:val="-231777200"/>
                <w:lock w:val="sdtLocked"/>
                <w15:appearance w15:val="hidden"/>
                <w14:checkbox>
                  <w14:checked w14:val="0"/>
                  <w14:checkedState w14:val="00FE" w14:font="Wingdings"/>
                  <w14:uncheckedState w14:val="006F" w14:font="Wingdings"/>
                </w14:checkbox>
              </w:sdtPr>
              <w:sdtEndPr/>
              <w:sdtContent>
                <w:r w:rsidR="00E07D70">
                  <w:sym w:font="Wingdings" w:char="F06F"/>
                </w:r>
              </w:sdtContent>
            </w:sdt>
          </w:p>
        </w:tc>
      </w:tr>
      <w:tr w:rsidR="00E07D70" w14:paraId="57489884" w14:textId="77777777" w:rsidTr="00630C48">
        <w:trPr>
          <w:cantSplit/>
        </w:trPr>
        <w:tc>
          <w:tcPr>
            <w:tcW w:w="11880" w:type="dxa"/>
            <w:gridSpan w:val="4"/>
            <w:tcBorders>
              <w:bottom w:val="single" w:sz="4" w:space="0" w:color="auto"/>
            </w:tcBorders>
            <w:shd w:val="clear" w:color="auto" w:fill="auto"/>
          </w:tcPr>
          <w:sdt>
            <w:sdtPr>
              <w:rPr>
                <w:rStyle w:val="Style1"/>
              </w:rPr>
              <w:id w:val="1179853755"/>
              <w:lock w:val="sdtLocked"/>
              <w:placeholder>
                <w:docPart w:val="6282ABE884004437BDE1C497A1865D7A"/>
              </w:placeholder>
              <w:showingPlcHdr/>
              <w15:appearance w15:val="hidden"/>
            </w:sdtPr>
            <w:sdtEndPr>
              <w:rPr>
                <w:rStyle w:val="DefaultParagraphFont"/>
                <w:color w:val="auto"/>
              </w:rPr>
            </w:sdtEndPr>
            <w:sdtContent>
              <w:p w14:paraId="6130D9C1" w14:textId="647CE709" w:rsidR="00E07D70" w:rsidRPr="00606589" w:rsidRDefault="00E07D70" w:rsidP="00E07D70">
                <w:pPr>
                  <w:pStyle w:val="ListParagraph"/>
                  <w:numPr>
                    <w:ilvl w:val="0"/>
                    <w:numId w:val="11"/>
                  </w:numPr>
                  <w:rPr>
                    <w:color w:val="767171" w:themeColor="background2" w:themeShade="80"/>
                  </w:rPr>
                </w:pPr>
                <w:r w:rsidRPr="00606589">
                  <w:rPr>
                    <w:color w:val="767171" w:themeColor="background2" w:themeShade="80"/>
                  </w:rPr>
                  <w:t>Appropriate use and maintenance of units.</w:t>
                </w:r>
              </w:p>
              <w:p w14:paraId="2A1EB2B5" w14:textId="77777777" w:rsidR="00E07D70" w:rsidRPr="00606589" w:rsidRDefault="00E07D70" w:rsidP="00E07D70">
                <w:pPr>
                  <w:pStyle w:val="ListParagraph"/>
                  <w:numPr>
                    <w:ilvl w:val="0"/>
                    <w:numId w:val="11"/>
                  </w:numPr>
                  <w:rPr>
                    <w:color w:val="767171" w:themeColor="background2" w:themeShade="80"/>
                  </w:rPr>
                </w:pPr>
                <w:r w:rsidRPr="00606589">
                  <w:rPr>
                    <w:color w:val="767171" w:themeColor="background2" w:themeShade="80"/>
                  </w:rPr>
                  <w:t>Provide all paperwork and manuals for any equipment installed by weatherization.</w:t>
                </w:r>
              </w:p>
              <w:p w14:paraId="76BAA251" w14:textId="77777777" w:rsidR="00E07D70" w:rsidRPr="00606589" w:rsidRDefault="00E07D70" w:rsidP="00E07D70">
                <w:pPr>
                  <w:pStyle w:val="ListParagraph"/>
                  <w:numPr>
                    <w:ilvl w:val="0"/>
                    <w:numId w:val="11"/>
                  </w:numPr>
                  <w:rPr>
                    <w:color w:val="767171" w:themeColor="background2" w:themeShade="80"/>
                  </w:rPr>
                </w:pPr>
                <w:r w:rsidRPr="00606589">
                  <w:rPr>
                    <w:color w:val="767171" w:themeColor="background2" w:themeShade="80"/>
                  </w:rPr>
                  <w:t>Discuss and provide information on proper disposal of bulk fuel tanks when not removed as part of the weatherization work.</w:t>
                </w:r>
              </w:p>
              <w:p w14:paraId="7EC7EFD4" w14:textId="5A1B9003" w:rsidR="00E07D70" w:rsidRPr="00606589" w:rsidRDefault="00E07D70" w:rsidP="00E07D70">
                <w:pPr>
                  <w:pStyle w:val="ListParagraph"/>
                  <w:numPr>
                    <w:ilvl w:val="0"/>
                    <w:numId w:val="11"/>
                  </w:numPr>
                  <w:rPr>
                    <w:color w:val="767171" w:themeColor="background2" w:themeShade="80"/>
                  </w:rPr>
                </w:pPr>
                <w:r w:rsidRPr="00606589">
                  <w:rPr>
                    <w:color w:val="767171" w:themeColor="background2" w:themeShade="80"/>
                  </w:rPr>
                  <w:t>Where combustion equipment is present, provide combustion safety and hazards information including how to recognize depressurization, dangers of CO poisoning, and fire risks associated with combustion appliance use.</w:t>
                </w:r>
              </w:p>
            </w:sdtContent>
          </w:sdt>
        </w:tc>
      </w:tr>
    </w:tbl>
    <w:p w14:paraId="63A7A6A3" w14:textId="77777777" w:rsidR="001E7359" w:rsidRDefault="001E7359"/>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A16C16" w14:paraId="188BCD64" w14:textId="77777777" w:rsidTr="00B75925">
        <w:trPr>
          <w:cantSplit/>
        </w:trPr>
        <w:tc>
          <w:tcPr>
            <w:tcW w:w="11880" w:type="dxa"/>
            <w:gridSpan w:val="4"/>
            <w:shd w:val="clear" w:color="auto" w:fill="404040" w:themeFill="text1" w:themeFillTint="BF"/>
          </w:tcPr>
          <w:sdt>
            <w:sdtPr>
              <w:rPr>
                <w:b/>
                <w:color w:val="FFFFFF" w:themeColor="background1"/>
                <w:sz w:val="28"/>
              </w:rPr>
              <w:id w:val="-1634407263"/>
              <w:lock w:val="sdtContentLocked"/>
              <w:placeholder>
                <w:docPart w:val="DefaultPlaceholder_-1854013440"/>
              </w:placeholder>
              <w15:appearance w15:val="hidden"/>
            </w:sdtPr>
            <w:sdtEndPr/>
            <w:sdtContent>
              <w:p w14:paraId="6C050B34" w14:textId="7E2E6DE4" w:rsidR="00A16C16" w:rsidRPr="00C95850" w:rsidRDefault="009D4163" w:rsidP="00037B1C">
                <w:pPr>
                  <w:jc w:val="center"/>
                  <w:rPr>
                    <w:b/>
                    <w:sz w:val="32"/>
                  </w:rPr>
                </w:pPr>
                <w:r>
                  <w:rPr>
                    <w:b/>
                    <w:color w:val="FFFFFF" w:themeColor="background1"/>
                    <w:sz w:val="28"/>
                  </w:rPr>
                  <w:t>6.2</w:t>
                </w:r>
                <w:r w:rsidR="00A16C16">
                  <w:rPr>
                    <w:b/>
                    <w:color w:val="FFFFFF" w:themeColor="background1"/>
                    <w:sz w:val="28"/>
                  </w:rPr>
                  <w:t xml:space="preserve"> – </w:t>
                </w:r>
                <w:r w:rsidR="00A16C16" w:rsidRPr="0047086E">
                  <w:rPr>
                    <w:b/>
                    <w:color w:val="FFFFFF" w:themeColor="background1"/>
                    <w:sz w:val="28"/>
                  </w:rPr>
                  <w:t>Asbestos</w:t>
                </w:r>
                <w:r w:rsidR="00796DF6">
                  <w:rPr>
                    <w:b/>
                    <w:color w:val="FFFFFF" w:themeColor="background1"/>
                    <w:sz w:val="28"/>
                  </w:rPr>
                  <w:t xml:space="preserve"> (Confirmed and</w:t>
                </w:r>
                <w:r w:rsidR="0051441A">
                  <w:rPr>
                    <w:b/>
                    <w:color w:val="FFFFFF" w:themeColor="background1"/>
                    <w:sz w:val="28"/>
                  </w:rPr>
                  <w:t>/or</w:t>
                </w:r>
                <w:r w:rsidR="00796DF6">
                  <w:rPr>
                    <w:b/>
                    <w:color w:val="FFFFFF" w:themeColor="background1"/>
                    <w:sz w:val="28"/>
                  </w:rPr>
                  <w:t xml:space="preserve"> Presumed Asbestos Containing Material)</w:t>
                </w:r>
                <w:r w:rsidR="00A16C16" w:rsidRPr="0047086E">
                  <w:rPr>
                    <w:b/>
                    <w:color w:val="FFFFFF" w:themeColor="background1"/>
                    <w:sz w:val="28"/>
                  </w:rPr>
                  <w:t xml:space="preserve"> </w:t>
                </w:r>
              </w:p>
            </w:sdtContent>
          </w:sdt>
        </w:tc>
      </w:tr>
      <w:tr w:rsidR="00897E98" w14:paraId="2C141FB1" w14:textId="77777777" w:rsidTr="00897E98">
        <w:trPr>
          <w:cantSplit/>
        </w:trPr>
        <w:tc>
          <w:tcPr>
            <w:tcW w:w="11880" w:type="dxa"/>
            <w:gridSpan w:val="4"/>
            <w:tcBorders>
              <w:bottom w:val="single" w:sz="4" w:space="0" w:color="auto"/>
            </w:tcBorders>
            <w:shd w:val="clear" w:color="auto" w:fill="D0CECE" w:themeFill="background2" w:themeFillShade="E6"/>
          </w:tcPr>
          <w:sdt>
            <w:sdtPr>
              <w:rPr>
                <w:b/>
              </w:rPr>
              <w:id w:val="-1448993108"/>
              <w:lock w:val="sdtContentLocked"/>
              <w:placeholder>
                <w:docPart w:val="DefaultPlaceholder_-1854013440"/>
              </w:placeholder>
              <w15:appearance w15:val="hidden"/>
            </w:sdtPr>
            <w:sdtEndPr/>
            <w:sdtContent>
              <w:p w14:paraId="20710D33" w14:textId="7A6376CF" w:rsidR="00897E98" w:rsidRDefault="00897E98" w:rsidP="00606589">
                <w:pPr>
                  <w:jc w:val="center"/>
                </w:pPr>
                <w:r>
                  <w:rPr>
                    <w:b/>
                  </w:rPr>
                  <w:t>Required Actions</w:t>
                </w:r>
              </w:p>
            </w:sdtContent>
          </w:sdt>
        </w:tc>
      </w:tr>
      <w:tr w:rsidR="00606589" w14:paraId="0D4A4C91" w14:textId="77777777" w:rsidTr="007D6FFA">
        <w:trPr>
          <w:cantSplit/>
        </w:trPr>
        <w:tc>
          <w:tcPr>
            <w:tcW w:w="3960" w:type="dxa"/>
            <w:tcBorders>
              <w:bottom w:val="single" w:sz="4" w:space="0" w:color="auto"/>
            </w:tcBorders>
            <w:shd w:val="clear" w:color="auto" w:fill="auto"/>
          </w:tcPr>
          <w:p w14:paraId="0CA87D9E" w14:textId="64D60F74" w:rsidR="00606589" w:rsidRPr="0084626E" w:rsidRDefault="0056498D" w:rsidP="00606589">
            <w:pPr>
              <w:jc w:val="center"/>
              <w:rPr>
                <w:b/>
              </w:rPr>
            </w:pPr>
            <w:sdt>
              <w:sdtPr>
                <w:id w:val="288178926"/>
                <w:lock w:val="sdtContentLocked"/>
                <w:placeholder>
                  <w:docPart w:val="DefaultPlaceholder_-1854013440"/>
                </w:placeholder>
                <w15:appearance w15:val="hidden"/>
              </w:sdtPr>
              <w:sdtEndPr/>
              <w:sdtContent>
                <w:r w:rsidR="00606589">
                  <w:t>Concur with DOE Guidance</w:t>
                </w:r>
              </w:sdtContent>
            </w:sdt>
            <w:r w:rsidR="00606589">
              <w:t xml:space="preserve">  </w:t>
            </w:r>
            <w:sdt>
              <w:sdtPr>
                <w:id w:val="-1868441418"/>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c>
          <w:tcPr>
            <w:tcW w:w="3960" w:type="dxa"/>
            <w:gridSpan w:val="2"/>
            <w:tcBorders>
              <w:bottom w:val="single" w:sz="4" w:space="0" w:color="auto"/>
            </w:tcBorders>
            <w:shd w:val="clear" w:color="auto" w:fill="auto"/>
          </w:tcPr>
          <w:p w14:paraId="36E7D0B2" w14:textId="2B22C267" w:rsidR="00606589" w:rsidRPr="0084626E" w:rsidRDefault="0056498D" w:rsidP="00606589">
            <w:pPr>
              <w:jc w:val="center"/>
              <w:rPr>
                <w:b/>
              </w:rPr>
            </w:pPr>
            <w:sdt>
              <w:sdtPr>
                <w:id w:val="-552544701"/>
                <w:lock w:val="sdtContentLocked"/>
                <w:placeholder>
                  <w:docPart w:val="DefaultPlaceholder_-1854013440"/>
                </w:placeholder>
                <w15:appearance w15:val="hidden"/>
              </w:sdtPr>
              <w:sdtEndPr/>
              <w:sdtContent>
                <w:r w:rsidR="00606589">
                  <w:t>Alternative Guidance</w:t>
                </w:r>
              </w:sdtContent>
            </w:sdt>
            <w:r w:rsidR="00606589">
              <w:t xml:space="preserve">  </w:t>
            </w:r>
            <w:sdt>
              <w:sdtPr>
                <w:id w:val="759340981"/>
                <w:lock w:val="sdtLocked"/>
                <w15:appearance w15:val="hidden"/>
                <w14:checkbox>
                  <w14:checked w14:val="0"/>
                  <w14:checkedState w14:val="00FE" w14:font="Wingdings"/>
                  <w14:uncheckedState w14:val="006F" w14:font="Wingdings"/>
                </w14:checkbox>
              </w:sdtPr>
              <w:sdtEndPr/>
              <w:sdtContent>
                <w:r w:rsidR="00606589">
                  <w:sym w:font="Wingdings" w:char="F06F"/>
                </w:r>
              </w:sdtContent>
            </w:sdt>
          </w:p>
        </w:tc>
        <w:tc>
          <w:tcPr>
            <w:tcW w:w="3960" w:type="dxa"/>
            <w:tcBorders>
              <w:bottom w:val="single" w:sz="4" w:space="0" w:color="auto"/>
            </w:tcBorders>
            <w:shd w:val="clear" w:color="auto" w:fill="auto"/>
          </w:tcPr>
          <w:p w14:paraId="68AB4386" w14:textId="78D49758" w:rsidR="00606589" w:rsidRPr="0084626E" w:rsidRDefault="0056498D" w:rsidP="00606589">
            <w:pPr>
              <w:jc w:val="center"/>
              <w:rPr>
                <w:b/>
              </w:rPr>
            </w:pPr>
            <w:sdt>
              <w:sdtPr>
                <w:id w:val="494771619"/>
                <w:lock w:val="sdtContentLocked"/>
                <w:placeholder>
                  <w:docPart w:val="DefaultPlaceholder_-1854013440"/>
                </w:placeholder>
                <w15:appearance w15:val="hidden"/>
              </w:sdtPr>
              <w:sdtEndPr/>
              <w:sdtContent>
                <w:r w:rsidR="00606589">
                  <w:t>Results in Deferral/Referral</w:t>
                </w:r>
              </w:sdtContent>
            </w:sdt>
            <w:r w:rsidR="00606589">
              <w:t xml:space="preserve">  </w:t>
            </w:r>
            <w:sdt>
              <w:sdtPr>
                <w:id w:val="1211685220"/>
                <w:lock w:val="sdtLocked"/>
                <w15:appearance w15:val="hidden"/>
                <w14:checkbox>
                  <w14:checked w14:val="0"/>
                  <w14:checkedState w14:val="00FE" w14:font="Wingdings"/>
                  <w14:uncheckedState w14:val="006F" w14:font="Wingdings"/>
                </w14:checkbox>
              </w:sdtPr>
              <w:sdtEndPr/>
              <w:sdtContent>
                <w:r w:rsidR="00606589">
                  <w:sym w:font="Wingdings" w:char="F06F"/>
                </w:r>
              </w:sdtContent>
            </w:sdt>
          </w:p>
        </w:tc>
      </w:tr>
      <w:tr w:rsidR="00606589" w14:paraId="0F8E3506" w14:textId="77777777" w:rsidTr="00897E98">
        <w:trPr>
          <w:cantSplit/>
        </w:trPr>
        <w:tc>
          <w:tcPr>
            <w:tcW w:w="5940" w:type="dxa"/>
            <w:gridSpan w:val="2"/>
            <w:tcBorders>
              <w:bottom w:val="single" w:sz="4" w:space="0" w:color="auto"/>
            </w:tcBorders>
            <w:shd w:val="clear" w:color="auto" w:fill="auto"/>
          </w:tcPr>
          <w:p w14:paraId="7E3C0D2C" w14:textId="2A34DB82" w:rsidR="00606589" w:rsidRPr="0084626E" w:rsidRDefault="0056498D" w:rsidP="00606589">
            <w:pPr>
              <w:jc w:val="center"/>
              <w:rPr>
                <w:b/>
              </w:rPr>
            </w:pPr>
            <w:sdt>
              <w:sdtPr>
                <w:id w:val="664439070"/>
                <w:lock w:val="sdtContentLocked"/>
                <w:placeholder>
                  <w:docPart w:val="DefaultPlaceholder_-1854013440"/>
                </w:placeholder>
                <w15:appearance w15:val="hidden"/>
              </w:sdtPr>
              <w:sdtEndPr/>
              <w:sdtContent>
                <w:r w:rsidR="00606589">
                  <w:t>DOE</w:t>
                </w:r>
                <w:r w:rsidR="00C0118A">
                  <w:t xml:space="preserve"> WAP H&amp;S </w:t>
                </w:r>
                <w:r w:rsidR="00606589">
                  <w:t xml:space="preserve"> Funds</w:t>
                </w:r>
              </w:sdtContent>
            </w:sdt>
            <w:r w:rsidR="00606589">
              <w:t xml:space="preserve">  </w:t>
            </w:r>
            <w:sdt>
              <w:sdtPr>
                <w:id w:val="1250931820"/>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c>
          <w:tcPr>
            <w:tcW w:w="5940" w:type="dxa"/>
            <w:gridSpan w:val="2"/>
            <w:tcBorders>
              <w:bottom w:val="single" w:sz="4" w:space="0" w:color="auto"/>
            </w:tcBorders>
            <w:shd w:val="clear" w:color="auto" w:fill="auto"/>
          </w:tcPr>
          <w:p w14:paraId="766804D4" w14:textId="2DAA153C" w:rsidR="00606589" w:rsidRPr="0084626E" w:rsidRDefault="0056498D" w:rsidP="00606589">
            <w:pPr>
              <w:jc w:val="center"/>
              <w:rPr>
                <w:b/>
              </w:rPr>
            </w:pPr>
            <w:sdt>
              <w:sdtPr>
                <w:id w:val="-1397895945"/>
                <w:lock w:val="sdtContentLocked"/>
                <w:placeholder>
                  <w:docPart w:val="DefaultPlaceholder_-1854013440"/>
                </w:placeholder>
                <w15:appearance w15:val="hidden"/>
              </w:sdtPr>
              <w:sdtEndPr/>
              <w:sdtContent>
                <w:r w:rsidR="00606589">
                  <w:t>Alternative Funds</w:t>
                </w:r>
              </w:sdtContent>
            </w:sdt>
            <w:r w:rsidR="00606589">
              <w:t xml:space="preserve">  </w:t>
            </w:r>
            <w:sdt>
              <w:sdtPr>
                <w:id w:val="151177865"/>
                <w:lock w:val="sdtLocked"/>
                <w15:appearance w15:val="hidden"/>
                <w14:checkbox>
                  <w14:checked w14:val="1"/>
                  <w14:checkedState w14:val="00FE" w14:font="Wingdings"/>
                  <w14:uncheckedState w14:val="006F" w14:font="Wingdings"/>
                </w14:checkbox>
              </w:sdtPr>
              <w:sdtEndPr/>
              <w:sdtContent>
                <w:r w:rsidR="00504486">
                  <w:sym w:font="Wingdings" w:char="F0FE"/>
                </w:r>
              </w:sdtContent>
            </w:sdt>
          </w:p>
        </w:tc>
      </w:tr>
      <w:tr w:rsidR="00606589" w14:paraId="362187D6" w14:textId="77777777" w:rsidTr="00897E98">
        <w:trPr>
          <w:cantSplit/>
        </w:trPr>
        <w:tc>
          <w:tcPr>
            <w:tcW w:w="11880" w:type="dxa"/>
            <w:gridSpan w:val="4"/>
            <w:tcBorders>
              <w:bottom w:val="single" w:sz="4" w:space="0" w:color="auto"/>
            </w:tcBorders>
            <w:shd w:val="clear" w:color="auto" w:fill="auto"/>
          </w:tcPr>
          <w:sdt>
            <w:sdtPr>
              <w:rPr>
                <w:rStyle w:val="Style1"/>
              </w:rPr>
              <w:id w:val="-1841299102"/>
              <w:lock w:val="sdtLocked"/>
              <w:placeholder>
                <w:docPart w:val="06223B0BA9BD445AABE36610741ECF5B"/>
              </w:placeholder>
              <w:showingPlcHdr/>
              <w15:appearance w15:val="hidden"/>
            </w:sdtPr>
            <w:sdtEndPr>
              <w:rPr>
                <w:rStyle w:val="DefaultParagraphFont"/>
                <w:color w:val="auto"/>
              </w:rPr>
            </w:sdtEndPr>
            <w:sdtContent>
              <w:p w14:paraId="6A23D8D2" w14:textId="5F2E22F9" w:rsidR="00A15F26" w:rsidRPr="00A15F26" w:rsidRDefault="00A15F26" w:rsidP="00A15F26">
                <w:pPr>
                  <w:pStyle w:val="ListParagraph"/>
                  <w:numPr>
                    <w:ilvl w:val="0"/>
                    <w:numId w:val="12"/>
                  </w:numPr>
                  <w:ind w:left="702"/>
                  <w:rPr>
                    <w:color w:val="767171" w:themeColor="background2" w:themeShade="80"/>
                  </w:rPr>
                </w:pPr>
                <w:r w:rsidRPr="00A15F26">
                  <w:rPr>
                    <w:color w:val="767171" w:themeColor="background2" w:themeShade="80"/>
                  </w:rPr>
                  <w:t>When suspected friable Asbestos Containing Materials (ACM) are present, including vermiculite, assume they contain asbestos and take precautionary measures to prevent disturbing it during the audit and work unless testing determines otherwise.</w:t>
                </w:r>
              </w:p>
              <w:p w14:paraId="7C41D18B" w14:textId="77777777" w:rsidR="00A15F26" w:rsidRPr="00A15F26" w:rsidRDefault="00A15F26" w:rsidP="00A15F26">
                <w:pPr>
                  <w:pStyle w:val="ListParagraph"/>
                  <w:numPr>
                    <w:ilvl w:val="0"/>
                    <w:numId w:val="12"/>
                  </w:numPr>
                  <w:ind w:left="702"/>
                  <w:rPr>
                    <w:color w:val="767171" w:themeColor="background2" w:themeShade="80"/>
                  </w:rPr>
                </w:pPr>
                <w:r w:rsidRPr="00A15F26">
                  <w:rPr>
                    <w:color w:val="767171" w:themeColor="background2" w:themeShade="80"/>
                  </w:rPr>
                  <w:t>Grantees must have written policy included in their H&amp;S plan for:</w:t>
                </w:r>
              </w:p>
              <w:p w14:paraId="0410B8DC" w14:textId="77777777" w:rsidR="00A15F26" w:rsidRPr="00A15F26" w:rsidRDefault="00A15F26" w:rsidP="00AD6C77">
                <w:pPr>
                  <w:pStyle w:val="ListParagraph"/>
                  <w:numPr>
                    <w:ilvl w:val="1"/>
                    <w:numId w:val="12"/>
                  </w:numPr>
                  <w:ind w:left="1152"/>
                  <w:rPr>
                    <w:color w:val="767171" w:themeColor="background2" w:themeShade="80"/>
                  </w:rPr>
                </w:pPr>
                <w:r w:rsidRPr="00A15F26">
                  <w:rPr>
                    <w:color w:val="767171" w:themeColor="background2" w:themeShade="80"/>
                  </w:rPr>
                  <w:t>Identifying and managing suspected ACM that provides for reasonable and necessary precautions to prevent asbestos contamination in the home.</w:t>
                </w:r>
              </w:p>
              <w:p w14:paraId="7E3EFCDB" w14:textId="77777777" w:rsidR="00606589" w:rsidRPr="00504486" w:rsidRDefault="00A15F26" w:rsidP="00AD6C77">
                <w:pPr>
                  <w:pStyle w:val="ListParagraph"/>
                  <w:numPr>
                    <w:ilvl w:val="1"/>
                    <w:numId w:val="12"/>
                  </w:numPr>
                  <w:ind w:left="1152"/>
                  <w:rPr>
                    <w:rStyle w:val="Style1"/>
                    <w:color w:val="767171" w:themeColor="background2" w:themeShade="80"/>
                  </w:rPr>
                </w:pPr>
                <w:r w:rsidRPr="00A15F26">
                  <w:rPr>
                    <w:color w:val="767171" w:themeColor="background2" w:themeShade="80"/>
                  </w:rPr>
                  <w:t>Addressing blower door testing where suspected friable ACM is present (as defined by EPA), including vermiculite.</w:t>
                </w:r>
              </w:p>
            </w:sdtContent>
          </w:sdt>
          <w:p w14:paraId="534C7211" w14:textId="77777777" w:rsidR="00F028E2" w:rsidRDefault="00F028E2" w:rsidP="00F028E2">
            <w:pPr>
              <w:pStyle w:val="TableParagraph"/>
              <w:ind w:left="108" w:right="364"/>
            </w:pPr>
          </w:p>
          <w:p w14:paraId="6D69BA09" w14:textId="77777777" w:rsidR="00504486" w:rsidRPr="007D0AE3" w:rsidRDefault="00F028E2" w:rsidP="00F028E2">
            <w:pPr>
              <w:pStyle w:val="TableParagraph"/>
              <w:numPr>
                <w:ilvl w:val="0"/>
                <w:numId w:val="12"/>
              </w:numPr>
              <w:ind w:left="704" w:right="364"/>
              <w:rPr>
                <w:color w:val="767171" w:themeColor="background2" w:themeShade="80"/>
              </w:rPr>
            </w:pPr>
            <w:r>
              <w:t>Decisions on approaches to potential weatherization work where asbestos is present shall be based on the judgment of the most qualified individual at the agency or a MaineHousing representative. When major energy-saving measures might be sacrificed as a result of suspected asbestos-containing materials, the agency or contractor may have the suspected material tested for asbestos content.</w:t>
            </w:r>
          </w:p>
          <w:p w14:paraId="5D94F255" w14:textId="74D97B7F" w:rsidR="00D14BEC" w:rsidRPr="00F028E2" w:rsidRDefault="00D14BEC" w:rsidP="007D0AE3">
            <w:pPr>
              <w:pStyle w:val="TableParagraph"/>
              <w:numPr>
                <w:ilvl w:val="0"/>
                <w:numId w:val="12"/>
              </w:numPr>
              <w:ind w:left="704" w:right="364"/>
              <w:rPr>
                <w:color w:val="767171" w:themeColor="background2" w:themeShade="80"/>
              </w:rPr>
            </w:pPr>
            <w:r>
              <w:t>Blower door testing shall not be conducted when the auditor, contractor or quality control inspector identifies asbestos or asbestos containing materials. Materials may be tested to confirm or deny the presence of asbestos prior to administering the blower door test. Decisions on approaches to blower door testing where asbestos is present shall be based on the judgment of the most qualified individual at the agency or a MaineHousing Energy and Housing Services licensed Maine Department of Environmental Protection Asbestos Inspector.</w:t>
            </w:r>
          </w:p>
        </w:tc>
      </w:tr>
      <w:tr w:rsidR="00E07D70" w14:paraId="758E3FD1" w14:textId="77777777" w:rsidTr="00B75925">
        <w:trPr>
          <w:cantSplit/>
        </w:trPr>
        <w:tc>
          <w:tcPr>
            <w:tcW w:w="11880" w:type="dxa"/>
            <w:gridSpan w:val="4"/>
            <w:tcBorders>
              <w:bottom w:val="single" w:sz="4" w:space="0" w:color="auto"/>
            </w:tcBorders>
            <w:shd w:val="clear" w:color="auto" w:fill="E7E6E6" w:themeFill="background2"/>
          </w:tcPr>
          <w:sdt>
            <w:sdtPr>
              <w:rPr>
                <w:b/>
              </w:rPr>
              <w:id w:val="-852500824"/>
              <w:lock w:val="sdtContentLocked"/>
              <w:placeholder>
                <w:docPart w:val="68E814852F1D4C1B9465223B692DEE2F"/>
              </w:placeholder>
              <w15:appearance w15:val="hidden"/>
            </w:sdtPr>
            <w:sdtEndPr/>
            <w:sdtContent>
              <w:p w14:paraId="1BB7CF09" w14:textId="22403A6A" w:rsidR="00E07D70" w:rsidRDefault="00E07D70" w:rsidP="00E07D70">
                <w:pPr>
                  <w:jc w:val="center"/>
                  <w:rPr>
                    <w:b/>
                  </w:rPr>
                </w:pPr>
                <w:r>
                  <w:rPr>
                    <w:b/>
                  </w:rPr>
                  <w:t>Grantee ACM policy</w:t>
                </w:r>
              </w:p>
            </w:sdtContent>
          </w:sdt>
        </w:tc>
      </w:tr>
      <w:tr w:rsidR="00E07D70" w14:paraId="605C06CD" w14:textId="77777777" w:rsidTr="00965D70">
        <w:trPr>
          <w:cantSplit/>
        </w:trPr>
        <w:tc>
          <w:tcPr>
            <w:tcW w:w="11880" w:type="dxa"/>
            <w:gridSpan w:val="4"/>
            <w:tcBorders>
              <w:bottom w:val="single" w:sz="4" w:space="0" w:color="auto"/>
            </w:tcBorders>
            <w:shd w:val="clear" w:color="auto" w:fill="auto"/>
          </w:tcPr>
          <w:sdt>
            <w:sdtPr>
              <w:rPr>
                <w:rStyle w:val="Style1"/>
              </w:rPr>
              <w:id w:val="1084335053"/>
              <w:lock w:val="sdtLocked"/>
              <w:placeholder>
                <w:docPart w:val="1E5A050D9D7E4D149F9899718DD6D730"/>
              </w:placeholder>
              <w15:appearance w15:val="hidden"/>
            </w:sdtPr>
            <w:sdtEndPr>
              <w:rPr>
                <w:rStyle w:val="DefaultParagraphFont"/>
                <w:color w:val="auto"/>
              </w:rPr>
            </w:sdtEndPr>
            <w:sdtContent>
              <w:p w14:paraId="6D3333ED" w14:textId="17AFC3FF" w:rsidR="00E07D70" w:rsidRPr="00F028E2" w:rsidRDefault="00F028E2" w:rsidP="00F028E2">
                <w:pPr>
                  <w:pStyle w:val="TableParagraph"/>
                  <w:spacing w:line="268" w:lineRule="exact"/>
                  <w:ind w:left="108"/>
                </w:pPr>
                <w:r>
                  <w:t>Assess potential asbestos hazard; if unsure whether material contains asbestos, contact a qualified asbestos professional to assess the material and to sample and test as needed.</w:t>
                </w:r>
              </w:p>
            </w:sdtContent>
          </w:sdt>
        </w:tc>
      </w:tr>
      <w:tr w:rsidR="00E07D70" w14:paraId="096653C4" w14:textId="77777777" w:rsidTr="00B75925">
        <w:trPr>
          <w:cantSplit/>
        </w:trPr>
        <w:tc>
          <w:tcPr>
            <w:tcW w:w="11880" w:type="dxa"/>
            <w:gridSpan w:val="4"/>
            <w:tcBorders>
              <w:bottom w:val="single" w:sz="4" w:space="0" w:color="auto"/>
            </w:tcBorders>
            <w:shd w:val="clear" w:color="auto" w:fill="E7E6E6" w:themeFill="background2"/>
          </w:tcPr>
          <w:sdt>
            <w:sdtPr>
              <w:rPr>
                <w:b/>
              </w:rPr>
              <w:id w:val="1373340002"/>
              <w:lock w:val="sdtContentLocked"/>
              <w:placeholder>
                <w:docPart w:val="00D0BF9418EF49CFADC4FE97AE7D9246"/>
              </w:placeholder>
              <w15:appearance w15:val="hidden"/>
            </w:sdtPr>
            <w:sdtEndPr/>
            <w:sdtContent>
              <w:p w14:paraId="457DE27B" w14:textId="0C325700" w:rsidR="00E07D70" w:rsidRDefault="00E07D70" w:rsidP="00E07D70">
                <w:pPr>
                  <w:jc w:val="center"/>
                  <w:rPr>
                    <w:b/>
                  </w:rPr>
                </w:pPr>
                <w:r>
                  <w:rPr>
                    <w:b/>
                  </w:rPr>
                  <w:t>Grantee Blower Door Testing Policy When Suspected ACM Exists</w:t>
                </w:r>
              </w:p>
            </w:sdtContent>
          </w:sdt>
        </w:tc>
      </w:tr>
      <w:tr w:rsidR="00E07D70" w14:paraId="11BF59A1" w14:textId="77777777" w:rsidTr="00965D70">
        <w:trPr>
          <w:cantSplit/>
        </w:trPr>
        <w:tc>
          <w:tcPr>
            <w:tcW w:w="11880" w:type="dxa"/>
            <w:gridSpan w:val="4"/>
            <w:tcBorders>
              <w:bottom w:val="single" w:sz="4" w:space="0" w:color="auto"/>
            </w:tcBorders>
            <w:shd w:val="clear" w:color="auto" w:fill="auto"/>
          </w:tcPr>
          <w:sdt>
            <w:sdtPr>
              <w:rPr>
                <w:rStyle w:val="Style1"/>
              </w:rPr>
              <w:id w:val="1142703678"/>
              <w:lock w:val="sdtLocked"/>
              <w:placeholder>
                <w:docPart w:val="66B766872A284DED8DFB3755C15AFFA8"/>
              </w:placeholder>
              <w15:appearance w15:val="hidden"/>
            </w:sdtPr>
            <w:sdtEndPr>
              <w:rPr>
                <w:rStyle w:val="DefaultParagraphFont"/>
                <w:color w:val="auto"/>
              </w:rPr>
            </w:sdtEndPr>
            <w:sdtContent>
              <w:p w14:paraId="35A839D4" w14:textId="7661D93F" w:rsidR="00E07D70" w:rsidRPr="00965D70" w:rsidRDefault="00F028E2" w:rsidP="00F028E2">
                <w:pPr>
                  <w:jc w:val="center"/>
                  <w:rPr>
                    <w:color w:val="767171" w:themeColor="background2" w:themeShade="80"/>
                  </w:rPr>
                </w:pPr>
                <w:r w:rsidRPr="00E2715F">
                  <w:rPr>
                    <w:rStyle w:val="Style1"/>
                    <w:color w:val="000000" w:themeColor="text1"/>
                  </w:rPr>
                  <w:t>Blower door testing shall not be conducted when there is the presence of suspected or confirmed ACM.</w:t>
                </w:r>
              </w:p>
            </w:sdtContent>
          </w:sdt>
        </w:tc>
      </w:tr>
      <w:tr w:rsidR="00E07D70" w14:paraId="1F93C0F5" w14:textId="77777777" w:rsidTr="00B75925">
        <w:trPr>
          <w:cantSplit/>
        </w:trPr>
        <w:tc>
          <w:tcPr>
            <w:tcW w:w="11880" w:type="dxa"/>
            <w:gridSpan w:val="4"/>
            <w:tcBorders>
              <w:bottom w:val="single" w:sz="4" w:space="0" w:color="auto"/>
            </w:tcBorders>
            <w:shd w:val="clear" w:color="auto" w:fill="E7E6E6" w:themeFill="background2"/>
          </w:tcPr>
          <w:sdt>
            <w:sdtPr>
              <w:rPr>
                <w:b/>
              </w:rPr>
              <w:id w:val="-345714068"/>
              <w:lock w:val="sdtContentLocked"/>
              <w:placeholder>
                <w:docPart w:val="D53F648FFCBC4797AC70C67F2B95B47D"/>
              </w:placeholder>
              <w15:appearance w15:val="hidden"/>
            </w:sdtPr>
            <w:sdtEndPr/>
            <w:sdtContent>
              <w:p w14:paraId="3F64F83B" w14:textId="45D41EEA" w:rsidR="00E07D70" w:rsidRPr="0084626E" w:rsidRDefault="00E07D70" w:rsidP="00E07D70">
                <w:pPr>
                  <w:jc w:val="center"/>
                  <w:rPr>
                    <w:b/>
                  </w:rPr>
                </w:pPr>
                <w:r>
                  <w:rPr>
                    <w:b/>
                  </w:rPr>
                  <w:t>Allowable Actions</w:t>
                </w:r>
              </w:p>
            </w:sdtContent>
          </w:sdt>
        </w:tc>
      </w:tr>
      <w:tr w:rsidR="00E07D70" w14:paraId="752858F8" w14:textId="77777777" w:rsidTr="00897E98">
        <w:trPr>
          <w:cantSplit/>
        </w:trPr>
        <w:tc>
          <w:tcPr>
            <w:tcW w:w="5940" w:type="dxa"/>
            <w:gridSpan w:val="2"/>
            <w:tcBorders>
              <w:bottom w:val="single" w:sz="4" w:space="0" w:color="auto"/>
            </w:tcBorders>
            <w:shd w:val="clear" w:color="auto" w:fill="auto"/>
          </w:tcPr>
          <w:p w14:paraId="257A5F14" w14:textId="1FA63800" w:rsidR="00E07D70" w:rsidRPr="0084626E" w:rsidRDefault="0056498D" w:rsidP="00E07D70">
            <w:pPr>
              <w:jc w:val="center"/>
              <w:rPr>
                <w:b/>
              </w:rPr>
            </w:pPr>
            <w:sdt>
              <w:sdtPr>
                <w:id w:val="1186325122"/>
                <w:lock w:val="sdtContentLocked"/>
                <w:placeholder>
                  <w:docPart w:val="D53F648FFCBC4797AC70C67F2B95B47D"/>
                </w:placeholder>
                <w15:appearance w15:val="hidden"/>
              </w:sdtPr>
              <w:sdtEndPr/>
              <w:sdtContent>
                <w:r w:rsidR="00E07D70">
                  <w:t>Allowed with DOE WAP H&amp;S  Funds</w:t>
                </w:r>
              </w:sdtContent>
            </w:sdt>
            <w:r w:rsidR="00E07D70">
              <w:t xml:space="preserve">  </w:t>
            </w:r>
            <w:sdt>
              <w:sdtPr>
                <w:id w:val="89748697"/>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5940" w:type="dxa"/>
            <w:gridSpan w:val="2"/>
            <w:tcBorders>
              <w:bottom w:val="single" w:sz="4" w:space="0" w:color="auto"/>
            </w:tcBorders>
            <w:shd w:val="clear" w:color="auto" w:fill="auto"/>
          </w:tcPr>
          <w:p w14:paraId="025E4276" w14:textId="19C8BAB9" w:rsidR="00E07D70" w:rsidRPr="0084626E" w:rsidRDefault="0056498D" w:rsidP="00E07D70">
            <w:pPr>
              <w:jc w:val="center"/>
              <w:rPr>
                <w:b/>
              </w:rPr>
            </w:pPr>
            <w:sdt>
              <w:sdtPr>
                <w:id w:val="-1875923970"/>
                <w:lock w:val="sdtContentLocked"/>
                <w:placeholder>
                  <w:docPart w:val="D53F648FFCBC4797AC70C67F2B95B47D"/>
                </w:placeholder>
                <w15:appearance w15:val="hidden"/>
              </w:sdtPr>
              <w:sdtEndPr/>
              <w:sdtContent>
                <w:r w:rsidR="00E07D70">
                  <w:t>Allowed with Alternative Funds</w:t>
                </w:r>
              </w:sdtContent>
            </w:sdt>
            <w:r w:rsidR="00E07D70">
              <w:t xml:space="preserve"> </w:t>
            </w:r>
            <w:sdt>
              <w:sdtPr>
                <w:id w:val="107395578"/>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r>
      <w:tr w:rsidR="00E07D70" w14:paraId="59F97FE4" w14:textId="77777777" w:rsidTr="00897E98">
        <w:trPr>
          <w:cantSplit/>
          <w:trHeight w:val="278"/>
        </w:trPr>
        <w:tc>
          <w:tcPr>
            <w:tcW w:w="11880" w:type="dxa"/>
            <w:gridSpan w:val="4"/>
            <w:tcBorders>
              <w:bottom w:val="single" w:sz="4" w:space="0" w:color="auto"/>
            </w:tcBorders>
            <w:shd w:val="clear" w:color="auto" w:fill="auto"/>
          </w:tcPr>
          <w:sdt>
            <w:sdtPr>
              <w:rPr>
                <w:rStyle w:val="Style1"/>
              </w:rPr>
              <w:id w:val="-977834464"/>
              <w:lock w:val="sdtLocked"/>
              <w:placeholder>
                <w:docPart w:val="C6497000426B44A4A4D27F5B54FDDC74"/>
              </w:placeholder>
              <w15:appearance w15:val="hidden"/>
            </w:sdtPr>
            <w:sdtEndPr>
              <w:rPr>
                <w:rStyle w:val="DefaultParagraphFont"/>
                <w:color w:val="auto"/>
              </w:rPr>
            </w:sdtEndPr>
            <w:sdtContent>
              <w:p w14:paraId="27EA1377" w14:textId="56B31DAD" w:rsidR="00E07D70" w:rsidRPr="0084626E" w:rsidRDefault="00F028E2" w:rsidP="00F028E2">
                <w:pPr>
                  <w:jc w:val="center"/>
                  <w:rPr>
                    <w:b/>
                  </w:rPr>
                </w:pPr>
                <w:r w:rsidRPr="00E2715F">
                  <w:rPr>
                    <w:rStyle w:val="Style1"/>
                    <w:color w:val="000000" w:themeColor="text1"/>
                  </w:rPr>
                  <w:t>H&amp;S funding can be used for testing of suspect materials.</w:t>
                </w:r>
              </w:p>
            </w:sdtContent>
          </w:sdt>
        </w:tc>
      </w:tr>
      <w:tr w:rsidR="00E07D70" w14:paraId="0E9A3B60" w14:textId="77777777" w:rsidTr="00B75925">
        <w:trPr>
          <w:cantSplit/>
        </w:trPr>
        <w:tc>
          <w:tcPr>
            <w:tcW w:w="11880" w:type="dxa"/>
            <w:gridSpan w:val="4"/>
            <w:tcBorders>
              <w:bottom w:val="single" w:sz="4" w:space="0" w:color="auto"/>
            </w:tcBorders>
            <w:shd w:val="clear" w:color="auto" w:fill="E7E6E6" w:themeFill="background2"/>
          </w:tcPr>
          <w:sdt>
            <w:sdtPr>
              <w:rPr>
                <w:b/>
              </w:rPr>
              <w:id w:val="2033224142"/>
              <w:lock w:val="sdtContentLocked"/>
              <w:placeholder>
                <w:docPart w:val="D53F648FFCBC4797AC70C67F2B95B47D"/>
              </w:placeholder>
              <w15:appearance w15:val="hidden"/>
            </w:sdtPr>
            <w:sdtEndPr/>
            <w:sdtContent>
              <w:p w14:paraId="53AC287E" w14:textId="54362790" w:rsidR="00E07D70" w:rsidRPr="0084626E" w:rsidRDefault="00E07D70" w:rsidP="00E07D70">
                <w:pPr>
                  <w:jc w:val="center"/>
                  <w:rPr>
                    <w:b/>
                  </w:rPr>
                </w:pPr>
                <w:r>
                  <w:rPr>
                    <w:b/>
                  </w:rPr>
                  <w:t>Prohibited Actions</w:t>
                </w:r>
              </w:p>
            </w:sdtContent>
          </w:sdt>
        </w:tc>
      </w:tr>
      <w:tr w:rsidR="00E07D70" w14:paraId="51C00C2B" w14:textId="77777777" w:rsidTr="006B49D8">
        <w:trPr>
          <w:cantSplit/>
        </w:trPr>
        <w:tc>
          <w:tcPr>
            <w:tcW w:w="11880" w:type="dxa"/>
            <w:gridSpan w:val="4"/>
            <w:tcBorders>
              <w:bottom w:val="single" w:sz="4" w:space="0" w:color="auto"/>
            </w:tcBorders>
            <w:shd w:val="clear" w:color="auto" w:fill="auto"/>
          </w:tcPr>
          <w:p w14:paraId="4DE47DEF" w14:textId="6F9AEBAF" w:rsidR="00E07D70" w:rsidRPr="0084626E" w:rsidRDefault="0056498D" w:rsidP="00E07D70">
            <w:pPr>
              <w:jc w:val="center"/>
              <w:rPr>
                <w:b/>
              </w:rPr>
            </w:pPr>
            <w:sdt>
              <w:sdtPr>
                <w:id w:val="1252013785"/>
                <w:lock w:val="sdtContentLocked"/>
                <w:placeholder>
                  <w:docPart w:val="D53F648FFCBC4797AC70C67F2B95B47D"/>
                </w:placeholder>
                <w15:appearance w15:val="hidden"/>
              </w:sdtPr>
              <w:sdtEndPr/>
              <w:sdtContent>
                <w:r w:rsidR="00E07D70">
                  <w:t>Concur with DOE Guidance</w:t>
                </w:r>
              </w:sdtContent>
            </w:sdt>
            <w:r w:rsidR="00E07D70">
              <w:t xml:space="preserve">  </w:t>
            </w:r>
            <w:sdt>
              <w:sdtPr>
                <w:id w:val="-436911662"/>
                <w:lock w:val="sdtLocked"/>
                <w15:appearance w15:val="hidden"/>
                <w14:checkbox>
                  <w14:checked w14:val="0"/>
                  <w14:checkedState w14:val="00FE" w14:font="Wingdings"/>
                  <w14:uncheckedState w14:val="006F" w14:font="Wingdings"/>
                </w14:checkbox>
              </w:sdtPr>
              <w:sdtEndPr/>
              <w:sdtContent>
                <w:r w:rsidR="00E07D70">
                  <w:sym w:font="Wingdings" w:char="F06F"/>
                </w:r>
              </w:sdtContent>
            </w:sdt>
          </w:p>
        </w:tc>
      </w:tr>
      <w:tr w:rsidR="00E07D70" w14:paraId="3E7D2249" w14:textId="77777777" w:rsidTr="006B49D8">
        <w:trPr>
          <w:cantSplit/>
        </w:trPr>
        <w:tc>
          <w:tcPr>
            <w:tcW w:w="11880" w:type="dxa"/>
            <w:gridSpan w:val="4"/>
            <w:tcBorders>
              <w:bottom w:val="single" w:sz="4" w:space="0" w:color="auto"/>
            </w:tcBorders>
            <w:shd w:val="clear" w:color="auto" w:fill="auto"/>
          </w:tcPr>
          <w:sdt>
            <w:sdtPr>
              <w:rPr>
                <w:rStyle w:val="Style1"/>
              </w:rPr>
              <w:id w:val="1243371503"/>
              <w:lock w:val="sdtLocked"/>
              <w:placeholder>
                <w:docPart w:val="5E48556CCB2849C3B33B133E763B701E"/>
              </w:placeholder>
              <w:showingPlcHdr/>
              <w15:appearance w15:val="hidden"/>
            </w:sdtPr>
            <w:sdtEndPr>
              <w:rPr>
                <w:rStyle w:val="DefaultParagraphFont"/>
                <w:color w:val="auto"/>
              </w:rPr>
            </w:sdtEndPr>
            <w:sdtContent>
              <w:p w14:paraId="4F9FBF5D" w14:textId="4D5B9538" w:rsidR="00E07D70" w:rsidRPr="0084626E" w:rsidRDefault="00E07D70" w:rsidP="00E07D70">
                <w:pPr>
                  <w:jc w:val="center"/>
                  <w:rPr>
                    <w:b/>
                  </w:rPr>
                </w:pPr>
                <w:r w:rsidRPr="007A361E">
                  <w:rPr>
                    <w:color w:val="767171" w:themeColor="background2" w:themeShade="80"/>
                  </w:rPr>
                  <w:t>Using DOE WAP H&amp;S funds for general abatement/removal/or replacement of asbestos siding, thermal system insulation (TSI) or Transite, or vermiculite</w:t>
                </w:r>
                <w:r>
                  <w:rPr>
                    <w:color w:val="767171" w:themeColor="background2" w:themeShade="80"/>
                  </w:rPr>
                  <w:t xml:space="preserve"> is prohibited</w:t>
                </w:r>
                <w:r w:rsidRPr="007A361E">
                  <w:rPr>
                    <w:color w:val="767171" w:themeColor="background2" w:themeShade="80"/>
                  </w:rPr>
                  <w:t>.</w:t>
                </w:r>
              </w:p>
            </w:sdtContent>
          </w:sdt>
        </w:tc>
      </w:tr>
      <w:tr w:rsidR="00E07D70" w14:paraId="4979A196" w14:textId="77777777" w:rsidTr="00B75925">
        <w:trPr>
          <w:cantSplit/>
        </w:trPr>
        <w:tc>
          <w:tcPr>
            <w:tcW w:w="11880" w:type="dxa"/>
            <w:gridSpan w:val="4"/>
            <w:tcBorders>
              <w:bottom w:val="single" w:sz="4" w:space="0" w:color="auto"/>
            </w:tcBorders>
            <w:shd w:val="clear" w:color="auto" w:fill="E7E6E6" w:themeFill="background2"/>
          </w:tcPr>
          <w:sdt>
            <w:sdtPr>
              <w:rPr>
                <w:b/>
              </w:rPr>
              <w:id w:val="937178663"/>
              <w:lock w:val="sdtContentLocked"/>
              <w:placeholder>
                <w:docPart w:val="D53F648FFCBC4797AC70C67F2B95B47D"/>
              </w:placeholder>
              <w15:appearance w15:val="hidden"/>
            </w:sdtPr>
            <w:sdtEndPr/>
            <w:sdtContent>
              <w:p w14:paraId="619919A4" w14:textId="74C746A5" w:rsidR="00E07D70" w:rsidRPr="0084626E" w:rsidRDefault="00E07D70" w:rsidP="00E07D70">
                <w:pPr>
                  <w:jc w:val="center"/>
                  <w:rPr>
                    <w:b/>
                  </w:rPr>
                </w:pPr>
                <w:r>
                  <w:rPr>
                    <w:b/>
                  </w:rPr>
                  <w:t>Required Testing/Inspection</w:t>
                </w:r>
              </w:p>
            </w:sdtContent>
          </w:sdt>
        </w:tc>
      </w:tr>
      <w:tr w:rsidR="00E07D70" w14:paraId="3F211430" w14:textId="77777777" w:rsidTr="00504486">
        <w:trPr>
          <w:cantSplit/>
        </w:trPr>
        <w:tc>
          <w:tcPr>
            <w:tcW w:w="3960" w:type="dxa"/>
            <w:tcBorders>
              <w:bottom w:val="single" w:sz="4" w:space="0" w:color="auto"/>
            </w:tcBorders>
            <w:shd w:val="clear" w:color="auto" w:fill="auto"/>
          </w:tcPr>
          <w:p w14:paraId="692A666D" w14:textId="79CB634C" w:rsidR="00E07D70" w:rsidRDefault="0056498D" w:rsidP="00E07D70">
            <w:pPr>
              <w:jc w:val="center"/>
            </w:pPr>
            <w:sdt>
              <w:sdtPr>
                <w:id w:val="665210901"/>
                <w:lock w:val="sdtContentLocked"/>
                <w:placeholder>
                  <w:docPart w:val="D53F648FFCBC4797AC70C67F2B95B47D"/>
                </w:placeholder>
                <w15:appearance w15:val="hidden"/>
              </w:sdtPr>
              <w:sdtEndPr/>
              <w:sdtContent>
                <w:r w:rsidR="00E07D70">
                  <w:t>Concur with DOE Guidance</w:t>
                </w:r>
              </w:sdtContent>
            </w:sdt>
            <w:r w:rsidR="00E07D70">
              <w:t xml:space="preserve">  </w:t>
            </w:r>
            <w:sdt>
              <w:sdtPr>
                <w:id w:val="-1070260517"/>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3960" w:type="dxa"/>
            <w:gridSpan w:val="2"/>
            <w:tcBorders>
              <w:bottom w:val="single" w:sz="4" w:space="0" w:color="auto"/>
            </w:tcBorders>
            <w:shd w:val="clear" w:color="auto" w:fill="auto"/>
          </w:tcPr>
          <w:p w14:paraId="1AA8574A" w14:textId="005CFCAD" w:rsidR="00E07D70" w:rsidRDefault="0056498D" w:rsidP="00E07D70">
            <w:pPr>
              <w:jc w:val="center"/>
            </w:pPr>
            <w:sdt>
              <w:sdtPr>
                <w:id w:val="346837325"/>
                <w:lock w:val="sdtContentLocked"/>
                <w:placeholder>
                  <w:docPart w:val="D53F648FFCBC4797AC70C67F2B95B47D"/>
                </w:placeholder>
                <w15:appearance w15:val="hidden"/>
              </w:sdtPr>
              <w:sdtEndPr/>
              <w:sdtContent>
                <w:r w:rsidR="00E07D70">
                  <w:t>Alternative Guidance</w:t>
                </w:r>
              </w:sdtContent>
            </w:sdt>
            <w:r w:rsidR="00E07D70">
              <w:t xml:space="preserve">  </w:t>
            </w:r>
            <w:sdt>
              <w:sdtPr>
                <w:id w:val="-640264618"/>
                <w:lock w:val="sdtLocked"/>
                <w15:appearance w15:val="hidden"/>
                <w14:checkbox>
                  <w14:checked w14:val="0"/>
                  <w14:checkedState w14:val="00FE" w14:font="Wingdings"/>
                  <w14:uncheckedState w14:val="006F" w14:font="Wingdings"/>
                </w14:checkbox>
              </w:sdtPr>
              <w:sdtEndPr/>
              <w:sdtContent>
                <w:r w:rsidR="00E07D70">
                  <w:sym w:font="Wingdings" w:char="F06F"/>
                </w:r>
              </w:sdtContent>
            </w:sdt>
          </w:p>
        </w:tc>
        <w:tc>
          <w:tcPr>
            <w:tcW w:w="3960" w:type="dxa"/>
            <w:tcBorders>
              <w:bottom w:val="single" w:sz="4" w:space="0" w:color="auto"/>
            </w:tcBorders>
            <w:shd w:val="clear" w:color="auto" w:fill="auto"/>
          </w:tcPr>
          <w:p w14:paraId="64918ED3" w14:textId="43A96B71" w:rsidR="00E07D70" w:rsidRDefault="0056498D" w:rsidP="00E07D70">
            <w:pPr>
              <w:jc w:val="center"/>
            </w:pPr>
            <w:sdt>
              <w:sdtPr>
                <w:id w:val="-1424568923"/>
                <w:lock w:val="sdtContentLocked"/>
                <w:placeholder>
                  <w:docPart w:val="D53F648FFCBC4797AC70C67F2B95B47D"/>
                </w:placeholder>
                <w15:appearance w15:val="hidden"/>
              </w:sdtPr>
              <w:sdtEndPr/>
              <w:sdtContent>
                <w:r w:rsidR="00E07D70">
                  <w:t>Results in Deferral/Referral</w:t>
                </w:r>
              </w:sdtContent>
            </w:sdt>
            <w:r w:rsidR="00E07D70">
              <w:t xml:space="preserve">  </w:t>
            </w:r>
            <w:sdt>
              <w:sdtPr>
                <w:id w:val="-1279483405"/>
                <w:lock w:val="sdtLocked"/>
                <w15:appearance w15:val="hidden"/>
                <w14:checkbox>
                  <w14:checked w14:val="0"/>
                  <w14:checkedState w14:val="00FE" w14:font="Wingdings"/>
                  <w14:uncheckedState w14:val="006F" w14:font="Wingdings"/>
                </w14:checkbox>
              </w:sdtPr>
              <w:sdtEndPr/>
              <w:sdtContent>
                <w:r w:rsidR="00E07D70">
                  <w:sym w:font="Wingdings" w:char="F06F"/>
                </w:r>
              </w:sdtContent>
            </w:sdt>
          </w:p>
        </w:tc>
      </w:tr>
      <w:tr w:rsidR="00E07D70" w14:paraId="52C60467" w14:textId="77777777" w:rsidTr="006B49D8">
        <w:trPr>
          <w:cantSplit/>
        </w:trPr>
        <w:tc>
          <w:tcPr>
            <w:tcW w:w="5940" w:type="dxa"/>
            <w:gridSpan w:val="2"/>
            <w:tcBorders>
              <w:bottom w:val="single" w:sz="4" w:space="0" w:color="auto"/>
            </w:tcBorders>
            <w:shd w:val="clear" w:color="auto" w:fill="auto"/>
          </w:tcPr>
          <w:p w14:paraId="52B45DC3" w14:textId="56F3614F" w:rsidR="00E07D70" w:rsidRPr="0084626E" w:rsidRDefault="0056498D" w:rsidP="00E07D70">
            <w:pPr>
              <w:jc w:val="center"/>
              <w:rPr>
                <w:b/>
              </w:rPr>
            </w:pPr>
            <w:sdt>
              <w:sdtPr>
                <w:id w:val="667300232"/>
                <w:lock w:val="sdtContentLocked"/>
                <w:placeholder>
                  <w:docPart w:val="D53F648FFCBC4797AC70C67F2B95B47D"/>
                </w:placeholder>
                <w15:appearance w15:val="hidden"/>
              </w:sdtPr>
              <w:sdtEndPr/>
              <w:sdtContent>
                <w:r w:rsidR="00E07D70">
                  <w:t>DOE WAP H&amp;S  Funds</w:t>
                </w:r>
              </w:sdtContent>
            </w:sdt>
            <w:r w:rsidR="00E07D70">
              <w:t xml:space="preserve">  </w:t>
            </w:r>
            <w:sdt>
              <w:sdtPr>
                <w:id w:val="-1977983390"/>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5940" w:type="dxa"/>
            <w:gridSpan w:val="2"/>
            <w:tcBorders>
              <w:bottom w:val="single" w:sz="4" w:space="0" w:color="auto"/>
            </w:tcBorders>
            <w:shd w:val="clear" w:color="auto" w:fill="auto"/>
          </w:tcPr>
          <w:p w14:paraId="5A38DEBE" w14:textId="3589EC69" w:rsidR="00E07D70" w:rsidRPr="0084626E" w:rsidRDefault="0056498D" w:rsidP="00E07D70">
            <w:pPr>
              <w:jc w:val="center"/>
              <w:rPr>
                <w:b/>
              </w:rPr>
            </w:pPr>
            <w:sdt>
              <w:sdtPr>
                <w:id w:val="243156605"/>
                <w:lock w:val="sdtContentLocked"/>
                <w:placeholder>
                  <w:docPart w:val="D53F648FFCBC4797AC70C67F2B95B47D"/>
                </w:placeholder>
                <w15:appearance w15:val="hidden"/>
              </w:sdtPr>
              <w:sdtEndPr/>
              <w:sdtContent>
                <w:r w:rsidR="00E07D70">
                  <w:t>Alternative Funds</w:t>
                </w:r>
              </w:sdtContent>
            </w:sdt>
            <w:r w:rsidR="00E07D70">
              <w:t xml:space="preserve">  </w:t>
            </w:r>
            <w:sdt>
              <w:sdtPr>
                <w:id w:val="771053582"/>
                <w:lock w:val="sdtLocked"/>
                <w15:appearance w15:val="hidden"/>
                <w14:checkbox>
                  <w14:checked w14:val="0"/>
                  <w14:checkedState w14:val="00FE" w14:font="Wingdings"/>
                  <w14:uncheckedState w14:val="006F" w14:font="Wingdings"/>
                </w14:checkbox>
              </w:sdtPr>
              <w:sdtEndPr/>
              <w:sdtContent>
                <w:r w:rsidR="00E07D70">
                  <w:sym w:font="Wingdings" w:char="F06F"/>
                </w:r>
              </w:sdtContent>
            </w:sdt>
          </w:p>
        </w:tc>
      </w:tr>
      <w:tr w:rsidR="00E07D70" w14:paraId="03CF04C8" w14:textId="77777777" w:rsidTr="006B49D8">
        <w:trPr>
          <w:cantSplit/>
        </w:trPr>
        <w:tc>
          <w:tcPr>
            <w:tcW w:w="11880" w:type="dxa"/>
            <w:gridSpan w:val="4"/>
            <w:tcBorders>
              <w:bottom w:val="single" w:sz="4" w:space="0" w:color="auto"/>
            </w:tcBorders>
            <w:shd w:val="clear" w:color="auto" w:fill="auto"/>
          </w:tcPr>
          <w:sdt>
            <w:sdtPr>
              <w:rPr>
                <w:rStyle w:val="Style1"/>
              </w:rPr>
              <w:id w:val="2139986126"/>
              <w:lock w:val="sdtLocked"/>
              <w:placeholder>
                <w:docPart w:val="B3EF73914E1549C0A7F579E3B0647F58"/>
              </w:placeholder>
              <w:showingPlcHdr/>
              <w15:appearance w15:val="hidden"/>
            </w:sdtPr>
            <w:sdtEndPr>
              <w:rPr>
                <w:rStyle w:val="DefaultParagraphFont"/>
                <w:color w:val="auto"/>
              </w:rPr>
            </w:sdtEndPr>
            <w:sdtContent>
              <w:p w14:paraId="66A7EC1C" w14:textId="124EE40F" w:rsidR="00E07D70" w:rsidRPr="007A361E" w:rsidRDefault="00E07D70" w:rsidP="00E07D70">
                <w:pPr>
                  <w:pStyle w:val="ListParagraph"/>
                  <w:numPr>
                    <w:ilvl w:val="0"/>
                    <w:numId w:val="13"/>
                  </w:numPr>
                  <w:rPr>
                    <w:color w:val="767171" w:themeColor="background2" w:themeShade="80"/>
                  </w:rPr>
                </w:pPr>
                <w:r w:rsidRPr="007A361E">
                  <w:rPr>
                    <w:color w:val="767171" w:themeColor="background2" w:themeShade="80"/>
                  </w:rPr>
                  <w:t>Visually inspect all surfaces (i.e., walls, floors, ceilings, roofs) for suspected ACM prior to drilling or cutting.</w:t>
                </w:r>
              </w:p>
              <w:p w14:paraId="465346C6" w14:textId="28F14FC7" w:rsidR="00E07D70" w:rsidRPr="007A361E" w:rsidRDefault="00E07D70" w:rsidP="00E07D70">
                <w:pPr>
                  <w:pStyle w:val="ListParagraph"/>
                  <w:numPr>
                    <w:ilvl w:val="0"/>
                    <w:numId w:val="13"/>
                  </w:numPr>
                  <w:rPr>
                    <w:color w:val="767171" w:themeColor="background2" w:themeShade="80"/>
                  </w:rPr>
                </w:pPr>
                <w:r w:rsidRPr="007A361E">
                  <w:rPr>
                    <w:color w:val="767171" w:themeColor="background2" w:themeShade="80"/>
                  </w:rPr>
                  <w:t>Assume asbestos is present in suspect materials unless testing reveals otherwise.</w:t>
                </w:r>
              </w:p>
            </w:sdtContent>
          </w:sdt>
        </w:tc>
      </w:tr>
      <w:tr w:rsidR="00E07D70" w14:paraId="341C8E4B" w14:textId="77777777" w:rsidTr="007A361E">
        <w:trPr>
          <w:cantSplit/>
        </w:trPr>
        <w:tc>
          <w:tcPr>
            <w:tcW w:w="11880" w:type="dxa"/>
            <w:gridSpan w:val="4"/>
            <w:shd w:val="clear" w:color="auto" w:fill="E7E6E6" w:themeFill="background2"/>
          </w:tcPr>
          <w:sdt>
            <w:sdtPr>
              <w:rPr>
                <w:b/>
              </w:rPr>
              <w:id w:val="-544755064"/>
              <w:lock w:val="sdtContentLocked"/>
              <w:placeholder>
                <w:docPart w:val="D53F648FFCBC4797AC70C67F2B95B47D"/>
              </w:placeholder>
              <w15:appearance w15:val="hidden"/>
            </w:sdtPr>
            <w:sdtEndPr/>
            <w:sdtContent>
              <w:p w14:paraId="2BB4047A" w14:textId="5BC355ED" w:rsidR="00E07D70" w:rsidRDefault="00E07D70" w:rsidP="00E07D70">
                <w:pPr>
                  <w:jc w:val="center"/>
                </w:pPr>
                <w:r>
                  <w:rPr>
                    <w:b/>
                  </w:rPr>
                  <w:t>Allowable Testing/Inspection</w:t>
                </w:r>
              </w:p>
            </w:sdtContent>
          </w:sdt>
        </w:tc>
      </w:tr>
      <w:tr w:rsidR="00E07D70" w14:paraId="25BD0F81" w14:textId="77777777" w:rsidTr="006B49D8">
        <w:trPr>
          <w:cantSplit/>
        </w:trPr>
        <w:tc>
          <w:tcPr>
            <w:tcW w:w="5940" w:type="dxa"/>
            <w:gridSpan w:val="2"/>
            <w:shd w:val="clear" w:color="auto" w:fill="auto"/>
          </w:tcPr>
          <w:p w14:paraId="7DD69C99" w14:textId="3AD18837" w:rsidR="00E07D70" w:rsidRPr="0084626E" w:rsidRDefault="0056498D" w:rsidP="00E07D70">
            <w:pPr>
              <w:jc w:val="center"/>
              <w:rPr>
                <w:b/>
              </w:rPr>
            </w:pPr>
            <w:sdt>
              <w:sdtPr>
                <w:id w:val="1052733060"/>
                <w:lock w:val="sdtContentLocked"/>
                <w:placeholder>
                  <w:docPart w:val="D53F648FFCBC4797AC70C67F2B95B47D"/>
                </w:placeholder>
                <w15:appearance w15:val="hidden"/>
              </w:sdtPr>
              <w:sdtEndPr/>
              <w:sdtContent>
                <w:r w:rsidR="00E07D70">
                  <w:t>Allowed with DOE WAP H&amp;S Funds</w:t>
                </w:r>
              </w:sdtContent>
            </w:sdt>
            <w:r w:rsidR="00E07D70">
              <w:t xml:space="preserve">  </w:t>
            </w:r>
            <w:sdt>
              <w:sdtPr>
                <w:id w:val="-820272081"/>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5940" w:type="dxa"/>
            <w:gridSpan w:val="2"/>
            <w:shd w:val="clear" w:color="auto" w:fill="auto"/>
          </w:tcPr>
          <w:p w14:paraId="058A4D1D" w14:textId="675993CE" w:rsidR="00E07D70" w:rsidRPr="0084626E" w:rsidRDefault="0056498D" w:rsidP="00E07D70">
            <w:pPr>
              <w:jc w:val="center"/>
              <w:rPr>
                <w:b/>
              </w:rPr>
            </w:pPr>
            <w:sdt>
              <w:sdtPr>
                <w:id w:val="1267120499"/>
                <w:lock w:val="sdtContentLocked"/>
                <w:placeholder>
                  <w:docPart w:val="D53F648FFCBC4797AC70C67F2B95B47D"/>
                </w:placeholder>
                <w15:appearance w15:val="hidden"/>
              </w:sdtPr>
              <w:sdtEndPr/>
              <w:sdtContent>
                <w:r w:rsidR="00E07D70">
                  <w:t>Allowed with Alternative Funds</w:t>
                </w:r>
              </w:sdtContent>
            </w:sdt>
            <w:r w:rsidR="00E07D70">
              <w:t xml:space="preserve"> </w:t>
            </w:r>
            <w:sdt>
              <w:sdtPr>
                <w:id w:val="335730254"/>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r>
      <w:tr w:rsidR="00E07D70" w14:paraId="1EAF9BED" w14:textId="77777777" w:rsidTr="00B75925">
        <w:trPr>
          <w:cantSplit/>
        </w:trPr>
        <w:tc>
          <w:tcPr>
            <w:tcW w:w="11880" w:type="dxa"/>
            <w:gridSpan w:val="4"/>
          </w:tcPr>
          <w:sdt>
            <w:sdtPr>
              <w:rPr>
                <w:rStyle w:val="Style1"/>
              </w:rPr>
              <w:id w:val="-625850841"/>
              <w:lock w:val="sdtLocked"/>
              <w:placeholder>
                <w:docPart w:val="B87E749B78654DFCA8A2F2D6249639E9"/>
              </w:placeholder>
              <w15:appearance w15:val="hidden"/>
            </w:sdtPr>
            <w:sdtEndPr>
              <w:rPr>
                <w:rStyle w:val="DefaultParagraphFont"/>
                <w:color w:val="auto"/>
              </w:rPr>
            </w:sdtEndPr>
            <w:sdtContent>
              <w:sdt>
                <w:sdtPr>
                  <w:rPr>
                    <w:rStyle w:val="Style1"/>
                  </w:rPr>
                  <w:id w:val="-1193150907"/>
                  <w:placeholder>
                    <w:docPart w:val="E5A95DD95281462E8BDE0E731EA6546A"/>
                  </w:placeholder>
                  <w15:appearance w15:val="hidden"/>
                </w:sdtPr>
                <w:sdtEndPr>
                  <w:rPr>
                    <w:rStyle w:val="DefaultParagraphFont"/>
                    <w:color w:val="auto"/>
                  </w:rPr>
                </w:sdtEndPr>
                <w:sdtContent>
                  <w:p w14:paraId="610883A8" w14:textId="39F44885" w:rsidR="00E07D70" w:rsidRPr="00F028E2" w:rsidRDefault="00F028E2" w:rsidP="00F028E2">
                    <w:pPr>
                      <w:jc w:val="center"/>
                    </w:pPr>
                    <w:r w:rsidRPr="00E2715F">
                      <w:rPr>
                        <w:rStyle w:val="Style1"/>
                        <w:color w:val="000000" w:themeColor="text1"/>
                      </w:rPr>
                      <w:t>H&amp;S funding can be used for testing of suspect materials.</w:t>
                    </w:r>
                  </w:p>
                </w:sdtContent>
              </w:sdt>
            </w:sdtContent>
          </w:sdt>
        </w:tc>
      </w:tr>
      <w:tr w:rsidR="00E07D70" w14:paraId="067F62CF" w14:textId="77777777" w:rsidTr="00504486">
        <w:trPr>
          <w:cantSplit/>
        </w:trPr>
        <w:tc>
          <w:tcPr>
            <w:tcW w:w="11880" w:type="dxa"/>
            <w:gridSpan w:val="4"/>
            <w:shd w:val="clear" w:color="auto" w:fill="E7E6E6" w:themeFill="background2"/>
          </w:tcPr>
          <w:sdt>
            <w:sdtPr>
              <w:rPr>
                <w:b/>
              </w:rPr>
              <w:id w:val="-514465266"/>
              <w:lock w:val="sdtContentLocked"/>
              <w:placeholder>
                <w:docPart w:val="D53F648FFCBC4797AC70C67F2B95B47D"/>
              </w:placeholder>
              <w15:appearance w15:val="hidden"/>
            </w:sdtPr>
            <w:sdtEndPr/>
            <w:sdtContent>
              <w:p w14:paraId="51FD890C" w14:textId="409A0B2A" w:rsidR="00E07D70" w:rsidRDefault="00E07D70" w:rsidP="00E07D70">
                <w:pPr>
                  <w:jc w:val="center"/>
                </w:pPr>
                <w:r>
                  <w:rPr>
                    <w:b/>
                  </w:rPr>
                  <w:t>Required Occupant Education</w:t>
                </w:r>
              </w:p>
            </w:sdtContent>
          </w:sdt>
        </w:tc>
      </w:tr>
      <w:tr w:rsidR="00E07D70" w14:paraId="3D430B2A" w14:textId="77777777" w:rsidTr="00504486">
        <w:trPr>
          <w:cantSplit/>
        </w:trPr>
        <w:tc>
          <w:tcPr>
            <w:tcW w:w="5940" w:type="dxa"/>
            <w:gridSpan w:val="2"/>
          </w:tcPr>
          <w:p w14:paraId="55A7FDA3" w14:textId="5FF15900" w:rsidR="00E07D70" w:rsidRDefault="0056498D" w:rsidP="00E07D70">
            <w:pPr>
              <w:jc w:val="center"/>
            </w:pPr>
            <w:sdt>
              <w:sdtPr>
                <w:id w:val="1786770954"/>
                <w:lock w:val="sdtContentLocked"/>
                <w:placeholder>
                  <w:docPart w:val="D53F648FFCBC4797AC70C67F2B95B47D"/>
                </w:placeholder>
                <w15:appearance w15:val="hidden"/>
              </w:sdtPr>
              <w:sdtEndPr/>
              <w:sdtContent>
                <w:r w:rsidR="00E07D70">
                  <w:t>Concur with DOE Guidance</w:t>
                </w:r>
              </w:sdtContent>
            </w:sdt>
            <w:r w:rsidR="00E07D70">
              <w:t xml:space="preserve">  </w:t>
            </w:r>
            <w:sdt>
              <w:sdtPr>
                <w:id w:val="2019038717"/>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5940" w:type="dxa"/>
            <w:gridSpan w:val="2"/>
          </w:tcPr>
          <w:p w14:paraId="5FFE63AF" w14:textId="3A8D2DAD" w:rsidR="00E07D70" w:rsidRDefault="0056498D" w:rsidP="00E07D70">
            <w:pPr>
              <w:jc w:val="center"/>
            </w:pPr>
            <w:sdt>
              <w:sdtPr>
                <w:id w:val="-1438909694"/>
                <w:lock w:val="sdtContentLocked"/>
                <w:placeholder>
                  <w:docPart w:val="D53F648FFCBC4797AC70C67F2B95B47D"/>
                </w:placeholder>
                <w15:appearance w15:val="hidden"/>
              </w:sdtPr>
              <w:sdtEndPr/>
              <w:sdtContent>
                <w:r w:rsidR="00E07D70">
                  <w:t>Alternative Guidance</w:t>
                </w:r>
              </w:sdtContent>
            </w:sdt>
            <w:r w:rsidR="00E07D70">
              <w:t xml:space="preserve">  </w:t>
            </w:r>
            <w:sdt>
              <w:sdtPr>
                <w:id w:val="-817336509"/>
                <w:lock w:val="sdtLocked"/>
                <w15:appearance w15:val="hidden"/>
                <w14:checkbox>
                  <w14:checked w14:val="0"/>
                  <w14:checkedState w14:val="00FE" w14:font="Wingdings"/>
                  <w14:uncheckedState w14:val="006F" w14:font="Wingdings"/>
                </w14:checkbox>
              </w:sdtPr>
              <w:sdtEndPr/>
              <w:sdtContent>
                <w:r w:rsidR="00E07D70">
                  <w:sym w:font="Wingdings" w:char="F06F"/>
                </w:r>
              </w:sdtContent>
            </w:sdt>
          </w:p>
        </w:tc>
      </w:tr>
      <w:tr w:rsidR="00E07D70" w14:paraId="13FE1F03" w14:textId="77777777" w:rsidTr="00C15815">
        <w:trPr>
          <w:cantSplit/>
        </w:trPr>
        <w:tc>
          <w:tcPr>
            <w:tcW w:w="11880" w:type="dxa"/>
            <w:gridSpan w:val="4"/>
            <w:shd w:val="clear" w:color="auto" w:fill="auto"/>
            <w:vAlign w:val="center"/>
          </w:tcPr>
          <w:sdt>
            <w:sdtPr>
              <w:rPr>
                <w:rStyle w:val="Style1"/>
              </w:rPr>
              <w:id w:val="-1001967673"/>
              <w:lock w:val="sdtLocked"/>
              <w:placeholder>
                <w:docPart w:val="D8161D6421304E4B91846F985D4554D1"/>
              </w:placeholder>
              <w:showingPlcHdr/>
              <w15:appearance w15:val="hidden"/>
            </w:sdtPr>
            <w:sdtEndPr>
              <w:rPr>
                <w:rStyle w:val="DefaultParagraphFont"/>
                <w:color w:val="auto"/>
              </w:rPr>
            </w:sdtEndPr>
            <w:sdtContent>
              <w:p w14:paraId="111E88B2" w14:textId="17F6FF7C" w:rsidR="00E07D70" w:rsidRPr="007A361E" w:rsidRDefault="00E07D70" w:rsidP="00E07D70">
                <w:pPr>
                  <w:pStyle w:val="ListParagraph"/>
                  <w:numPr>
                    <w:ilvl w:val="0"/>
                    <w:numId w:val="14"/>
                  </w:numPr>
                  <w:ind w:left="702"/>
                  <w:rPr>
                    <w:color w:val="767171" w:themeColor="background2" w:themeShade="80"/>
                  </w:rPr>
                </w:pPr>
                <w:r w:rsidRPr="007A361E">
                  <w:rPr>
                    <w:color w:val="767171" w:themeColor="background2" w:themeShade="80"/>
                  </w:rPr>
                  <w:t>Formally notify the occupant, and landlord if applicable, in writing:</w:t>
                </w:r>
              </w:p>
              <w:p w14:paraId="5B6ED553" w14:textId="6BB4E47C" w:rsidR="00E07D70" w:rsidRPr="007A361E" w:rsidRDefault="00E07D70" w:rsidP="002818CB">
                <w:pPr>
                  <w:pStyle w:val="ListParagraph"/>
                  <w:numPr>
                    <w:ilvl w:val="1"/>
                    <w:numId w:val="14"/>
                  </w:numPr>
                  <w:ind w:left="1067"/>
                  <w:rPr>
                    <w:color w:val="767171" w:themeColor="background2" w:themeShade="80"/>
                  </w:rPr>
                </w:pPr>
                <w:r w:rsidRPr="007A361E">
                  <w:rPr>
                    <w:color w:val="767171" w:themeColor="background2" w:themeShade="80"/>
                  </w:rPr>
                  <w:t>of suspected ACMs that are present and what precautions will be taken to ensure the occupants’ and workers’ safety during weatherization;</w:t>
                </w:r>
              </w:p>
              <w:p w14:paraId="45FAC7FD" w14:textId="77777777" w:rsidR="00E07D70" w:rsidRPr="007A361E" w:rsidRDefault="00E07D70" w:rsidP="002818CB">
                <w:pPr>
                  <w:pStyle w:val="ListParagraph"/>
                  <w:numPr>
                    <w:ilvl w:val="1"/>
                    <w:numId w:val="14"/>
                  </w:numPr>
                  <w:ind w:left="1067"/>
                  <w:rPr>
                    <w:color w:val="767171" w:themeColor="background2" w:themeShade="80"/>
                  </w:rPr>
                </w:pPr>
                <w:r w:rsidRPr="007A361E">
                  <w:rPr>
                    <w:color w:val="767171" w:themeColor="background2" w:themeShade="80"/>
                  </w:rPr>
                  <w:t>of results if testing was performed;</w:t>
                </w:r>
              </w:p>
              <w:p w14:paraId="40D711E5" w14:textId="77777777" w:rsidR="00E07D70" w:rsidRPr="007A361E" w:rsidRDefault="00E07D70" w:rsidP="002818CB">
                <w:pPr>
                  <w:pStyle w:val="ListParagraph"/>
                  <w:numPr>
                    <w:ilvl w:val="1"/>
                    <w:numId w:val="14"/>
                  </w:numPr>
                  <w:ind w:left="1067"/>
                  <w:rPr>
                    <w:color w:val="767171" w:themeColor="background2" w:themeShade="80"/>
                  </w:rPr>
                </w:pPr>
                <w:r w:rsidRPr="007A361E">
                  <w:rPr>
                    <w:color w:val="767171" w:themeColor="background2" w:themeShade="80"/>
                  </w:rPr>
                  <w:t>not to disturb suspected ACM;</w:t>
                </w:r>
              </w:p>
              <w:p w14:paraId="501014E3" w14:textId="0113C9DD" w:rsidR="00E07D70" w:rsidRPr="007A361E" w:rsidRDefault="00E07D70" w:rsidP="002818CB">
                <w:pPr>
                  <w:pStyle w:val="ListParagraph"/>
                  <w:numPr>
                    <w:ilvl w:val="1"/>
                    <w:numId w:val="14"/>
                  </w:numPr>
                  <w:ind w:left="1067"/>
                  <w:rPr>
                    <w:color w:val="767171" w:themeColor="background2" w:themeShade="80"/>
                  </w:rPr>
                </w:pPr>
                <w:r w:rsidRPr="007A361E">
                  <w:rPr>
                    <w:color w:val="767171" w:themeColor="background2" w:themeShade="80"/>
                  </w:rPr>
                  <w:t>When deferral is necessary due to asbestos, occupant, or landlord if applicable, must provide documentation that a certified professional performed the remediation before work continues.</w:t>
                </w:r>
              </w:p>
            </w:sdtContent>
          </w:sdt>
        </w:tc>
      </w:tr>
    </w:tbl>
    <w:p w14:paraId="5026C873" w14:textId="77777777" w:rsidR="007C5D17" w:rsidRDefault="007C5D17"/>
    <w:tbl>
      <w:tblPr>
        <w:tblStyle w:val="TableGrid"/>
        <w:tblW w:w="11880" w:type="dxa"/>
        <w:tblInd w:w="-1085" w:type="dxa"/>
        <w:tblLayout w:type="fixed"/>
        <w:tblLook w:val="04A0" w:firstRow="1" w:lastRow="0" w:firstColumn="1" w:lastColumn="0" w:noHBand="0" w:noVBand="1"/>
      </w:tblPr>
      <w:tblGrid>
        <w:gridCol w:w="3960"/>
        <w:gridCol w:w="166"/>
        <w:gridCol w:w="1814"/>
        <w:gridCol w:w="1620"/>
        <w:gridCol w:w="360"/>
        <w:gridCol w:w="3960"/>
      </w:tblGrid>
      <w:tr w:rsidR="008C348E" w14:paraId="22AD957F" w14:textId="77777777" w:rsidTr="00A45570">
        <w:trPr>
          <w:cantSplit/>
        </w:trPr>
        <w:tc>
          <w:tcPr>
            <w:tcW w:w="11880" w:type="dxa"/>
            <w:gridSpan w:val="6"/>
            <w:shd w:val="clear" w:color="auto" w:fill="404040" w:themeFill="text1" w:themeFillTint="BF"/>
          </w:tcPr>
          <w:sdt>
            <w:sdtPr>
              <w:rPr>
                <w:b/>
                <w:color w:val="FFFFFF" w:themeColor="background1"/>
                <w:sz w:val="28"/>
              </w:rPr>
              <w:id w:val="-61181026"/>
              <w:lock w:val="sdtContentLocked"/>
              <w:placeholder>
                <w:docPart w:val="DefaultPlaceholder_-1854013440"/>
              </w:placeholder>
              <w15:appearance w15:val="hidden"/>
            </w:sdtPr>
            <w:sdtEndPr/>
            <w:sdtContent>
              <w:p w14:paraId="22689F22" w14:textId="637442A5" w:rsidR="008C348E" w:rsidRPr="00C82ADB" w:rsidRDefault="003D12C3" w:rsidP="0054010D">
                <w:pPr>
                  <w:jc w:val="center"/>
                  <w:rPr>
                    <w:b/>
                    <w:color w:val="FFFFFF" w:themeColor="background1"/>
                    <w:sz w:val="28"/>
                  </w:rPr>
                </w:pPr>
                <w:r>
                  <w:rPr>
                    <w:b/>
                    <w:color w:val="FFFFFF" w:themeColor="background1"/>
                    <w:sz w:val="28"/>
                  </w:rPr>
                  <w:t>6.3</w:t>
                </w:r>
                <w:r w:rsidR="008C348E">
                  <w:rPr>
                    <w:b/>
                    <w:color w:val="FFFFFF" w:themeColor="background1"/>
                    <w:sz w:val="28"/>
                  </w:rPr>
                  <w:t xml:space="preserve"> – </w:t>
                </w:r>
                <w:r w:rsidR="008C348E" w:rsidRPr="0047086E">
                  <w:rPr>
                    <w:b/>
                    <w:color w:val="FFFFFF" w:themeColor="background1"/>
                    <w:sz w:val="28"/>
                  </w:rPr>
                  <w:t>Biologicals and Unsanitary Conditions</w:t>
                </w:r>
              </w:p>
            </w:sdtContent>
          </w:sdt>
        </w:tc>
      </w:tr>
      <w:tr w:rsidR="008C348E" w14:paraId="3D330599" w14:textId="77777777" w:rsidTr="00335A3A">
        <w:trPr>
          <w:cantSplit/>
        </w:trPr>
        <w:tc>
          <w:tcPr>
            <w:tcW w:w="11880" w:type="dxa"/>
            <w:gridSpan w:val="6"/>
            <w:tcBorders>
              <w:bottom w:val="single" w:sz="4" w:space="0" w:color="auto"/>
            </w:tcBorders>
            <w:shd w:val="clear" w:color="auto" w:fill="E7E6E6" w:themeFill="background2"/>
          </w:tcPr>
          <w:sdt>
            <w:sdtPr>
              <w:rPr>
                <w:b/>
              </w:rPr>
              <w:id w:val="876661727"/>
              <w:lock w:val="sdtContentLocked"/>
              <w:placeholder>
                <w:docPart w:val="DefaultPlaceholder_-1854013440"/>
              </w:placeholder>
              <w15:appearance w15:val="hidden"/>
            </w:sdtPr>
            <w:sdtEndPr/>
            <w:sdtContent>
              <w:p w14:paraId="784D012D" w14:textId="0CD31D86" w:rsidR="008C348E" w:rsidRPr="0084626E" w:rsidRDefault="00DE3531" w:rsidP="008C348E">
                <w:pPr>
                  <w:jc w:val="center"/>
                  <w:rPr>
                    <w:b/>
                  </w:rPr>
                </w:pPr>
                <w:r>
                  <w:rPr>
                    <w:b/>
                  </w:rPr>
                  <w:t>Required Actions</w:t>
                </w:r>
              </w:p>
            </w:sdtContent>
          </w:sdt>
        </w:tc>
      </w:tr>
      <w:bookmarkStart w:id="9" w:name="_Hlk78469240"/>
      <w:tr w:rsidR="008C348E" w14:paraId="07C5A91B" w14:textId="77777777" w:rsidTr="002350C3">
        <w:trPr>
          <w:cantSplit/>
        </w:trPr>
        <w:tc>
          <w:tcPr>
            <w:tcW w:w="4126" w:type="dxa"/>
            <w:gridSpan w:val="2"/>
            <w:tcBorders>
              <w:right w:val="single" w:sz="4" w:space="0" w:color="auto"/>
            </w:tcBorders>
          </w:tcPr>
          <w:p w14:paraId="696A87EF" w14:textId="05C05E7C" w:rsidR="008C348E" w:rsidRDefault="0056498D" w:rsidP="00AE6C34">
            <w:pPr>
              <w:jc w:val="center"/>
            </w:pPr>
            <w:sdt>
              <w:sdtPr>
                <w:id w:val="-270556565"/>
                <w:lock w:val="sdtContentLocked"/>
                <w:placeholder>
                  <w:docPart w:val="DefaultPlaceholder_-1854013440"/>
                </w:placeholder>
                <w15:appearance w15:val="hidden"/>
              </w:sdtPr>
              <w:sdtEndPr/>
              <w:sdtContent>
                <w:r w:rsidR="008C348E">
                  <w:t xml:space="preserve">Concur with </w:t>
                </w:r>
                <w:r w:rsidR="0054010D">
                  <w:t xml:space="preserve">DOE </w:t>
                </w:r>
                <w:r w:rsidR="008C348E">
                  <w:t>Guidance</w:t>
                </w:r>
              </w:sdtContent>
            </w:sdt>
            <w:r w:rsidR="008C348E">
              <w:t xml:space="preserve">  </w:t>
            </w:r>
            <w:sdt>
              <w:sdtPr>
                <w:id w:val="966864386"/>
                <w:lock w:val="sdtLocked"/>
                <w15:appearance w15:val="hidden"/>
                <w14:checkbox>
                  <w14:checked w14:val="1"/>
                  <w14:checkedState w14:val="00FE" w14:font="Wingdings"/>
                  <w14:uncheckedState w14:val="006F" w14:font="Wingdings"/>
                </w14:checkbox>
              </w:sdtPr>
              <w:sdtEndPr/>
              <w:sdtContent>
                <w:r w:rsidR="00E22222">
                  <w:sym w:font="Wingdings" w:char="F0FE"/>
                </w:r>
              </w:sdtContent>
            </w:sdt>
          </w:p>
        </w:tc>
        <w:tc>
          <w:tcPr>
            <w:tcW w:w="3434" w:type="dxa"/>
            <w:gridSpan w:val="2"/>
            <w:tcBorders>
              <w:left w:val="single" w:sz="4" w:space="0" w:color="auto"/>
              <w:right w:val="single" w:sz="4" w:space="0" w:color="auto"/>
            </w:tcBorders>
          </w:tcPr>
          <w:p w14:paraId="36EDD55C" w14:textId="3FF55C04" w:rsidR="008C348E" w:rsidRDefault="0056498D" w:rsidP="00AE6C34">
            <w:pPr>
              <w:jc w:val="center"/>
            </w:pPr>
            <w:sdt>
              <w:sdtPr>
                <w:id w:val="111098339"/>
                <w:lock w:val="sdtContentLocked"/>
                <w:placeholder>
                  <w:docPart w:val="DefaultPlaceholder_-1854013440"/>
                </w:placeholder>
                <w15:appearance w15:val="hidden"/>
              </w:sdtPr>
              <w:sdtEndPr/>
              <w:sdtContent>
                <w:r w:rsidR="008C348E">
                  <w:t>Alternative Guidance</w:t>
                </w:r>
              </w:sdtContent>
            </w:sdt>
            <w:r w:rsidR="008C348E">
              <w:t xml:space="preserve">  </w:t>
            </w:r>
            <w:sdt>
              <w:sdtPr>
                <w:id w:val="1168448037"/>
                <w:lock w:val="sdtLocked"/>
                <w15:appearance w15:val="hidden"/>
                <w14:checkbox>
                  <w14:checked w14:val="0"/>
                  <w14:checkedState w14:val="00FE" w14:font="Wingdings"/>
                  <w14:uncheckedState w14:val="006F" w14:font="Wingdings"/>
                </w14:checkbox>
              </w:sdtPr>
              <w:sdtEndPr/>
              <w:sdtContent>
                <w:r w:rsidR="00E22222">
                  <w:sym w:font="Wingdings" w:char="F06F"/>
                </w:r>
              </w:sdtContent>
            </w:sdt>
          </w:p>
        </w:tc>
        <w:tc>
          <w:tcPr>
            <w:tcW w:w="4320" w:type="dxa"/>
            <w:gridSpan w:val="2"/>
            <w:tcBorders>
              <w:left w:val="single" w:sz="4" w:space="0" w:color="auto"/>
            </w:tcBorders>
          </w:tcPr>
          <w:p w14:paraId="5D1EF5B9" w14:textId="42D7DC4C" w:rsidR="008C348E" w:rsidRDefault="0056498D" w:rsidP="00AE6C34">
            <w:pPr>
              <w:jc w:val="center"/>
            </w:pPr>
            <w:sdt>
              <w:sdtPr>
                <w:id w:val="-721756607"/>
                <w:lock w:val="sdtContentLocked"/>
                <w:placeholder>
                  <w:docPart w:val="DefaultPlaceholder_-1854013440"/>
                </w:placeholder>
                <w15:appearance w15:val="hidden"/>
              </w:sdtPr>
              <w:sdtEndPr/>
              <w:sdtContent>
                <w:r w:rsidR="008C348E">
                  <w:t>Results in Deferral</w:t>
                </w:r>
                <w:r w:rsidR="00FE4C74">
                  <w:t>/Referral</w:t>
                </w:r>
              </w:sdtContent>
            </w:sdt>
            <w:r w:rsidR="008C348E">
              <w:t xml:space="preserve">  </w:t>
            </w:r>
            <w:sdt>
              <w:sdtPr>
                <w:id w:val="932792028"/>
                <w:lock w:val="sdtLocked"/>
                <w15:appearance w15:val="hidden"/>
                <w14:checkbox>
                  <w14:checked w14:val="1"/>
                  <w14:checkedState w14:val="00FE" w14:font="Wingdings"/>
                  <w14:uncheckedState w14:val="006F" w14:font="Wingdings"/>
                </w14:checkbox>
              </w:sdtPr>
              <w:sdtEndPr/>
              <w:sdtContent>
                <w:r w:rsidR="00E22222">
                  <w:sym w:font="Wingdings" w:char="F0FE"/>
                </w:r>
              </w:sdtContent>
            </w:sdt>
          </w:p>
        </w:tc>
      </w:tr>
      <w:bookmarkEnd w:id="9"/>
      <w:tr w:rsidR="003822AD" w14:paraId="3A8F8942" w14:textId="77777777" w:rsidTr="00504486">
        <w:trPr>
          <w:cantSplit/>
        </w:trPr>
        <w:tc>
          <w:tcPr>
            <w:tcW w:w="5940" w:type="dxa"/>
            <w:gridSpan w:val="3"/>
          </w:tcPr>
          <w:p w14:paraId="16727526" w14:textId="5FCDE325" w:rsidR="003822AD" w:rsidRDefault="0056498D" w:rsidP="003822AD">
            <w:pPr>
              <w:pStyle w:val="ListParagraph"/>
              <w:jc w:val="center"/>
              <w:rPr>
                <w:rStyle w:val="IntenseEmphasis"/>
              </w:rPr>
            </w:pPr>
            <w:sdt>
              <w:sdtPr>
                <w:rPr>
                  <w:i/>
                  <w:iCs/>
                  <w:color w:val="5B9BD5" w:themeColor="accent1"/>
                </w:rPr>
                <w:id w:val="1717858255"/>
                <w:lock w:val="sdtContentLocked"/>
                <w:placeholder>
                  <w:docPart w:val="DefaultPlaceholder_-1854013440"/>
                </w:placeholder>
                <w15:appearance w15:val="hidden"/>
              </w:sdtPr>
              <w:sdtEndPr>
                <w:rPr>
                  <w:i w:val="0"/>
                  <w:iCs w:val="0"/>
                  <w:color w:val="auto"/>
                </w:rPr>
              </w:sdtEndPr>
              <w:sdtContent>
                <w:r w:rsidR="003822AD">
                  <w:t>DOE</w:t>
                </w:r>
                <w:r w:rsidR="00C0118A">
                  <w:t xml:space="preserve"> WAP H&amp;S </w:t>
                </w:r>
                <w:r w:rsidR="003822AD">
                  <w:t xml:space="preserve"> Funds</w:t>
                </w:r>
              </w:sdtContent>
            </w:sdt>
            <w:r w:rsidR="003822AD">
              <w:t xml:space="preserve">  </w:t>
            </w:r>
            <w:sdt>
              <w:sdtPr>
                <w:id w:val="360170706"/>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5940" w:type="dxa"/>
            <w:gridSpan w:val="3"/>
          </w:tcPr>
          <w:p w14:paraId="141D13DC" w14:textId="661EAA8F" w:rsidR="003822AD" w:rsidRDefault="0056498D" w:rsidP="003822AD">
            <w:pPr>
              <w:pStyle w:val="ListParagraph"/>
              <w:jc w:val="center"/>
              <w:rPr>
                <w:rStyle w:val="IntenseEmphasis"/>
              </w:rPr>
            </w:pPr>
            <w:sdt>
              <w:sdtPr>
                <w:rPr>
                  <w:i/>
                  <w:iCs/>
                  <w:color w:val="5B9BD5" w:themeColor="accent1"/>
                </w:rPr>
                <w:id w:val="1169450189"/>
                <w:lock w:val="sdtContentLocked"/>
                <w:placeholder>
                  <w:docPart w:val="DefaultPlaceholder_-1854013440"/>
                </w:placeholder>
                <w15:appearance w15:val="hidden"/>
              </w:sdtPr>
              <w:sdtEndPr>
                <w:rPr>
                  <w:i w:val="0"/>
                  <w:iCs w:val="0"/>
                  <w:color w:val="auto"/>
                </w:rPr>
              </w:sdtEndPr>
              <w:sdtContent>
                <w:r w:rsidR="003822AD">
                  <w:t>Alternative Funds</w:t>
                </w:r>
              </w:sdtContent>
            </w:sdt>
            <w:r w:rsidR="003822AD">
              <w:t xml:space="preserve">  </w:t>
            </w:r>
            <w:sdt>
              <w:sdtPr>
                <w:id w:val="579571155"/>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r>
      <w:tr w:rsidR="003822AD" w14:paraId="087AE6DD" w14:textId="77777777" w:rsidTr="00A45570">
        <w:trPr>
          <w:cantSplit/>
        </w:trPr>
        <w:sdt>
          <w:sdtPr>
            <w:rPr>
              <w:rStyle w:val="Style1"/>
            </w:rPr>
            <w:id w:val="742685792"/>
            <w:lock w:val="sdtLocked"/>
            <w:placeholder>
              <w:docPart w:val="38E26FE56EA340979FF2038C5EFA941D"/>
            </w:placeholder>
            <w15:color w:val="808080"/>
            <w15:appearance w15:val="hidden"/>
          </w:sdtPr>
          <w:sdtEndPr>
            <w:rPr>
              <w:rStyle w:val="DefaultParagraphFont"/>
              <w:color w:val="auto"/>
            </w:rPr>
          </w:sdtEndPr>
          <w:sdtContent>
            <w:tc>
              <w:tcPr>
                <w:tcW w:w="11880" w:type="dxa"/>
                <w:gridSpan w:val="6"/>
              </w:tcPr>
              <w:p w14:paraId="055AD3C5" w14:textId="697077CD" w:rsidR="003822AD" w:rsidRPr="009F2E5B" w:rsidRDefault="00F028E2" w:rsidP="00F028E2">
                <w:pPr>
                  <w:pStyle w:val="ListParagraph"/>
                  <w:jc w:val="center"/>
                  <w:rPr>
                    <w:color w:val="808080"/>
                  </w:rPr>
                </w:pPr>
                <w:r w:rsidRPr="00E2715F">
                  <w:rPr>
                    <w:rStyle w:val="Style1"/>
                    <w:color w:val="000000" w:themeColor="text1"/>
                  </w:rPr>
                  <w:t>Maine Weatherization Standards, Section 4.9</w:t>
                </w:r>
              </w:p>
            </w:tc>
          </w:sdtContent>
        </w:sdt>
      </w:tr>
      <w:tr w:rsidR="003822AD" w14:paraId="653F672E" w14:textId="77777777" w:rsidTr="00335A3A">
        <w:trPr>
          <w:cantSplit/>
        </w:trPr>
        <w:tc>
          <w:tcPr>
            <w:tcW w:w="11880" w:type="dxa"/>
            <w:gridSpan w:val="6"/>
            <w:tcBorders>
              <w:bottom w:val="single" w:sz="4" w:space="0" w:color="auto"/>
            </w:tcBorders>
            <w:shd w:val="clear" w:color="auto" w:fill="E7E6E6" w:themeFill="background2"/>
          </w:tcPr>
          <w:sdt>
            <w:sdtPr>
              <w:rPr>
                <w:b/>
              </w:rPr>
              <w:id w:val="-1089931691"/>
              <w:lock w:val="sdtContentLocked"/>
              <w:placeholder>
                <w:docPart w:val="DefaultPlaceholder_-1854013440"/>
              </w:placeholder>
              <w15:appearance w15:val="hidden"/>
            </w:sdtPr>
            <w:sdtEndPr/>
            <w:sdtContent>
              <w:p w14:paraId="0D5A88D1" w14:textId="40C4F8AB" w:rsidR="003822AD" w:rsidRPr="003E6C8D" w:rsidRDefault="003822AD" w:rsidP="003822AD">
                <w:pPr>
                  <w:jc w:val="center"/>
                  <w:rPr>
                    <w:b/>
                  </w:rPr>
                </w:pPr>
                <w:r>
                  <w:rPr>
                    <w:b/>
                  </w:rPr>
                  <w:t>Allowed Actions</w:t>
                </w:r>
              </w:p>
            </w:sdtContent>
          </w:sdt>
        </w:tc>
      </w:tr>
      <w:tr w:rsidR="003822AD" w14:paraId="2AFE2BCF" w14:textId="77777777" w:rsidTr="00335A3A">
        <w:trPr>
          <w:cantSplit/>
        </w:trPr>
        <w:tc>
          <w:tcPr>
            <w:tcW w:w="5940" w:type="dxa"/>
            <w:gridSpan w:val="3"/>
            <w:tcBorders>
              <w:top w:val="single" w:sz="4" w:space="0" w:color="auto"/>
              <w:left w:val="single" w:sz="4" w:space="0" w:color="auto"/>
              <w:bottom w:val="single" w:sz="4" w:space="0" w:color="auto"/>
              <w:right w:val="single" w:sz="4" w:space="0" w:color="auto"/>
            </w:tcBorders>
          </w:tcPr>
          <w:p w14:paraId="2D98684B" w14:textId="70D89A6F" w:rsidR="003822AD" w:rsidRDefault="0056498D" w:rsidP="003822AD">
            <w:pPr>
              <w:jc w:val="center"/>
            </w:pPr>
            <w:sdt>
              <w:sdtPr>
                <w:id w:val="888453563"/>
                <w:lock w:val="sdtContentLocked"/>
                <w:placeholder>
                  <w:docPart w:val="DefaultPlaceholder_-1854013440"/>
                </w:placeholder>
                <w15:appearance w15:val="hidden"/>
              </w:sdtPr>
              <w:sdtEndPr/>
              <w:sdtContent>
                <w:r w:rsidR="003822AD">
                  <w:t>Allowed with DOE</w:t>
                </w:r>
                <w:r w:rsidR="00C0118A">
                  <w:t xml:space="preserve"> WAP H&amp;S </w:t>
                </w:r>
                <w:r w:rsidR="003822AD">
                  <w:t>Funds</w:t>
                </w:r>
              </w:sdtContent>
            </w:sdt>
            <w:r w:rsidR="003822AD">
              <w:t xml:space="preserve">  </w:t>
            </w:r>
            <w:sdt>
              <w:sdtPr>
                <w:id w:val="-689920137"/>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5940" w:type="dxa"/>
            <w:gridSpan w:val="3"/>
            <w:tcBorders>
              <w:top w:val="single" w:sz="4" w:space="0" w:color="auto"/>
              <w:left w:val="single" w:sz="4" w:space="0" w:color="auto"/>
              <w:bottom w:val="single" w:sz="4" w:space="0" w:color="auto"/>
            </w:tcBorders>
          </w:tcPr>
          <w:p w14:paraId="24E2C722" w14:textId="18A1E55C" w:rsidR="003822AD" w:rsidRDefault="0056498D" w:rsidP="003822AD">
            <w:pPr>
              <w:jc w:val="center"/>
            </w:pPr>
            <w:sdt>
              <w:sdtPr>
                <w:id w:val="-334536881"/>
                <w:lock w:val="sdtContentLocked"/>
                <w:placeholder>
                  <w:docPart w:val="DefaultPlaceholder_-1854013440"/>
                </w:placeholder>
                <w15:appearance w15:val="hidden"/>
              </w:sdtPr>
              <w:sdtEndPr/>
              <w:sdtContent>
                <w:r w:rsidR="003822AD">
                  <w:t>Allowed with Alternative Funds</w:t>
                </w:r>
              </w:sdtContent>
            </w:sdt>
            <w:r w:rsidR="003822AD">
              <w:t xml:space="preserve"> </w:t>
            </w:r>
            <w:sdt>
              <w:sdtPr>
                <w:id w:val="135619745"/>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r>
      <w:tr w:rsidR="002350C3" w14:paraId="312F7A1C" w14:textId="77777777" w:rsidTr="00A45570">
        <w:trPr>
          <w:cantSplit/>
        </w:trPr>
        <w:tc>
          <w:tcPr>
            <w:tcW w:w="11880" w:type="dxa"/>
            <w:gridSpan w:val="6"/>
            <w:tcBorders>
              <w:top w:val="single" w:sz="4" w:space="0" w:color="auto"/>
            </w:tcBorders>
          </w:tcPr>
          <w:sdt>
            <w:sdtPr>
              <w:rPr>
                <w:rStyle w:val="Style1"/>
                <w:rFonts w:asciiTheme="minorHAnsi" w:eastAsiaTheme="minorHAnsi" w:hAnsiTheme="minorHAnsi" w:cstheme="minorBidi"/>
                <w:lang w:bidi="ar-SA"/>
              </w:rPr>
              <w:id w:val="286019471"/>
              <w:lock w:val="sdtLocked"/>
              <w:placeholder>
                <w:docPart w:val="A6528996A5E7422983187F9D5A719DD9"/>
              </w:placeholder>
              <w15:appearance w15:val="hidden"/>
            </w:sdtPr>
            <w:sdtEndPr>
              <w:rPr>
                <w:rStyle w:val="DefaultParagraphFont"/>
                <w:color w:val="auto"/>
              </w:rPr>
            </w:sdtEndPr>
            <w:sdtContent>
              <w:p w14:paraId="1F6560DF" w14:textId="77777777" w:rsidR="00F028E2" w:rsidRDefault="00F028E2" w:rsidP="00F028E2">
                <w:pPr>
                  <w:pStyle w:val="TableParagraph"/>
                  <w:numPr>
                    <w:ilvl w:val="0"/>
                    <w:numId w:val="37"/>
                  </w:numPr>
                  <w:tabs>
                    <w:tab w:val="left" w:pos="828"/>
                    <w:tab w:val="left" w:pos="829"/>
                  </w:tabs>
                  <w:ind w:right="171"/>
                </w:pPr>
                <w:r>
                  <w:t>Remediation of a condition that may lead to or promote biological concerns or unsanitary conditions is allowed, however, addressing bacteria and viruses is not an allowable</w:t>
                </w:r>
                <w:r>
                  <w:rPr>
                    <w:spacing w:val="-12"/>
                  </w:rPr>
                  <w:t xml:space="preserve"> </w:t>
                </w:r>
                <w:r>
                  <w:t>cost.</w:t>
                </w:r>
              </w:p>
              <w:p w14:paraId="4F6A0430" w14:textId="6FDFEF20" w:rsidR="002350C3" w:rsidRDefault="0056498D" w:rsidP="00F028E2">
                <w:pPr>
                  <w:pStyle w:val="ListParagraph"/>
                  <w:jc w:val="center"/>
                  <w:rPr>
                    <w:rStyle w:val="IntenseEmphasis"/>
                  </w:rPr>
                </w:pPr>
              </w:p>
            </w:sdtContent>
          </w:sdt>
        </w:tc>
      </w:tr>
      <w:tr w:rsidR="002350C3" w14:paraId="305B3D2A" w14:textId="77777777" w:rsidTr="00A45570">
        <w:trPr>
          <w:cantSplit/>
        </w:trPr>
        <w:tc>
          <w:tcPr>
            <w:tcW w:w="11880" w:type="dxa"/>
            <w:gridSpan w:val="6"/>
            <w:shd w:val="clear" w:color="auto" w:fill="E7E6E6" w:themeFill="background2"/>
          </w:tcPr>
          <w:p w14:paraId="4C09D5C8" w14:textId="329BB663" w:rsidR="002350C3" w:rsidRPr="0084626E" w:rsidRDefault="002350C3" w:rsidP="002350C3">
            <w:pPr>
              <w:tabs>
                <w:tab w:val="left" w:pos="2231"/>
                <w:tab w:val="center" w:pos="5832"/>
              </w:tabs>
              <w:rPr>
                <w:b/>
              </w:rPr>
            </w:pPr>
            <w:r>
              <w:rPr>
                <w:b/>
              </w:rPr>
              <w:tab/>
            </w:r>
            <w:r>
              <w:rPr>
                <w:b/>
              </w:rPr>
              <w:tab/>
            </w:r>
            <w:sdt>
              <w:sdtPr>
                <w:rPr>
                  <w:b/>
                </w:rPr>
                <w:id w:val="895553288"/>
                <w:lock w:val="sdtContentLocked"/>
                <w:placeholder>
                  <w:docPart w:val="DefaultPlaceholder_-1854013440"/>
                </w:placeholder>
                <w15:appearance w15:val="hidden"/>
              </w:sdtPr>
              <w:sdtEndPr/>
              <w:sdtContent>
                <w:r>
                  <w:rPr>
                    <w:b/>
                  </w:rPr>
                  <w:t xml:space="preserve">Required </w:t>
                </w:r>
                <w:r w:rsidRPr="0084626E">
                  <w:rPr>
                    <w:b/>
                  </w:rPr>
                  <w:t>Testing</w:t>
                </w:r>
                <w:r w:rsidR="00FE7564">
                  <w:rPr>
                    <w:b/>
                  </w:rPr>
                  <w:t>/Inspection</w:t>
                </w:r>
              </w:sdtContent>
            </w:sdt>
          </w:p>
        </w:tc>
      </w:tr>
      <w:tr w:rsidR="008D2EA3" w14:paraId="1066EC1D" w14:textId="77777777" w:rsidTr="00504486">
        <w:trPr>
          <w:cantSplit/>
        </w:trPr>
        <w:tc>
          <w:tcPr>
            <w:tcW w:w="3960" w:type="dxa"/>
          </w:tcPr>
          <w:p w14:paraId="6ADBF1B3" w14:textId="530520FD" w:rsidR="008D2EA3" w:rsidRDefault="0056498D" w:rsidP="008D2EA3">
            <w:pPr>
              <w:jc w:val="center"/>
            </w:pPr>
            <w:sdt>
              <w:sdtPr>
                <w:id w:val="435028378"/>
                <w:lock w:val="sdtContentLocked"/>
                <w:placeholder>
                  <w:docPart w:val="DefaultPlaceholder_-1854013440"/>
                </w:placeholder>
                <w15:appearance w15:val="hidden"/>
              </w:sdtPr>
              <w:sdtEndPr/>
              <w:sdtContent>
                <w:r w:rsidR="008D2EA3">
                  <w:t>Concur with DOE Guidance</w:t>
                </w:r>
              </w:sdtContent>
            </w:sdt>
            <w:r w:rsidR="008D2EA3">
              <w:t xml:space="preserve">  </w:t>
            </w:r>
            <w:sdt>
              <w:sdtPr>
                <w:id w:val="2125650997"/>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3960" w:type="dxa"/>
            <w:gridSpan w:val="4"/>
          </w:tcPr>
          <w:p w14:paraId="12D43EAA" w14:textId="67703ED5" w:rsidR="008D2EA3" w:rsidRDefault="0056498D" w:rsidP="008D2EA3">
            <w:pPr>
              <w:jc w:val="center"/>
            </w:pPr>
            <w:sdt>
              <w:sdtPr>
                <w:id w:val="-1337003513"/>
                <w:lock w:val="sdtContentLocked"/>
                <w:placeholder>
                  <w:docPart w:val="DefaultPlaceholder_-1854013440"/>
                </w:placeholder>
                <w15:appearance w15:val="hidden"/>
              </w:sdtPr>
              <w:sdtEndPr/>
              <w:sdtContent>
                <w:r w:rsidR="008D2EA3">
                  <w:t>Alternative Guidance</w:t>
                </w:r>
              </w:sdtContent>
            </w:sdt>
            <w:r w:rsidR="008D2EA3">
              <w:t xml:space="preserve">  </w:t>
            </w:r>
            <w:sdt>
              <w:sdtPr>
                <w:id w:val="1439798104"/>
                <w:lock w:val="sdtLocked"/>
                <w15:appearance w15:val="hidden"/>
                <w14:checkbox>
                  <w14:checked w14:val="0"/>
                  <w14:checkedState w14:val="00FE" w14:font="Wingdings"/>
                  <w14:uncheckedState w14:val="006F" w14:font="Wingdings"/>
                </w14:checkbox>
              </w:sdtPr>
              <w:sdtEndPr/>
              <w:sdtContent>
                <w:r w:rsidR="008D2EA3">
                  <w:sym w:font="Wingdings" w:char="F06F"/>
                </w:r>
              </w:sdtContent>
            </w:sdt>
          </w:p>
        </w:tc>
        <w:tc>
          <w:tcPr>
            <w:tcW w:w="3960" w:type="dxa"/>
          </w:tcPr>
          <w:p w14:paraId="6508746A" w14:textId="620E0641" w:rsidR="008D2EA3" w:rsidRDefault="0056498D" w:rsidP="008D2EA3">
            <w:pPr>
              <w:jc w:val="center"/>
            </w:pPr>
            <w:sdt>
              <w:sdtPr>
                <w:id w:val="-65186066"/>
                <w:lock w:val="sdtContentLocked"/>
                <w:placeholder>
                  <w:docPart w:val="DefaultPlaceholder_-1854013440"/>
                </w:placeholder>
                <w15:appearance w15:val="hidden"/>
              </w:sdtPr>
              <w:sdtEndPr/>
              <w:sdtContent>
                <w:r w:rsidR="008D2EA3">
                  <w:t>Results in Deferral/Referral</w:t>
                </w:r>
              </w:sdtContent>
            </w:sdt>
            <w:r w:rsidR="008D2EA3">
              <w:t xml:space="preserve">  </w:t>
            </w:r>
            <w:sdt>
              <w:sdtPr>
                <w:id w:val="-218977892"/>
                <w:lock w:val="sdtLocked"/>
                <w15:appearance w15:val="hidden"/>
                <w14:checkbox>
                  <w14:checked w14:val="1"/>
                  <w14:checkedState w14:val="00FE" w14:font="Wingdings"/>
                  <w14:uncheckedState w14:val="006F" w14:font="Wingdings"/>
                </w14:checkbox>
              </w:sdtPr>
              <w:sdtEndPr/>
              <w:sdtContent>
                <w:r w:rsidR="00E22222">
                  <w:sym w:font="Wingdings" w:char="F0FE"/>
                </w:r>
              </w:sdtContent>
            </w:sdt>
          </w:p>
        </w:tc>
      </w:tr>
      <w:tr w:rsidR="008D2EA3" w14:paraId="48772AA0" w14:textId="77777777" w:rsidTr="00A45570">
        <w:trPr>
          <w:cantSplit/>
        </w:trPr>
        <w:tc>
          <w:tcPr>
            <w:tcW w:w="5940" w:type="dxa"/>
            <w:gridSpan w:val="3"/>
          </w:tcPr>
          <w:p w14:paraId="623B9204" w14:textId="6ACD6E43" w:rsidR="008D2EA3" w:rsidRDefault="0056498D" w:rsidP="008D2EA3">
            <w:pPr>
              <w:jc w:val="center"/>
            </w:pPr>
            <w:sdt>
              <w:sdtPr>
                <w:id w:val="-1160687097"/>
                <w:lock w:val="sdtContentLocked"/>
                <w:placeholder>
                  <w:docPart w:val="DefaultPlaceholder_-1854013440"/>
                </w:placeholder>
                <w15:appearance w15:val="hidden"/>
              </w:sdtPr>
              <w:sdtEndPr/>
              <w:sdtContent>
                <w:r w:rsidR="00C0118A">
                  <w:t>DOE WAP H&amp;S Funds</w:t>
                </w:r>
              </w:sdtContent>
            </w:sdt>
            <w:r w:rsidR="00C0118A">
              <w:t xml:space="preserve">  </w:t>
            </w:r>
            <w:sdt>
              <w:sdtPr>
                <w:id w:val="429862299"/>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5940" w:type="dxa"/>
            <w:gridSpan w:val="3"/>
          </w:tcPr>
          <w:p w14:paraId="42BC2F80" w14:textId="71F3575C" w:rsidR="008D2EA3" w:rsidRDefault="0056498D" w:rsidP="008D2EA3">
            <w:pPr>
              <w:jc w:val="center"/>
            </w:pPr>
            <w:sdt>
              <w:sdtPr>
                <w:id w:val="-2041810017"/>
                <w:lock w:val="sdtContentLocked"/>
                <w:placeholder>
                  <w:docPart w:val="DefaultPlaceholder_-1854013440"/>
                </w:placeholder>
                <w15:appearance w15:val="hidden"/>
              </w:sdtPr>
              <w:sdtEndPr/>
              <w:sdtContent>
                <w:r w:rsidR="00CB221D">
                  <w:t>Alternative Funds</w:t>
                </w:r>
              </w:sdtContent>
            </w:sdt>
            <w:r w:rsidR="00CB221D">
              <w:t xml:space="preserve">  </w:t>
            </w:r>
            <w:sdt>
              <w:sdtPr>
                <w:id w:val="1095830734"/>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r>
      <w:tr w:rsidR="008D2EA3" w14:paraId="1AB11A7D" w14:textId="77777777" w:rsidTr="00A45570">
        <w:trPr>
          <w:cantSplit/>
        </w:trPr>
        <w:tc>
          <w:tcPr>
            <w:tcW w:w="11880" w:type="dxa"/>
            <w:gridSpan w:val="6"/>
          </w:tcPr>
          <w:sdt>
            <w:sdtPr>
              <w:rPr>
                <w:rStyle w:val="Style1"/>
              </w:rPr>
              <w:id w:val="-202863682"/>
              <w:lock w:val="sdtLocked"/>
              <w:placeholder>
                <w:docPart w:val="6E1182F0D14842E1AB207B2EFACE9ADE"/>
              </w:placeholder>
              <w:showingPlcHdr/>
              <w15:appearance w15:val="hidden"/>
            </w:sdtPr>
            <w:sdtEndPr>
              <w:rPr>
                <w:rStyle w:val="DefaultParagraphFont"/>
                <w:color w:val="auto"/>
              </w:rPr>
            </w:sdtEndPr>
            <w:sdtContent>
              <w:p w14:paraId="37463020" w14:textId="693EB4E0" w:rsidR="008D2EA3" w:rsidRPr="00F34036" w:rsidRDefault="008D2EA3" w:rsidP="008D2EA3">
                <w:pPr>
                  <w:jc w:val="center"/>
                  <w:rPr>
                    <w:color w:val="808080"/>
                  </w:rPr>
                </w:pPr>
                <w:r w:rsidRPr="007801FF">
                  <w:rPr>
                    <w:rStyle w:val="PlaceholderText"/>
                    <w:color w:val="7F7F7F" w:themeColor="text1" w:themeTint="80"/>
                  </w:rPr>
                  <w:t>Sensory inspection of interior, exterior, attics, and subspaces of the dwelling.</w:t>
                </w:r>
              </w:p>
            </w:sdtContent>
          </w:sdt>
        </w:tc>
      </w:tr>
      <w:tr w:rsidR="008D2EA3" w14:paraId="0F80E596" w14:textId="77777777" w:rsidTr="00A45570">
        <w:trPr>
          <w:cantSplit/>
        </w:trPr>
        <w:tc>
          <w:tcPr>
            <w:tcW w:w="11880" w:type="dxa"/>
            <w:gridSpan w:val="6"/>
            <w:shd w:val="clear" w:color="auto" w:fill="E7E6E6" w:themeFill="background2"/>
          </w:tcPr>
          <w:sdt>
            <w:sdtPr>
              <w:rPr>
                <w:b/>
              </w:rPr>
              <w:id w:val="1114172018"/>
              <w:lock w:val="sdtContentLocked"/>
              <w:placeholder>
                <w:docPart w:val="DefaultPlaceholder_-1854013440"/>
              </w:placeholder>
              <w15:appearance w15:val="hidden"/>
            </w:sdtPr>
            <w:sdtEndPr/>
            <w:sdtContent>
              <w:p w14:paraId="4DBABA10" w14:textId="7538DAF2" w:rsidR="008D2EA3" w:rsidRDefault="008D2EA3" w:rsidP="008D2EA3">
                <w:pPr>
                  <w:jc w:val="center"/>
                </w:pPr>
                <w:r>
                  <w:rPr>
                    <w:b/>
                  </w:rPr>
                  <w:t xml:space="preserve">Prohibited </w:t>
                </w:r>
                <w:r w:rsidRPr="0084626E">
                  <w:rPr>
                    <w:b/>
                  </w:rPr>
                  <w:t>Testing</w:t>
                </w:r>
                <w:r w:rsidR="00FE7564">
                  <w:rPr>
                    <w:b/>
                  </w:rPr>
                  <w:t>/Inspection</w:t>
                </w:r>
              </w:p>
            </w:sdtContent>
          </w:sdt>
        </w:tc>
      </w:tr>
      <w:tr w:rsidR="008D2EA3" w14:paraId="1B42BE6F" w14:textId="77777777" w:rsidTr="00A45570">
        <w:trPr>
          <w:cantSplit/>
        </w:trPr>
        <w:tc>
          <w:tcPr>
            <w:tcW w:w="11880" w:type="dxa"/>
            <w:gridSpan w:val="6"/>
          </w:tcPr>
          <w:p w14:paraId="4B3DC1DB" w14:textId="4A446FC8" w:rsidR="008D2EA3" w:rsidRDefault="0056498D" w:rsidP="008D2EA3">
            <w:pPr>
              <w:jc w:val="center"/>
            </w:pPr>
            <w:sdt>
              <w:sdtPr>
                <w:id w:val="-2055844615"/>
                <w:lock w:val="sdtContentLocked"/>
                <w:placeholder>
                  <w:docPart w:val="DefaultPlaceholder_-1854013440"/>
                </w:placeholder>
                <w15:appearance w15:val="hidden"/>
              </w:sdtPr>
              <w:sdtEndPr/>
              <w:sdtContent>
                <w:r w:rsidR="008D2EA3">
                  <w:t>Concur with DOE Guidance</w:t>
                </w:r>
              </w:sdtContent>
            </w:sdt>
            <w:r w:rsidR="008D2EA3">
              <w:t xml:space="preserve">  </w:t>
            </w:r>
            <w:sdt>
              <w:sdtPr>
                <w:id w:val="549352125"/>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r>
      <w:tr w:rsidR="008D2EA3" w14:paraId="60847AE9" w14:textId="77777777" w:rsidTr="00A45570">
        <w:trPr>
          <w:cantSplit/>
        </w:trPr>
        <w:tc>
          <w:tcPr>
            <w:tcW w:w="11880" w:type="dxa"/>
            <w:gridSpan w:val="6"/>
          </w:tcPr>
          <w:sdt>
            <w:sdtPr>
              <w:rPr>
                <w:rStyle w:val="Style1"/>
              </w:rPr>
              <w:id w:val="-534576379"/>
              <w:lock w:val="sdtLocked"/>
              <w:placeholder>
                <w:docPart w:val="E694A04DA5B744B984FF06BEB5470AF2"/>
              </w:placeholder>
              <w:showingPlcHdr/>
              <w15:appearance w15:val="hidden"/>
            </w:sdtPr>
            <w:sdtEndPr>
              <w:rPr>
                <w:rStyle w:val="DefaultParagraphFont"/>
                <w:color w:val="auto"/>
              </w:rPr>
            </w:sdtEndPr>
            <w:sdtContent>
              <w:p w14:paraId="5EF462F0" w14:textId="0BE0450F" w:rsidR="008D2EA3" w:rsidRDefault="008D2EA3" w:rsidP="008D2EA3">
                <w:pPr>
                  <w:jc w:val="center"/>
                </w:pPr>
                <w:r w:rsidRPr="007801FF">
                  <w:rPr>
                    <w:rStyle w:val="PlaceholderText"/>
                    <w:color w:val="7F7F7F" w:themeColor="text1" w:themeTint="80"/>
                  </w:rPr>
                  <w:t>DOE WAP H&amp;S funds may not be used for testing of materials for biological contaminants.</w:t>
                </w:r>
              </w:p>
            </w:sdtContent>
          </w:sdt>
        </w:tc>
      </w:tr>
      <w:tr w:rsidR="008D2EA3" w14:paraId="70FD96B9" w14:textId="77777777" w:rsidTr="00A45570">
        <w:trPr>
          <w:cantSplit/>
        </w:trPr>
        <w:tc>
          <w:tcPr>
            <w:tcW w:w="11880" w:type="dxa"/>
            <w:gridSpan w:val="6"/>
            <w:shd w:val="clear" w:color="auto" w:fill="E7E6E6" w:themeFill="background2"/>
          </w:tcPr>
          <w:sdt>
            <w:sdtPr>
              <w:rPr>
                <w:b/>
              </w:rPr>
              <w:id w:val="1935942344"/>
              <w:lock w:val="sdtContentLocked"/>
              <w:placeholder>
                <w:docPart w:val="DefaultPlaceholder_-1854013440"/>
              </w:placeholder>
              <w15:appearance w15:val="hidden"/>
            </w:sdtPr>
            <w:sdtEndPr/>
            <w:sdtContent>
              <w:p w14:paraId="3D11DAA4" w14:textId="403B3023" w:rsidR="008D2EA3" w:rsidRDefault="008D2EA3" w:rsidP="008D2EA3">
                <w:pPr>
                  <w:jc w:val="center"/>
                </w:pPr>
                <w:r>
                  <w:rPr>
                    <w:b/>
                  </w:rPr>
                  <w:t>Required Occupant Education</w:t>
                </w:r>
              </w:p>
            </w:sdtContent>
          </w:sdt>
        </w:tc>
      </w:tr>
      <w:tr w:rsidR="008D2EA3" w14:paraId="4DEA767B" w14:textId="77777777" w:rsidTr="00A45570">
        <w:trPr>
          <w:cantSplit/>
        </w:trPr>
        <w:tc>
          <w:tcPr>
            <w:tcW w:w="5940" w:type="dxa"/>
            <w:gridSpan w:val="3"/>
          </w:tcPr>
          <w:p w14:paraId="311E1C68" w14:textId="5CC269F7" w:rsidR="008D2EA3" w:rsidRDefault="0056498D" w:rsidP="008D2EA3">
            <w:pPr>
              <w:jc w:val="center"/>
            </w:pPr>
            <w:sdt>
              <w:sdtPr>
                <w:id w:val="1835877390"/>
                <w:lock w:val="sdtContentLocked"/>
                <w:placeholder>
                  <w:docPart w:val="DefaultPlaceholder_-1854013440"/>
                </w:placeholder>
                <w15:appearance w15:val="hidden"/>
              </w:sdtPr>
              <w:sdtEndPr/>
              <w:sdtContent>
                <w:r w:rsidR="008D2EA3">
                  <w:t>Concur with DOE Guidance</w:t>
                </w:r>
              </w:sdtContent>
            </w:sdt>
            <w:r w:rsidR="008D2EA3">
              <w:t xml:space="preserve">  </w:t>
            </w:r>
            <w:sdt>
              <w:sdtPr>
                <w:id w:val="-2085596431"/>
                <w:lock w:val="sdtLocked"/>
                <w15:appearance w15:val="hidden"/>
                <w14:checkbox>
                  <w14:checked w14:val="1"/>
                  <w14:checkedState w14:val="00FE" w14:font="Wingdings"/>
                  <w14:uncheckedState w14:val="006F" w14:font="Wingdings"/>
                </w14:checkbox>
              </w:sdtPr>
              <w:sdtEndPr/>
              <w:sdtContent>
                <w:r w:rsidR="00F028E2">
                  <w:sym w:font="Wingdings" w:char="F0FE"/>
                </w:r>
              </w:sdtContent>
            </w:sdt>
          </w:p>
        </w:tc>
        <w:tc>
          <w:tcPr>
            <w:tcW w:w="5940" w:type="dxa"/>
            <w:gridSpan w:val="3"/>
          </w:tcPr>
          <w:p w14:paraId="1888A9E5" w14:textId="44E30898" w:rsidR="008D2EA3" w:rsidRDefault="0056498D" w:rsidP="008D2EA3">
            <w:pPr>
              <w:jc w:val="center"/>
            </w:pPr>
            <w:sdt>
              <w:sdtPr>
                <w:id w:val="-1449470318"/>
                <w:lock w:val="sdtContentLocked"/>
                <w:placeholder>
                  <w:docPart w:val="DefaultPlaceholder_-1854013440"/>
                </w:placeholder>
                <w15:appearance w15:val="hidden"/>
              </w:sdtPr>
              <w:sdtEndPr/>
              <w:sdtContent>
                <w:r w:rsidR="008D2EA3">
                  <w:t>Alternative Guidance</w:t>
                </w:r>
              </w:sdtContent>
            </w:sdt>
            <w:r w:rsidR="008D2EA3">
              <w:t xml:space="preserve">  </w:t>
            </w:r>
            <w:sdt>
              <w:sdtPr>
                <w:id w:val="947355053"/>
                <w:lock w:val="sdtLocked"/>
                <w15:appearance w15:val="hidden"/>
                <w14:checkbox>
                  <w14:checked w14:val="0"/>
                  <w14:checkedState w14:val="00FE" w14:font="Wingdings"/>
                  <w14:uncheckedState w14:val="006F" w14:font="Wingdings"/>
                </w14:checkbox>
              </w:sdtPr>
              <w:sdtEndPr/>
              <w:sdtContent>
                <w:r w:rsidR="008D2EA3">
                  <w:sym w:font="Wingdings" w:char="F06F"/>
                </w:r>
              </w:sdtContent>
            </w:sdt>
          </w:p>
        </w:tc>
      </w:tr>
      <w:tr w:rsidR="008D2EA3" w14:paraId="5B95BBB8" w14:textId="77777777" w:rsidTr="00A45570">
        <w:trPr>
          <w:cantSplit/>
        </w:trPr>
        <w:tc>
          <w:tcPr>
            <w:tcW w:w="11880" w:type="dxa"/>
            <w:gridSpan w:val="6"/>
          </w:tcPr>
          <w:sdt>
            <w:sdtPr>
              <w:rPr>
                <w:rStyle w:val="Style1"/>
              </w:rPr>
              <w:id w:val="741690086"/>
              <w:lock w:val="sdtLocked"/>
              <w:placeholder>
                <w:docPart w:val="69BEE3D7979D463ABA399233237C5B74"/>
              </w:placeholder>
              <w:showingPlcHdr/>
              <w15:appearance w15:val="hidden"/>
            </w:sdtPr>
            <w:sdtEndPr>
              <w:rPr>
                <w:rStyle w:val="DefaultParagraphFont"/>
                <w:color w:val="auto"/>
              </w:rPr>
            </w:sdtEndPr>
            <w:sdtContent>
              <w:p w14:paraId="4B8C2C8B" w14:textId="2075C553" w:rsidR="008D2EA3" w:rsidRPr="003E624B" w:rsidRDefault="008D2EA3" w:rsidP="008D2EA3">
                <w:pPr>
                  <w:jc w:val="center"/>
                  <w:rPr>
                    <w:color w:val="808080"/>
                  </w:rPr>
                </w:pPr>
                <w:r w:rsidRPr="007801FF">
                  <w:rPr>
                    <w:color w:val="7F7F7F" w:themeColor="text1" w:themeTint="80"/>
                  </w:rPr>
                  <w:t xml:space="preserve">Inform occupant in writing of observed biological and unsanitary conditions. </w:t>
                </w:r>
              </w:p>
            </w:sdtContent>
          </w:sdt>
        </w:tc>
      </w:tr>
    </w:tbl>
    <w:p w14:paraId="52CBF8AB" w14:textId="77777777" w:rsidR="00C15815" w:rsidRDefault="00C15815"/>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C15815" w14:paraId="31DBA9F8" w14:textId="77777777" w:rsidTr="00504486">
        <w:trPr>
          <w:cantSplit/>
        </w:trPr>
        <w:tc>
          <w:tcPr>
            <w:tcW w:w="11880" w:type="dxa"/>
            <w:gridSpan w:val="4"/>
            <w:shd w:val="clear" w:color="auto" w:fill="404040" w:themeFill="text1" w:themeFillTint="BF"/>
          </w:tcPr>
          <w:sdt>
            <w:sdtPr>
              <w:rPr>
                <w:b/>
                <w:color w:val="FFFFFF" w:themeColor="background1"/>
                <w:sz w:val="28"/>
              </w:rPr>
              <w:id w:val="-1399355426"/>
              <w:lock w:val="sdtContentLocked"/>
              <w:placeholder>
                <w:docPart w:val="DefaultPlaceholder_-1854013440"/>
              </w:placeholder>
              <w15:appearance w15:val="hidden"/>
            </w:sdtPr>
            <w:sdtEndPr/>
            <w:sdtContent>
              <w:p w14:paraId="3039BB85" w14:textId="591002E7" w:rsidR="00C15815" w:rsidRPr="00C95850" w:rsidRDefault="00C15815" w:rsidP="00504486">
                <w:pPr>
                  <w:jc w:val="center"/>
                  <w:rPr>
                    <w:b/>
                    <w:sz w:val="32"/>
                  </w:rPr>
                </w:pPr>
                <w:r>
                  <w:rPr>
                    <w:b/>
                    <w:color w:val="FFFFFF" w:themeColor="background1"/>
                    <w:sz w:val="28"/>
                  </w:rPr>
                  <w:t>6.</w:t>
                </w:r>
                <w:r w:rsidR="004E7E98">
                  <w:rPr>
                    <w:b/>
                    <w:color w:val="FFFFFF" w:themeColor="background1"/>
                    <w:sz w:val="28"/>
                  </w:rPr>
                  <w:t>4</w:t>
                </w:r>
                <w:r>
                  <w:rPr>
                    <w:b/>
                    <w:color w:val="FFFFFF" w:themeColor="background1"/>
                    <w:sz w:val="28"/>
                  </w:rPr>
                  <w:t xml:space="preserve"> – </w:t>
                </w:r>
                <w:r w:rsidR="004E7E98" w:rsidRPr="0047086E">
                  <w:rPr>
                    <w:b/>
                    <w:color w:val="FFFFFF" w:themeColor="background1"/>
                    <w:sz w:val="28"/>
                  </w:rPr>
                  <w:t>Building Structure and Roofing</w:t>
                </w:r>
                <w:r w:rsidR="004E7E98">
                  <w:rPr>
                    <w:b/>
                    <w:color w:val="FFFFFF" w:themeColor="background1"/>
                    <w:sz w:val="28"/>
                  </w:rPr>
                  <w:t xml:space="preserve"> (e.g., roofing, wall, foundation)</w:t>
                </w:r>
              </w:p>
            </w:sdtContent>
          </w:sdt>
        </w:tc>
      </w:tr>
      <w:tr w:rsidR="00C15815" w14:paraId="104FC39F" w14:textId="77777777" w:rsidTr="00504486">
        <w:trPr>
          <w:cantSplit/>
        </w:trPr>
        <w:tc>
          <w:tcPr>
            <w:tcW w:w="11880" w:type="dxa"/>
            <w:gridSpan w:val="4"/>
            <w:tcBorders>
              <w:bottom w:val="single" w:sz="4" w:space="0" w:color="auto"/>
            </w:tcBorders>
            <w:shd w:val="clear" w:color="auto" w:fill="E7E6E6" w:themeFill="background2"/>
          </w:tcPr>
          <w:sdt>
            <w:sdtPr>
              <w:rPr>
                <w:b/>
              </w:rPr>
              <w:id w:val="571095615"/>
              <w:lock w:val="sdtContentLocked"/>
              <w:placeholder>
                <w:docPart w:val="DefaultPlaceholder_-1854013440"/>
              </w:placeholder>
              <w15:appearance w15:val="hidden"/>
            </w:sdtPr>
            <w:sdtEndPr/>
            <w:sdtContent>
              <w:p w14:paraId="0EE8B40B" w14:textId="6F32F59D" w:rsidR="00C15815" w:rsidRPr="0084626E" w:rsidRDefault="00C15815" w:rsidP="00504486">
                <w:pPr>
                  <w:jc w:val="center"/>
                  <w:rPr>
                    <w:b/>
                  </w:rPr>
                </w:pPr>
                <w:r>
                  <w:rPr>
                    <w:b/>
                  </w:rPr>
                  <w:t>Allowable Actions</w:t>
                </w:r>
              </w:p>
            </w:sdtContent>
          </w:sdt>
        </w:tc>
      </w:tr>
      <w:tr w:rsidR="00C15815" w14:paraId="58EF2797" w14:textId="77777777" w:rsidTr="00504486">
        <w:trPr>
          <w:cantSplit/>
        </w:trPr>
        <w:tc>
          <w:tcPr>
            <w:tcW w:w="5940" w:type="dxa"/>
            <w:gridSpan w:val="2"/>
            <w:tcBorders>
              <w:bottom w:val="single" w:sz="4" w:space="0" w:color="auto"/>
            </w:tcBorders>
            <w:shd w:val="clear" w:color="auto" w:fill="auto"/>
          </w:tcPr>
          <w:p w14:paraId="5F105206" w14:textId="29B6EA7E" w:rsidR="00C15815" w:rsidRPr="0084626E" w:rsidRDefault="0056498D" w:rsidP="00504486">
            <w:pPr>
              <w:jc w:val="center"/>
              <w:rPr>
                <w:b/>
              </w:rPr>
            </w:pPr>
            <w:sdt>
              <w:sdtPr>
                <w:id w:val="721490544"/>
                <w:lock w:val="sdtContentLocked"/>
                <w:placeholder>
                  <w:docPart w:val="DefaultPlaceholder_-1854013440"/>
                </w:placeholder>
                <w15:appearance w15:val="hidden"/>
              </w:sdtPr>
              <w:sdtEndPr/>
              <w:sdtContent>
                <w:r w:rsidR="00C15815">
                  <w:t xml:space="preserve">Allowed with DOE </w:t>
                </w:r>
                <w:r w:rsidR="00C0118A">
                  <w:t xml:space="preserve">WAP H&amp;S </w:t>
                </w:r>
                <w:r w:rsidR="00C15815">
                  <w:t>Funds</w:t>
                </w:r>
              </w:sdtContent>
            </w:sdt>
            <w:r w:rsidR="00C15815">
              <w:t xml:space="preserve">  </w:t>
            </w:r>
            <w:sdt>
              <w:sdtPr>
                <w:id w:val="795414984"/>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c>
          <w:tcPr>
            <w:tcW w:w="5940" w:type="dxa"/>
            <w:gridSpan w:val="2"/>
            <w:tcBorders>
              <w:bottom w:val="single" w:sz="4" w:space="0" w:color="auto"/>
            </w:tcBorders>
            <w:shd w:val="clear" w:color="auto" w:fill="auto"/>
          </w:tcPr>
          <w:p w14:paraId="102790EA" w14:textId="3D43110C" w:rsidR="00C15815" w:rsidRPr="0084626E" w:rsidRDefault="0056498D" w:rsidP="00504486">
            <w:pPr>
              <w:jc w:val="center"/>
              <w:rPr>
                <w:b/>
              </w:rPr>
            </w:pPr>
            <w:sdt>
              <w:sdtPr>
                <w:id w:val="-1578972556"/>
                <w:lock w:val="sdtContentLocked"/>
                <w:placeholder>
                  <w:docPart w:val="DefaultPlaceholder_-1854013440"/>
                </w:placeholder>
                <w15:appearance w15:val="hidden"/>
              </w:sdtPr>
              <w:sdtEndPr/>
              <w:sdtContent>
                <w:r w:rsidR="00C15815">
                  <w:t>Allowed with Alternative Funds</w:t>
                </w:r>
              </w:sdtContent>
            </w:sdt>
            <w:r w:rsidR="00C15815">
              <w:t xml:space="preserve"> </w:t>
            </w:r>
            <w:sdt>
              <w:sdtPr>
                <w:id w:val="2123500238"/>
                <w:lock w:val="sdtLocked"/>
                <w15:appearance w15:val="hidden"/>
                <w14:checkbox>
                  <w14:checked w14:val="0"/>
                  <w14:checkedState w14:val="00FE" w14:font="Wingdings"/>
                  <w14:uncheckedState w14:val="006F" w14:font="Wingdings"/>
                </w14:checkbox>
              </w:sdtPr>
              <w:sdtEndPr/>
              <w:sdtContent>
                <w:r w:rsidR="00C15815">
                  <w:sym w:font="Wingdings" w:char="F06F"/>
                </w:r>
              </w:sdtContent>
            </w:sdt>
          </w:p>
        </w:tc>
      </w:tr>
      <w:tr w:rsidR="00C15815" w14:paraId="3852A85A" w14:textId="77777777" w:rsidTr="00504486">
        <w:trPr>
          <w:cantSplit/>
          <w:trHeight w:val="278"/>
        </w:trPr>
        <w:tc>
          <w:tcPr>
            <w:tcW w:w="11880" w:type="dxa"/>
            <w:gridSpan w:val="4"/>
            <w:tcBorders>
              <w:bottom w:val="single" w:sz="4" w:space="0" w:color="auto"/>
            </w:tcBorders>
            <w:shd w:val="clear" w:color="auto" w:fill="auto"/>
          </w:tcPr>
          <w:sdt>
            <w:sdtPr>
              <w:rPr>
                <w:rStyle w:val="Style1"/>
                <w:rFonts w:asciiTheme="minorHAnsi" w:eastAsiaTheme="minorHAnsi" w:hAnsiTheme="minorHAnsi" w:cstheme="minorBidi"/>
                <w:lang w:bidi="ar-SA"/>
              </w:rPr>
              <w:id w:val="679468671"/>
              <w:lock w:val="sdtLocked"/>
              <w:placeholder>
                <w:docPart w:val="39AAC3B2ED324E05874C59FF5E9819FB"/>
              </w:placeholder>
              <w15:appearance w15:val="hidden"/>
            </w:sdtPr>
            <w:sdtEndPr>
              <w:rPr>
                <w:rStyle w:val="DefaultParagraphFont"/>
                <w:color w:val="auto"/>
              </w:rPr>
            </w:sdtEndPr>
            <w:sdtContent>
              <w:p w14:paraId="3D9DF026" w14:textId="49E02C19" w:rsidR="00BB23E4" w:rsidRDefault="00BB23E4" w:rsidP="00BB23E4">
                <w:pPr>
                  <w:pStyle w:val="TableParagraph"/>
                  <w:tabs>
                    <w:tab w:val="left" w:pos="828"/>
                    <w:tab w:val="left" w:pos="829"/>
                  </w:tabs>
                  <w:spacing w:line="280" w:lineRule="exact"/>
                  <w:ind w:left="828"/>
                </w:pPr>
              </w:p>
              <w:p w14:paraId="6F12C65B" w14:textId="77777777" w:rsidR="00BB23E4" w:rsidRDefault="00BB23E4" w:rsidP="00BB23E4">
                <w:pPr>
                  <w:pStyle w:val="TableParagraph"/>
                  <w:numPr>
                    <w:ilvl w:val="0"/>
                    <w:numId w:val="38"/>
                  </w:numPr>
                  <w:tabs>
                    <w:tab w:val="left" w:pos="828"/>
                    <w:tab w:val="left" w:pos="829"/>
                  </w:tabs>
                  <w:ind w:right="994"/>
                </w:pPr>
                <w:r>
                  <w:t>Use testing equipment such as IR camera and moisture meter as well as visual inspection</w:t>
                </w:r>
                <w:r>
                  <w:rPr>
                    <w:spacing w:val="-31"/>
                  </w:rPr>
                  <w:t xml:space="preserve"> </w:t>
                </w:r>
                <w:r>
                  <w:t>to determine the extent of</w:t>
                </w:r>
                <w:r>
                  <w:rPr>
                    <w:spacing w:val="-4"/>
                  </w:rPr>
                  <w:t xml:space="preserve"> </w:t>
                </w:r>
                <w:r>
                  <w:t>issues.</w:t>
                </w:r>
              </w:p>
              <w:p w14:paraId="3E50881F" w14:textId="77777777" w:rsidR="00BB23E4" w:rsidRDefault="00BB23E4" w:rsidP="00BB23E4">
                <w:pPr>
                  <w:pStyle w:val="TableParagraph"/>
                  <w:numPr>
                    <w:ilvl w:val="0"/>
                    <w:numId w:val="38"/>
                  </w:numPr>
                  <w:tabs>
                    <w:tab w:val="left" w:pos="828"/>
                    <w:tab w:val="left" w:pos="829"/>
                  </w:tabs>
                  <w:spacing w:before="1"/>
                  <w:ind w:right="133"/>
                </w:pPr>
                <w:r>
                  <w:t>Structural issues that may pose any risk to clients or weatherization workers must be addressed prior to weatherization and in some cases, deferral is</w:t>
                </w:r>
                <w:r>
                  <w:rPr>
                    <w:spacing w:val="-9"/>
                  </w:rPr>
                  <w:t xml:space="preserve"> </w:t>
                </w:r>
                <w:r>
                  <w:t>necessary.</w:t>
                </w:r>
              </w:p>
              <w:p w14:paraId="69CEA9BD" w14:textId="7B221E52" w:rsidR="00C15815" w:rsidRPr="00F33715" w:rsidRDefault="0056498D" w:rsidP="00BB23E4">
                <w:pPr>
                  <w:pStyle w:val="ListParagraph"/>
                  <w:jc w:val="center"/>
                  <w:rPr>
                    <w:color w:val="FF0000"/>
                  </w:rPr>
                </w:pPr>
              </w:p>
            </w:sdtContent>
          </w:sdt>
        </w:tc>
      </w:tr>
      <w:tr w:rsidR="00C15815" w14:paraId="74787306" w14:textId="77777777" w:rsidTr="00C15815">
        <w:trPr>
          <w:cantSplit/>
        </w:trPr>
        <w:tc>
          <w:tcPr>
            <w:tcW w:w="11880" w:type="dxa"/>
            <w:gridSpan w:val="4"/>
            <w:tcBorders>
              <w:bottom w:val="single" w:sz="4" w:space="0" w:color="auto"/>
            </w:tcBorders>
            <w:shd w:val="clear" w:color="auto" w:fill="E7E6E6" w:themeFill="background2"/>
          </w:tcPr>
          <w:sdt>
            <w:sdtPr>
              <w:rPr>
                <w:b/>
              </w:rPr>
              <w:id w:val="-1523474154"/>
              <w:lock w:val="sdtContentLocked"/>
              <w:placeholder>
                <w:docPart w:val="DefaultPlaceholder_-1854013440"/>
              </w:placeholder>
              <w15:appearance w15:val="hidden"/>
            </w:sdtPr>
            <w:sdtEndPr/>
            <w:sdtContent>
              <w:p w14:paraId="561165BA" w14:textId="57BEED0D" w:rsidR="00C15815" w:rsidRPr="0084626E" w:rsidRDefault="00C15815" w:rsidP="00504486">
                <w:pPr>
                  <w:jc w:val="center"/>
                  <w:rPr>
                    <w:b/>
                  </w:rPr>
                </w:pPr>
                <w:r>
                  <w:rPr>
                    <w:b/>
                  </w:rPr>
                  <w:t>Prohibited Actions</w:t>
                </w:r>
              </w:p>
            </w:sdtContent>
          </w:sdt>
        </w:tc>
      </w:tr>
      <w:tr w:rsidR="00C15815" w14:paraId="29E82FD1" w14:textId="77777777" w:rsidTr="00504486">
        <w:trPr>
          <w:cantSplit/>
        </w:trPr>
        <w:tc>
          <w:tcPr>
            <w:tcW w:w="11880" w:type="dxa"/>
            <w:gridSpan w:val="4"/>
            <w:tcBorders>
              <w:bottom w:val="single" w:sz="4" w:space="0" w:color="auto"/>
            </w:tcBorders>
            <w:shd w:val="clear" w:color="auto" w:fill="auto"/>
          </w:tcPr>
          <w:p w14:paraId="4BE1A0F2" w14:textId="7B76D546" w:rsidR="00C15815" w:rsidRPr="0084626E" w:rsidRDefault="0056498D" w:rsidP="00504486">
            <w:pPr>
              <w:jc w:val="center"/>
              <w:rPr>
                <w:b/>
              </w:rPr>
            </w:pPr>
            <w:sdt>
              <w:sdtPr>
                <w:id w:val="-1058938842"/>
                <w:lock w:val="sdtContentLocked"/>
                <w:placeholder>
                  <w:docPart w:val="DefaultPlaceholder_-1854013440"/>
                </w:placeholder>
                <w15:appearance w15:val="hidden"/>
              </w:sdtPr>
              <w:sdtEndPr/>
              <w:sdtContent>
                <w:r w:rsidR="00C15815">
                  <w:t>Concur with DOE Guidance</w:t>
                </w:r>
              </w:sdtContent>
            </w:sdt>
            <w:r w:rsidR="00C15815">
              <w:t xml:space="preserve">  </w:t>
            </w:r>
            <w:sdt>
              <w:sdtPr>
                <w:id w:val="-839007894"/>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r>
      <w:tr w:rsidR="00C15815" w14:paraId="6B9A96BE" w14:textId="77777777" w:rsidTr="00504486">
        <w:trPr>
          <w:cantSplit/>
        </w:trPr>
        <w:tc>
          <w:tcPr>
            <w:tcW w:w="11880" w:type="dxa"/>
            <w:gridSpan w:val="4"/>
            <w:tcBorders>
              <w:bottom w:val="single" w:sz="4" w:space="0" w:color="auto"/>
            </w:tcBorders>
            <w:shd w:val="clear" w:color="auto" w:fill="auto"/>
          </w:tcPr>
          <w:sdt>
            <w:sdtPr>
              <w:rPr>
                <w:rStyle w:val="Style1"/>
              </w:rPr>
              <w:id w:val="451442132"/>
              <w:lock w:val="sdtLocked"/>
              <w:placeholder>
                <w:docPart w:val="7B5EB247396A47B3A2020AAB6166F035"/>
              </w:placeholder>
              <w:showingPlcHdr/>
              <w15:appearance w15:val="hidden"/>
            </w:sdtPr>
            <w:sdtEndPr>
              <w:rPr>
                <w:rStyle w:val="DefaultParagraphFont"/>
                <w:color w:val="auto"/>
              </w:rPr>
            </w:sdtEndPr>
            <w:sdtContent>
              <w:p w14:paraId="1954BB65" w14:textId="77777777" w:rsidR="003011E3" w:rsidRPr="004E7E98" w:rsidRDefault="003011E3" w:rsidP="004E7E98">
                <w:pPr>
                  <w:pStyle w:val="ListParagraph"/>
                  <w:jc w:val="center"/>
                  <w:rPr>
                    <w:color w:val="767171" w:themeColor="background2" w:themeShade="80"/>
                  </w:rPr>
                </w:pPr>
                <w:r w:rsidRPr="004E7E98">
                  <w:rPr>
                    <w:color w:val="767171" w:themeColor="background2" w:themeShade="80"/>
                  </w:rPr>
                  <w:t xml:space="preserve">Using DOE WAP H&amp;S funds for </w:t>
                </w:r>
                <w:r w:rsidRPr="00821078">
                  <w:rPr>
                    <w:b/>
                    <w:bCs/>
                    <w:i/>
                    <w:iCs/>
                    <w:color w:val="767171" w:themeColor="background2" w:themeShade="80"/>
                  </w:rPr>
                  <w:t>major</w:t>
                </w:r>
                <w:r w:rsidRPr="004E7E98">
                  <w:rPr>
                    <w:color w:val="767171" w:themeColor="background2" w:themeShade="80"/>
                  </w:rPr>
                  <w:t xml:space="preserve"> repairs as defined by Grantee’s H&amp;S Plan.</w:t>
                </w:r>
              </w:p>
              <w:p w14:paraId="4B7F3ED7" w14:textId="62A5CE28" w:rsidR="00C15815" w:rsidRPr="00F33715" w:rsidRDefault="003011E3" w:rsidP="003011E3">
                <w:pPr>
                  <w:pStyle w:val="ListParagraph"/>
                  <w:jc w:val="center"/>
                  <w:rPr>
                    <w:color w:val="FF0000"/>
                  </w:rPr>
                </w:pPr>
                <w:r w:rsidRPr="004E7E98">
                  <w:rPr>
                    <w:color w:val="767171" w:themeColor="background2" w:themeShade="80"/>
                  </w:rPr>
                  <w:t>Using DOE WAP H&amp;S funds for building rehabilitation</w:t>
                </w:r>
                <w:r>
                  <w:rPr>
                    <w:color w:val="767171" w:themeColor="background2" w:themeShade="80"/>
                  </w:rPr>
                  <w:t xml:space="preserve"> is prohibited</w:t>
                </w:r>
                <w:r w:rsidRPr="00124D03">
                  <w:rPr>
                    <w:color w:val="767171" w:themeColor="background2" w:themeShade="80"/>
                  </w:rPr>
                  <w:t xml:space="preserve"> </w:t>
                </w:r>
              </w:p>
            </w:sdtContent>
          </w:sdt>
        </w:tc>
      </w:tr>
      <w:tr w:rsidR="00821078" w14:paraId="2585ED0E" w14:textId="77777777" w:rsidTr="00C15815">
        <w:trPr>
          <w:cantSplit/>
        </w:trPr>
        <w:tc>
          <w:tcPr>
            <w:tcW w:w="11880" w:type="dxa"/>
            <w:gridSpan w:val="4"/>
            <w:tcBorders>
              <w:bottom w:val="single" w:sz="4" w:space="0" w:color="auto"/>
            </w:tcBorders>
            <w:shd w:val="clear" w:color="auto" w:fill="E7E6E6" w:themeFill="background2"/>
          </w:tcPr>
          <w:sdt>
            <w:sdtPr>
              <w:rPr>
                <w:b/>
              </w:rPr>
              <w:id w:val="-2012981535"/>
              <w:lock w:val="sdtContentLocked"/>
              <w:placeholder>
                <w:docPart w:val="DefaultPlaceholder_-1854013440"/>
              </w:placeholder>
              <w15:appearance w15:val="hidden"/>
            </w:sdtPr>
            <w:sdtEndPr/>
            <w:sdtContent>
              <w:p w14:paraId="3B4D74C8" w14:textId="21FEB8C0" w:rsidR="00821078" w:rsidRDefault="00821078" w:rsidP="00504486">
                <w:pPr>
                  <w:jc w:val="center"/>
                  <w:rPr>
                    <w:b/>
                  </w:rPr>
                </w:pPr>
                <w:r>
                  <w:rPr>
                    <w:b/>
                  </w:rPr>
                  <w:t>Define “major” repairs</w:t>
                </w:r>
              </w:p>
            </w:sdtContent>
          </w:sdt>
        </w:tc>
      </w:tr>
      <w:tr w:rsidR="00821078" w14:paraId="7A810C36" w14:textId="77777777" w:rsidTr="00821078">
        <w:trPr>
          <w:cantSplit/>
        </w:trPr>
        <w:tc>
          <w:tcPr>
            <w:tcW w:w="11880" w:type="dxa"/>
            <w:gridSpan w:val="4"/>
            <w:tcBorders>
              <w:bottom w:val="single" w:sz="4" w:space="0" w:color="auto"/>
            </w:tcBorders>
            <w:shd w:val="clear" w:color="auto" w:fill="auto"/>
          </w:tcPr>
          <w:sdt>
            <w:sdtPr>
              <w:rPr>
                <w:rStyle w:val="Style1"/>
              </w:rPr>
              <w:id w:val="1413050545"/>
              <w:lock w:val="sdtLocked"/>
              <w:placeholder>
                <w:docPart w:val="EB019D9E53EE4E32BC2FE0518EFFD452"/>
              </w:placeholder>
              <w15:appearance w15:val="hidden"/>
            </w:sdtPr>
            <w:sdtEndPr>
              <w:rPr>
                <w:rStyle w:val="DefaultParagraphFont"/>
                <w:color w:val="auto"/>
              </w:rPr>
            </w:sdtEndPr>
            <w:sdtContent>
              <w:p w14:paraId="5A48CB1C" w14:textId="170E2B9F" w:rsidR="00821078" w:rsidRDefault="00BB23E4" w:rsidP="00BB23E4">
                <w:pPr>
                  <w:pStyle w:val="TableParagraph"/>
                  <w:ind w:left="108" w:right="276"/>
                  <w:jc w:val="both"/>
                  <w:rPr>
                    <w:rStyle w:val="Style1"/>
                  </w:rPr>
                </w:pPr>
                <w:r>
                  <w:t>Major unallowable structural or roofing repairs are those which include more than 15% of the total roof or structural area. In addition, major unallowable roof/structural repairs are those that result in exceeding the per contract H&amp;S per unit average of $1,200.00 Repairs exceeding the definition are unallowable major repairs.</w:t>
                </w:r>
              </w:p>
            </w:sdtContent>
          </w:sdt>
          <w:p w14:paraId="0D43BB9C" w14:textId="77777777" w:rsidR="00821078" w:rsidRDefault="00821078" w:rsidP="00504486">
            <w:pPr>
              <w:jc w:val="center"/>
              <w:rPr>
                <w:b/>
              </w:rPr>
            </w:pPr>
          </w:p>
        </w:tc>
      </w:tr>
      <w:tr w:rsidR="00C15815" w14:paraId="278AE5C8" w14:textId="77777777" w:rsidTr="00C15815">
        <w:trPr>
          <w:cantSplit/>
        </w:trPr>
        <w:tc>
          <w:tcPr>
            <w:tcW w:w="11880" w:type="dxa"/>
            <w:gridSpan w:val="4"/>
            <w:tcBorders>
              <w:bottom w:val="single" w:sz="4" w:space="0" w:color="auto"/>
            </w:tcBorders>
            <w:shd w:val="clear" w:color="auto" w:fill="E7E6E6" w:themeFill="background2"/>
          </w:tcPr>
          <w:sdt>
            <w:sdtPr>
              <w:rPr>
                <w:b/>
              </w:rPr>
              <w:id w:val="-1390881379"/>
              <w:lock w:val="sdtContentLocked"/>
              <w:placeholder>
                <w:docPart w:val="DefaultPlaceholder_-1854013440"/>
              </w:placeholder>
              <w15:appearance w15:val="hidden"/>
            </w:sdtPr>
            <w:sdtEndPr/>
            <w:sdtContent>
              <w:p w14:paraId="2495F2A8" w14:textId="263190CC" w:rsidR="00C15815" w:rsidRPr="0084626E" w:rsidRDefault="00C15815" w:rsidP="00504486">
                <w:pPr>
                  <w:jc w:val="center"/>
                  <w:rPr>
                    <w:b/>
                  </w:rPr>
                </w:pPr>
                <w:r>
                  <w:rPr>
                    <w:b/>
                  </w:rPr>
                  <w:t>Required Testing</w:t>
                </w:r>
                <w:r w:rsidR="00FE7564">
                  <w:rPr>
                    <w:b/>
                  </w:rPr>
                  <w:t>/Inspection</w:t>
                </w:r>
              </w:p>
            </w:sdtContent>
          </w:sdt>
        </w:tc>
      </w:tr>
      <w:tr w:rsidR="00DE7454" w14:paraId="6E102B24" w14:textId="77777777" w:rsidTr="00504486">
        <w:trPr>
          <w:cantSplit/>
        </w:trPr>
        <w:tc>
          <w:tcPr>
            <w:tcW w:w="3960" w:type="dxa"/>
            <w:tcBorders>
              <w:bottom w:val="single" w:sz="4" w:space="0" w:color="auto"/>
            </w:tcBorders>
            <w:shd w:val="clear" w:color="auto" w:fill="auto"/>
          </w:tcPr>
          <w:p w14:paraId="169DFFD4" w14:textId="494F678D" w:rsidR="00DE7454" w:rsidRDefault="0056498D" w:rsidP="00DE7454">
            <w:pPr>
              <w:jc w:val="center"/>
            </w:pPr>
            <w:sdt>
              <w:sdtPr>
                <w:id w:val="136006907"/>
                <w:lock w:val="sdtContentLocked"/>
                <w:placeholder>
                  <w:docPart w:val="DefaultPlaceholder_-1854013440"/>
                </w:placeholder>
                <w15:appearance w15:val="hidden"/>
              </w:sdtPr>
              <w:sdtEndPr/>
              <w:sdtContent>
                <w:r w:rsidR="00DE7454">
                  <w:t>Concur with DOE Guidance</w:t>
                </w:r>
              </w:sdtContent>
            </w:sdt>
            <w:r w:rsidR="00DE7454">
              <w:t xml:space="preserve">  </w:t>
            </w:r>
            <w:sdt>
              <w:sdtPr>
                <w:id w:val="-771472509"/>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c>
          <w:tcPr>
            <w:tcW w:w="3960" w:type="dxa"/>
            <w:gridSpan w:val="2"/>
            <w:tcBorders>
              <w:bottom w:val="single" w:sz="4" w:space="0" w:color="auto"/>
            </w:tcBorders>
            <w:shd w:val="clear" w:color="auto" w:fill="auto"/>
          </w:tcPr>
          <w:p w14:paraId="466C1725" w14:textId="4243C867" w:rsidR="00DE7454" w:rsidRDefault="0056498D" w:rsidP="00DE7454">
            <w:pPr>
              <w:jc w:val="center"/>
            </w:pPr>
            <w:sdt>
              <w:sdtPr>
                <w:id w:val="-1950311533"/>
                <w:lock w:val="sdtContentLocked"/>
                <w:placeholder>
                  <w:docPart w:val="DefaultPlaceholder_-1854013440"/>
                </w:placeholder>
                <w15:appearance w15:val="hidden"/>
              </w:sdtPr>
              <w:sdtEndPr/>
              <w:sdtContent>
                <w:r w:rsidR="00DE7454">
                  <w:t>Alternative Guidance</w:t>
                </w:r>
              </w:sdtContent>
            </w:sdt>
            <w:r w:rsidR="00DE7454">
              <w:t xml:space="preserve">  </w:t>
            </w:r>
            <w:sdt>
              <w:sdtPr>
                <w:id w:val="1014496102"/>
                <w:lock w:val="sdtLocked"/>
                <w15:appearance w15:val="hidden"/>
                <w14:checkbox>
                  <w14:checked w14:val="0"/>
                  <w14:checkedState w14:val="00FE" w14:font="Wingdings"/>
                  <w14:uncheckedState w14:val="006F" w14:font="Wingdings"/>
                </w14:checkbox>
              </w:sdtPr>
              <w:sdtEndPr/>
              <w:sdtContent>
                <w:r w:rsidR="00DE7454">
                  <w:sym w:font="Wingdings" w:char="F06F"/>
                </w:r>
              </w:sdtContent>
            </w:sdt>
          </w:p>
        </w:tc>
        <w:tc>
          <w:tcPr>
            <w:tcW w:w="3960" w:type="dxa"/>
            <w:tcBorders>
              <w:bottom w:val="single" w:sz="4" w:space="0" w:color="auto"/>
            </w:tcBorders>
            <w:shd w:val="clear" w:color="auto" w:fill="auto"/>
          </w:tcPr>
          <w:p w14:paraId="3BC0C9F2" w14:textId="6D6BC12B" w:rsidR="00DE7454" w:rsidRDefault="0056498D" w:rsidP="00DE7454">
            <w:pPr>
              <w:jc w:val="center"/>
            </w:pPr>
            <w:sdt>
              <w:sdtPr>
                <w:id w:val="-1279489363"/>
                <w:lock w:val="sdtContentLocked"/>
                <w:placeholder>
                  <w:docPart w:val="DefaultPlaceholder_-1854013440"/>
                </w:placeholder>
                <w15:appearance w15:val="hidden"/>
              </w:sdtPr>
              <w:sdtEndPr/>
              <w:sdtContent>
                <w:r w:rsidR="00DE7454">
                  <w:t>Results in Deferral/Referral</w:t>
                </w:r>
              </w:sdtContent>
            </w:sdt>
            <w:r w:rsidR="00DE7454">
              <w:t xml:space="preserve">  </w:t>
            </w:r>
            <w:sdt>
              <w:sdtPr>
                <w:id w:val="-572888043"/>
                <w:lock w:val="sdtLocked"/>
                <w15:appearance w15:val="hidden"/>
                <w14:checkbox>
                  <w14:checked w14:val="0"/>
                  <w14:checkedState w14:val="00FE" w14:font="Wingdings"/>
                  <w14:uncheckedState w14:val="006F" w14:font="Wingdings"/>
                </w14:checkbox>
              </w:sdtPr>
              <w:sdtEndPr/>
              <w:sdtContent>
                <w:r w:rsidR="00DE7454">
                  <w:sym w:font="Wingdings" w:char="F06F"/>
                </w:r>
              </w:sdtContent>
            </w:sdt>
          </w:p>
        </w:tc>
      </w:tr>
      <w:tr w:rsidR="00DE7454" w14:paraId="3A2087E5" w14:textId="77777777" w:rsidTr="00504486">
        <w:trPr>
          <w:cantSplit/>
        </w:trPr>
        <w:tc>
          <w:tcPr>
            <w:tcW w:w="5940" w:type="dxa"/>
            <w:gridSpan w:val="2"/>
            <w:tcBorders>
              <w:bottom w:val="single" w:sz="4" w:space="0" w:color="auto"/>
            </w:tcBorders>
            <w:shd w:val="clear" w:color="auto" w:fill="auto"/>
          </w:tcPr>
          <w:p w14:paraId="7D54094C" w14:textId="06578A0F" w:rsidR="00DE7454" w:rsidRPr="0084626E" w:rsidRDefault="0056498D" w:rsidP="00DE7454">
            <w:pPr>
              <w:jc w:val="center"/>
              <w:rPr>
                <w:b/>
              </w:rPr>
            </w:pPr>
            <w:sdt>
              <w:sdtPr>
                <w:id w:val="1049266665"/>
                <w:lock w:val="sdtContentLocked"/>
                <w:placeholder>
                  <w:docPart w:val="DefaultPlaceholder_-1854013440"/>
                </w:placeholder>
                <w15:appearance w15:val="hidden"/>
              </w:sdtPr>
              <w:sdtEndPr/>
              <w:sdtContent>
                <w:r w:rsidR="00DE7454">
                  <w:t>DOE</w:t>
                </w:r>
                <w:r w:rsidR="00C0118A">
                  <w:t xml:space="preserve"> WAP H&amp;S </w:t>
                </w:r>
                <w:r w:rsidR="00DE7454">
                  <w:t>Funds</w:t>
                </w:r>
              </w:sdtContent>
            </w:sdt>
            <w:r w:rsidR="00DE7454">
              <w:t xml:space="preserve">  </w:t>
            </w:r>
            <w:sdt>
              <w:sdtPr>
                <w:id w:val="-1193527829"/>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c>
          <w:tcPr>
            <w:tcW w:w="5940" w:type="dxa"/>
            <w:gridSpan w:val="2"/>
            <w:tcBorders>
              <w:bottom w:val="single" w:sz="4" w:space="0" w:color="auto"/>
            </w:tcBorders>
            <w:shd w:val="clear" w:color="auto" w:fill="auto"/>
          </w:tcPr>
          <w:p w14:paraId="1BF5A751" w14:textId="44E35A79" w:rsidR="00DE7454" w:rsidRPr="0084626E" w:rsidRDefault="0056498D" w:rsidP="00DE7454">
            <w:pPr>
              <w:jc w:val="center"/>
              <w:rPr>
                <w:b/>
              </w:rPr>
            </w:pPr>
            <w:sdt>
              <w:sdtPr>
                <w:id w:val="-1037809036"/>
                <w:lock w:val="sdtContentLocked"/>
                <w:placeholder>
                  <w:docPart w:val="DefaultPlaceholder_-1854013440"/>
                </w:placeholder>
                <w15:appearance w15:val="hidden"/>
              </w:sdtPr>
              <w:sdtEndPr/>
              <w:sdtContent>
                <w:r w:rsidR="00DE7454">
                  <w:t>Alternative Funds</w:t>
                </w:r>
              </w:sdtContent>
            </w:sdt>
            <w:r w:rsidR="00DE7454">
              <w:t xml:space="preserve">  </w:t>
            </w:r>
            <w:sdt>
              <w:sdtPr>
                <w:id w:val="-785658438"/>
                <w:lock w:val="sdtLocked"/>
                <w15:appearance w15:val="hidden"/>
                <w14:checkbox>
                  <w14:checked w14:val="0"/>
                  <w14:checkedState w14:val="00FE" w14:font="Wingdings"/>
                  <w14:uncheckedState w14:val="006F" w14:font="Wingdings"/>
                </w14:checkbox>
              </w:sdtPr>
              <w:sdtEndPr/>
              <w:sdtContent>
                <w:r w:rsidR="00DE7454">
                  <w:sym w:font="Wingdings" w:char="F06F"/>
                </w:r>
              </w:sdtContent>
            </w:sdt>
          </w:p>
        </w:tc>
      </w:tr>
      <w:tr w:rsidR="00DE7454" w14:paraId="5D9C2D7F" w14:textId="77777777" w:rsidTr="00504486">
        <w:trPr>
          <w:cantSplit/>
        </w:trPr>
        <w:tc>
          <w:tcPr>
            <w:tcW w:w="11880" w:type="dxa"/>
            <w:gridSpan w:val="4"/>
            <w:tcBorders>
              <w:bottom w:val="single" w:sz="4" w:space="0" w:color="auto"/>
            </w:tcBorders>
            <w:shd w:val="clear" w:color="auto" w:fill="auto"/>
          </w:tcPr>
          <w:sdt>
            <w:sdtPr>
              <w:rPr>
                <w:rStyle w:val="Style1"/>
              </w:rPr>
              <w:id w:val="1328252778"/>
              <w:lock w:val="sdtLocked"/>
              <w:placeholder>
                <w:docPart w:val="585EAB8679EE4430838B97C1476EA385"/>
              </w:placeholder>
              <w:showingPlcHdr/>
              <w15:appearance w15:val="hidden"/>
            </w:sdtPr>
            <w:sdtEndPr>
              <w:rPr>
                <w:rStyle w:val="DefaultParagraphFont"/>
                <w:color w:val="auto"/>
              </w:rPr>
            </w:sdtEndPr>
            <w:sdtContent>
              <w:p w14:paraId="0D0A423F" w14:textId="78242986" w:rsidR="00DE7454" w:rsidRPr="004E7E98" w:rsidRDefault="004E7E98" w:rsidP="004E7E98">
                <w:pPr>
                  <w:rPr>
                    <w:color w:val="767171" w:themeColor="background2" w:themeShade="80"/>
                  </w:rPr>
                </w:pPr>
                <w:r w:rsidRPr="004E7E98">
                  <w:rPr>
                    <w:color w:val="767171" w:themeColor="background2" w:themeShade="80"/>
                  </w:rPr>
                  <w:t>Visual inspection of building structure and roofing for damages that compromise building durability and to verify that portions of the home where weatherization will occur are safe for entry and performance of assessments, work, and inspections.</w:t>
                </w:r>
              </w:p>
            </w:sdtContent>
          </w:sdt>
        </w:tc>
      </w:tr>
      <w:tr w:rsidR="00DE7454" w14:paraId="13C59ACF" w14:textId="77777777" w:rsidTr="00C15815">
        <w:trPr>
          <w:cantSplit/>
        </w:trPr>
        <w:tc>
          <w:tcPr>
            <w:tcW w:w="11880" w:type="dxa"/>
            <w:gridSpan w:val="4"/>
            <w:shd w:val="clear" w:color="auto" w:fill="E7E6E6" w:themeFill="background2"/>
          </w:tcPr>
          <w:sdt>
            <w:sdtPr>
              <w:rPr>
                <w:b/>
              </w:rPr>
              <w:id w:val="110869048"/>
              <w:lock w:val="sdtContentLocked"/>
              <w:placeholder>
                <w:docPart w:val="DefaultPlaceholder_-1854013440"/>
              </w:placeholder>
              <w15:appearance w15:val="hidden"/>
            </w:sdtPr>
            <w:sdtEndPr/>
            <w:sdtContent>
              <w:p w14:paraId="4B8A4D55" w14:textId="51429B55" w:rsidR="00DE7454" w:rsidRDefault="00DE7454" w:rsidP="00DE7454">
                <w:pPr>
                  <w:jc w:val="center"/>
                </w:pPr>
                <w:r>
                  <w:rPr>
                    <w:b/>
                  </w:rPr>
                  <w:t>Allowable Testing</w:t>
                </w:r>
                <w:r w:rsidR="00FE7564">
                  <w:rPr>
                    <w:b/>
                  </w:rPr>
                  <w:t>/Inspection</w:t>
                </w:r>
              </w:p>
            </w:sdtContent>
          </w:sdt>
        </w:tc>
      </w:tr>
      <w:tr w:rsidR="00DE7454" w14:paraId="0E172835" w14:textId="77777777" w:rsidTr="00504486">
        <w:trPr>
          <w:cantSplit/>
        </w:trPr>
        <w:tc>
          <w:tcPr>
            <w:tcW w:w="5940" w:type="dxa"/>
            <w:gridSpan w:val="2"/>
            <w:shd w:val="clear" w:color="auto" w:fill="auto"/>
          </w:tcPr>
          <w:p w14:paraId="1ED0C461" w14:textId="30594712" w:rsidR="00DE7454" w:rsidRPr="0084626E" w:rsidRDefault="0056498D" w:rsidP="00DE7454">
            <w:pPr>
              <w:jc w:val="center"/>
              <w:rPr>
                <w:b/>
              </w:rPr>
            </w:pPr>
            <w:sdt>
              <w:sdtPr>
                <w:id w:val="-670095799"/>
                <w:lock w:val="sdtContentLocked"/>
                <w:placeholder>
                  <w:docPart w:val="DefaultPlaceholder_-1854013440"/>
                </w:placeholder>
                <w15:appearance w15:val="hidden"/>
              </w:sdtPr>
              <w:sdtEndPr/>
              <w:sdtContent>
                <w:r w:rsidR="00DE7454">
                  <w:t>Allowed with DOE</w:t>
                </w:r>
                <w:r w:rsidR="00C0118A">
                  <w:t xml:space="preserve"> WAP H&amp;S </w:t>
                </w:r>
                <w:r w:rsidR="00DE7454">
                  <w:t>Funds</w:t>
                </w:r>
              </w:sdtContent>
            </w:sdt>
            <w:r w:rsidR="00DE7454">
              <w:t xml:space="preserve">  </w:t>
            </w:r>
            <w:sdt>
              <w:sdtPr>
                <w:id w:val="2038700250"/>
                <w:lock w:val="sdtLocked"/>
                <w15:appearance w15:val="hidden"/>
                <w14:checkbox>
                  <w14:checked w14:val="0"/>
                  <w14:checkedState w14:val="00FE" w14:font="Wingdings"/>
                  <w14:uncheckedState w14:val="006F" w14:font="Wingdings"/>
                </w14:checkbox>
              </w:sdtPr>
              <w:sdtEndPr/>
              <w:sdtContent>
                <w:r w:rsidR="00DE7454">
                  <w:sym w:font="Wingdings" w:char="F06F"/>
                </w:r>
              </w:sdtContent>
            </w:sdt>
          </w:p>
        </w:tc>
        <w:tc>
          <w:tcPr>
            <w:tcW w:w="5940" w:type="dxa"/>
            <w:gridSpan w:val="2"/>
            <w:shd w:val="clear" w:color="auto" w:fill="auto"/>
          </w:tcPr>
          <w:p w14:paraId="4A0A7429" w14:textId="0BD671AD" w:rsidR="00DE7454" w:rsidRPr="0084626E" w:rsidRDefault="0056498D" w:rsidP="00DE7454">
            <w:pPr>
              <w:jc w:val="center"/>
              <w:rPr>
                <w:b/>
              </w:rPr>
            </w:pPr>
            <w:sdt>
              <w:sdtPr>
                <w:id w:val="2040939410"/>
                <w:lock w:val="sdtContentLocked"/>
                <w:placeholder>
                  <w:docPart w:val="DefaultPlaceholder_-1854013440"/>
                </w:placeholder>
                <w15:appearance w15:val="hidden"/>
              </w:sdtPr>
              <w:sdtEndPr/>
              <w:sdtContent>
                <w:r w:rsidR="00DE7454">
                  <w:t>Allowed with Alternative Funds</w:t>
                </w:r>
              </w:sdtContent>
            </w:sdt>
            <w:r w:rsidR="00DE7454">
              <w:t xml:space="preserve"> </w:t>
            </w:r>
            <w:sdt>
              <w:sdtPr>
                <w:id w:val="-1242642877"/>
                <w:lock w:val="sdtLocked"/>
                <w15:appearance w15:val="hidden"/>
                <w14:checkbox>
                  <w14:checked w14:val="0"/>
                  <w14:checkedState w14:val="00FE" w14:font="Wingdings"/>
                  <w14:uncheckedState w14:val="006F" w14:font="Wingdings"/>
                </w14:checkbox>
              </w:sdtPr>
              <w:sdtEndPr/>
              <w:sdtContent>
                <w:r w:rsidR="00DE7454">
                  <w:sym w:font="Wingdings" w:char="F06F"/>
                </w:r>
              </w:sdtContent>
            </w:sdt>
          </w:p>
        </w:tc>
      </w:tr>
      <w:tr w:rsidR="00DE7454" w14:paraId="5EBAFD2E" w14:textId="77777777" w:rsidTr="00504486">
        <w:trPr>
          <w:cantSplit/>
        </w:trPr>
        <w:tc>
          <w:tcPr>
            <w:tcW w:w="11880" w:type="dxa"/>
            <w:gridSpan w:val="4"/>
          </w:tcPr>
          <w:sdt>
            <w:sdtPr>
              <w:rPr>
                <w:rStyle w:val="Style1"/>
              </w:rPr>
              <w:id w:val="-2119517634"/>
              <w:lock w:val="sdtLocked"/>
              <w:placeholder>
                <w:docPart w:val="C5DEA2A4E85D4A7E8C6052E6C6D0D2A5"/>
              </w:placeholder>
              <w:showingPlcHdr/>
              <w15:appearance w15:val="hidden"/>
            </w:sdtPr>
            <w:sdtEndPr>
              <w:rPr>
                <w:rStyle w:val="DefaultParagraphFont"/>
                <w:color w:val="auto"/>
              </w:rPr>
            </w:sdtEndPr>
            <w:sdtContent>
              <w:p w14:paraId="587A166B" w14:textId="25A2A1C0" w:rsidR="00DE7454" w:rsidRPr="00F33715" w:rsidRDefault="00DE7454" w:rsidP="00DE7454">
                <w:pPr>
                  <w:pStyle w:val="ListParagraph"/>
                  <w:jc w:val="center"/>
                  <w:rPr>
                    <w:color w:val="FF0000"/>
                  </w:rPr>
                </w:pPr>
                <w:r w:rsidRPr="00124D03">
                  <w:rPr>
                    <w:color w:val="767171" w:themeColor="background2" w:themeShade="80"/>
                  </w:rPr>
                  <w:t>If DOE</w:t>
                </w:r>
                <w:r w:rsidR="004E7E98">
                  <w:rPr>
                    <w:color w:val="767171" w:themeColor="background2" w:themeShade="80"/>
                  </w:rPr>
                  <w:t xml:space="preserve"> </w:t>
                </w:r>
                <w:r w:rsidR="004E7E98"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DE7454" w14:paraId="14C4883A" w14:textId="77777777" w:rsidTr="00C15815">
        <w:trPr>
          <w:cantSplit/>
        </w:trPr>
        <w:tc>
          <w:tcPr>
            <w:tcW w:w="11880" w:type="dxa"/>
            <w:gridSpan w:val="4"/>
            <w:shd w:val="clear" w:color="auto" w:fill="E7E6E6" w:themeFill="background2"/>
          </w:tcPr>
          <w:sdt>
            <w:sdtPr>
              <w:rPr>
                <w:b/>
              </w:rPr>
              <w:id w:val="-608347586"/>
              <w:lock w:val="sdtContentLocked"/>
              <w:placeholder>
                <w:docPart w:val="DefaultPlaceholder_-1854013440"/>
              </w:placeholder>
              <w15:appearance w15:val="hidden"/>
            </w:sdtPr>
            <w:sdtEndPr/>
            <w:sdtContent>
              <w:p w14:paraId="468FC6A5" w14:textId="112C5C58" w:rsidR="00DE7454" w:rsidRDefault="00DE7454" w:rsidP="00DE7454">
                <w:pPr>
                  <w:jc w:val="center"/>
                </w:pPr>
                <w:r>
                  <w:rPr>
                    <w:b/>
                  </w:rPr>
                  <w:t>Prohibited Testing</w:t>
                </w:r>
                <w:r w:rsidR="00FE7564">
                  <w:rPr>
                    <w:b/>
                  </w:rPr>
                  <w:t>/Inspection</w:t>
                </w:r>
              </w:p>
            </w:sdtContent>
          </w:sdt>
        </w:tc>
      </w:tr>
      <w:tr w:rsidR="00DE7454" w14:paraId="02FBD081" w14:textId="77777777" w:rsidTr="00504486">
        <w:trPr>
          <w:cantSplit/>
        </w:trPr>
        <w:tc>
          <w:tcPr>
            <w:tcW w:w="11880" w:type="dxa"/>
            <w:gridSpan w:val="4"/>
          </w:tcPr>
          <w:p w14:paraId="296E2E88" w14:textId="0A356F54" w:rsidR="00DE7454" w:rsidRDefault="0056498D" w:rsidP="00DE7454">
            <w:pPr>
              <w:jc w:val="center"/>
            </w:pPr>
            <w:sdt>
              <w:sdtPr>
                <w:id w:val="-1307398035"/>
                <w:lock w:val="sdtContentLocked"/>
                <w:placeholder>
                  <w:docPart w:val="DefaultPlaceholder_-1854013440"/>
                </w:placeholder>
                <w15:appearance w15:val="hidden"/>
              </w:sdtPr>
              <w:sdtEndPr/>
              <w:sdtContent>
                <w:r w:rsidR="00DE7454">
                  <w:t>Concur with DOE Guidance</w:t>
                </w:r>
              </w:sdtContent>
            </w:sdt>
            <w:r w:rsidR="00DE7454">
              <w:t xml:space="preserve">  </w:t>
            </w:r>
            <w:sdt>
              <w:sdtPr>
                <w:id w:val="1989978919"/>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r>
      <w:tr w:rsidR="00DE7454" w14:paraId="2E63950A" w14:textId="77777777" w:rsidTr="00C15815">
        <w:trPr>
          <w:cantSplit/>
        </w:trPr>
        <w:tc>
          <w:tcPr>
            <w:tcW w:w="11880" w:type="dxa"/>
            <w:gridSpan w:val="4"/>
            <w:shd w:val="clear" w:color="auto" w:fill="auto"/>
          </w:tcPr>
          <w:sdt>
            <w:sdtPr>
              <w:rPr>
                <w:rStyle w:val="Style1"/>
              </w:rPr>
              <w:id w:val="-1429646168"/>
              <w:lock w:val="sdtLocked"/>
              <w:placeholder>
                <w:docPart w:val="CFE1AD3AF49747A4B24F47C5AFBB6C7D"/>
              </w:placeholder>
              <w:showingPlcHdr/>
              <w15:appearance w15:val="hidden"/>
            </w:sdtPr>
            <w:sdtEndPr>
              <w:rPr>
                <w:rStyle w:val="DefaultParagraphFont"/>
                <w:color w:val="auto"/>
              </w:rPr>
            </w:sdtEndPr>
            <w:sdtContent>
              <w:p w14:paraId="20FD3EEC" w14:textId="0F00087F" w:rsidR="00DE7454" w:rsidRPr="007A361E" w:rsidRDefault="004E7E98" w:rsidP="004E7E98">
                <w:pPr>
                  <w:jc w:val="center"/>
                  <w:rPr>
                    <w:color w:val="FF0000"/>
                    <w:sz w:val="24"/>
                  </w:rPr>
                </w:pPr>
                <w:r>
                  <w:rPr>
                    <w:color w:val="767171" w:themeColor="background2" w:themeShade="80"/>
                  </w:rPr>
                  <w:t>Us</w:t>
                </w:r>
                <w:r w:rsidRPr="004E7E98">
                  <w:rPr>
                    <w:color w:val="767171" w:themeColor="background2" w:themeShade="80"/>
                  </w:rPr>
                  <w:t>ing DOE WAP H&amp;S funds for any testing/evaluation of structural materials by a third-party</w:t>
                </w:r>
                <w:r>
                  <w:rPr>
                    <w:color w:val="767171" w:themeColor="background2" w:themeShade="80"/>
                  </w:rPr>
                  <w:t xml:space="preserve"> </w:t>
                </w:r>
                <w:r w:rsidR="00DE7454">
                  <w:rPr>
                    <w:color w:val="767171" w:themeColor="background2" w:themeShade="80"/>
                  </w:rPr>
                  <w:t>is prohibited</w:t>
                </w:r>
                <w:r>
                  <w:rPr>
                    <w:color w:val="767171" w:themeColor="background2" w:themeShade="80"/>
                  </w:rPr>
                  <w:t>.</w:t>
                </w:r>
                <w:r w:rsidR="00DE7454" w:rsidRPr="00124D03">
                  <w:rPr>
                    <w:color w:val="767171" w:themeColor="background2" w:themeShade="80"/>
                  </w:rPr>
                  <w:t xml:space="preserve"> </w:t>
                </w:r>
              </w:p>
            </w:sdtContent>
          </w:sdt>
        </w:tc>
      </w:tr>
      <w:tr w:rsidR="00DE7454" w14:paraId="298EB81F" w14:textId="77777777" w:rsidTr="00504486">
        <w:trPr>
          <w:cantSplit/>
        </w:trPr>
        <w:tc>
          <w:tcPr>
            <w:tcW w:w="11880" w:type="dxa"/>
            <w:gridSpan w:val="4"/>
            <w:shd w:val="clear" w:color="auto" w:fill="E7E6E6" w:themeFill="background2"/>
          </w:tcPr>
          <w:sdt>
            <w:sdtPr>
              <w:rPr>
                <w:b/>
              </w:rPr>
              <w:id w:val="905416548"/>
              <w:lock w:val="sdtContentLocked"/>
              <w:placeholder>
                <w:docPart w:val="DefaultPlaceholder_-1854013440"/>
              </w:placeholder>
              <w15:appearance w15:val="hidden"/>
            </w:sdtPr>
            <w:sdtEndPr/>
            <w:sdtContent>
              <w:p w14:paraId="117AA814" w14:textId="1E5416CF" w:rsidR="00DE7454" w:rsidRDefault="00DE7454" w:rsidP="00DE7454">
                <w:pPr>
                  <w:jc w:val="center"/>
                </w:pPr>
                <w:r>
                  <w:rPr>
                    <w:b/>
                  </w:rPr>
                  <w:t>Required Occupant Education</w:t>
                </w:r>
              </w:p>
            </w:sdtContent>
          </w:sdt>
        </w:tc>
      </w:tr>
      <w:tr w:rsidR="00DE7454" w14:paraId="457756A6" w14:textId="77777777" w:rsidTr="00504486">
        <w:trPr>
          <w:cantSplit/>
        </w:trPr>
        <w:tc>
          <w:tcPr>
            <w:tcW w:w="5940" w:type="dxa"/>
            <w:gridSpan w:val="2"/>
          </w:tcPr>
          <w:p w14:paraId="633A5839" w14:textId="6DCAE7EC" w:rsidR="00DE7454" w:rsidRDefault="0056498D" w:rsidP="00DE7454">
            <w:pPr>
              <w:jc w:val="center"/>
            </w:pPr>
            <w:sdt>
              <w:sdtPr>
                <w:id w:val="-1936278392"/>
                <w:lock w:val="sdtContentLocked"/>
                <w:placeholder>
                  <w:docPart w:val="DefaultPlaceholder_-1854013440"/>
                </w:placeholder>
                <w15:appearance w15:val="hidden"/>
              </w:sdtPr>
              <w:sdtEndPr/>
              <w:sdtContent>
                <w:r w:rsidR="00DE7454">
                  <w:t>Concur with DOE Guidance</w:t>
                </w:r>
              </w:sdtContent>
            </w:sdt>
            <w:r w:rsidR="00DE7454">
              <w:t xml:space="preserve">  </w:t>
            </w:r>
            <w:sdt>
              <w:sdtPr>
                <w:id w:val="1034161073"/>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c>
          <w:tcPr>
            <w:tcW w:w="5940" w:type="dxa"/>
            <w:gridSpan w:val="2"/>
          </w:tcPr>
          <w:p w14:paraId="5057702D" w14:textId="78861CC6" w:rsidR="00DE7454" w:rsidRDefault="0056498D" w:rsidP="00DE7454">
            <w:pPr>
              <w:jc w:val="center"/>
            </w:pPr>
            <w:sdt>
              <w:sdtPr>
                <w:id w:val="-1743409910"/>
                <w:lock w:val="sdtContentLocked"/>
                <w:placeholder>
                  <w:docPart w:val="DefaultPlaceholder_-1854013440"/>
                </w:placeholder>
                <w15:appearance w15:val="hidden"/>
              </w:sdtPr>
              <w:sdtEndPr/>
              <w:sdtContent>
                <w:r w:rsidR="00DE7454">
                  <w:t>Alternative Guidance</w:t>
                </w:r>
              </w:sdtContent>
            </w:sdt>
            <w:r w:rsidR="00DE7454">
              <w:t xml:space="preserve">  </w:t>
            </w:r>
            <w:sdt>
              <w:sdtPr>
                <w:id w:val="-804397279"/>
                <w:lock w:val="sdtLocked"/>
                <w15:appearance w15:val="hidden"/>
                <w14:checkbox>
                  <w14:checked w14:val="0"/>
                  <w14:checkedState w14:val="00FE" w14:font="Wingdings"/>
                  <w14:uncheckedState w14:val="006F" w14:font="Wingdings"/>
                </w14:checkbox>
              </w:sdtPr>
              <w:sdtEndPr/>
              <w:sdtContent>
                <w:r w:rsidR="00DE7454">
                  <w:sym w:font="Wingdings" w:char="F06F"/>
                </w:r>
              </w:sdtContent>
            </w:sdt>
          </w:p>
        </w:tc>
      </w:tr>
      <w:tr w:rsidR="00DE7454" w14:paraId="5FAD7F75" w14:textId="77777777" w:rsidTr="00504486">
        <w:trPr>
          <w:cantSplit/>
        </w:trPr>
        <w:tc>
          <w:tcPr>
            <w:tcW w:w="11880" w:type="dxa"/>
            <w:gridSpan w:val="4"/>
            <w:shd w:val="clear" w:color="auto" w:fill="auto"/>
            <w:vAlign w:val="center"/>
          </w:tcPr>
          <w:sdt>
            <w:sdtPr>
              <w:rPr>
                <w:rStyle w:val="Style1"/>
              </w:rPr>
              <w:id w:val="1766421066"/>
              <w:lock w:val="sdtLocked"/>
              <w:placeholder>
                <w:docPart w:val="F9238BE087E646CF982E7ED58FA1A149"/>
              </w:placeholder>
              <w:showingPlcHdr/>
              <w15:appearance w15:val="hidden"/>
            </w:sdtPr>
            <w:sdtEndPr>
              <w:rPr>
                <w:rStyle w:val="DefaultParagraphFont"/>
                <w:color w:val="auto"/>
              </w:rPr>
            </w:sdtEndPr>
            <w:sdtContent>
              <w:p w14:paraId="0E43F227" w14:textId="14C6830D" w:rsidR="00DE7454" w:rsidRPr="00821078" w:rsidRDefault="004E7E98" w:rsidP="00821078">
                <w:pPr>
                  <w:jc w:val="center"/>
                  <w:rPr>
                    <w:color w:val="767171" w:themeColor="background2" w:themeShade="80"/>
                  </w:rPr>
                </w:pPr>
                <w:r w:rsidRPr="004E7E98">
                  <w:rPr>
                    <w:color w:val="767171" w:themeColor="background2" w:themeShade="80"/>
                  </w:rPr>
                  <w:t>Notify occupant in writing of structurally compromised areas.</w:t>
                </w:r>
              </w:p>
            </w:sdtContent>
          </w:sdt>
        </w:tc>
      </w:tr>
    </w:tbl>
    <w:p w14:paraId="492F23AD" w14:textId="77777777" w:rsidR="00D10479" w:rsidRDefault="00D10479"/>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4E7E98" w14:paraId="070660E6" w14:textId="77777777" w:rsidTr="00504486">
        <w:trPr>
          <w:cantSplit/>
        </w:trPr>
        <w:tc>
          <w:tcPr>
            <w:tcW w:w="11880" w:type="dxa"/>
            <w:gridSpan w:val="4"/>
            <w:shd w:val="clear" w:color="auto" w:fill="404040" w:themeFill="text1" w:themeFillTint="BF"/>
          </w:tcPr>
          <w:sdt>
            <w:sdtPr>
              <w:rPr>
                <w:b/>
                <w:color w:val="FFFFFF" w:themeColor="background1"/>
                <w:sz w:val="28"/>
              </w:rPr>
              <w:id w:val="845670866"/>
              <w:lock w:val="sdtContentLocked"/>
              <w:placeholder>
                <w:docPart w:val="DefaultPlaceholder_-1854013440"/>
              </w:placeholder>
              <w15:appearance w15:val="hidden"/>
            </w:sdtPr>
            <w:sdtEndPr/>
            <w:sdtContent>
              <w:p w14:paraId="3BCB72F8" w14:textId="42357E1C" w:rsidR="004E7E98" w:rsidRPr="00C95850" w:rsidRDefault="00D10479" w:rsidP="00504486">
                <w:pPr>
                  <w:jc w:val="center"/>
                  <w:rPr>
                    <w:b/>
                    <w:sz w:val="32"/>
                  </w:rPr>
                </w:pPr>
                <w:r>
                  <w:rPr>
                    <w:b/>
                    <w:color w:val="FFFFFF" w:themeColor="background1"/>
                    <w:sz w:val="28"/>
                  </w:rPr>
                  <w:t xml:space="preserve">6.5 – </w:t>
                </w:r>
                <w:r w:rsidRPr="0047086E">
                  <w:rPr>
                    <w:b/>
                    <w:color w:val="FFFFFF" w:themeColor="background1"/>
                    <w:sz w:val="28"/>
                  </w:rPr>
                  <w:t>Code Compliance</w:t>
                </w:r>
              </w:p>
            </w:sdtContent>
          </w:sdt>
        </w:tc>
      </w:tr>
      <w:tr w:rsidR="004E7E98" w14:paraId="6FAF9E18" w14:textId="77777777" w:rsidTr="00504486">
        <w:trPr>
          <w:cantSplit/>
        </w:trPr>
        <w:tc>
          <w:tcPr>
            <w:tcW w:w="11880" w:type="dxa"/>
            <w:gridSpan w:val="4"/>
            <w:tcBorders>
              <w:bottom w:val="single" w:sz="4" w:space="0" w:color="auto"/>
            </w:tcBorders>
            <w:shd w:val="clear" w:color="auto" w:fill="E7E6E6" w:themeFill="background2"/>
          </w:tcPr>
          <w:sdt>
            <w:sdtPr>
              <w:rPr>
                <w:b/>
              </w:rPr>
              <w:id w:val="718326224"/>
              <w:lock w:val="sdtContentLocked"/>
              <w:placeholder>
                <w:docPart w:val="DefaultPlaceholder_-1854013440"/>
              </w:placeholder>
              <w15:appearance w15:val="hidden"/>
            </w:sdtPr>
            <w:sdtEndPr/>
            <w:sdtContent>
              <w:p w14:paraId="42AFDC9F" w14:textId="0AAFCD6D" w:rsidR="004E7E98" w:rsidRPr="0084626E" w:rsidRDefault="004E7E98" w:rsidP="00504486">
                <w:pPr>
                  <w:jc w:val="center"/>
                  <w:rPr>
                    <w:b/>
                  </w:rPr>
                </w:pPr>
                <w:r>
                  <w:rPr>
                    <w:b/>
                  </w:rPr>
                  <w:t>Allowable Actions</w:t>
                </w:r>
              </w:p>
            </w:sdtContent>
          </w:sdt>
        </w:tc>
      </w:tr>
      <w:tr w:rsidR="004E7E98" w14:paraId="4C721784" w14:textId="77777777" w:rsidTr="00504486">
        <w:trPr>
          <w:cantSplit/>
        </w:trPr>
        <w:tc>
          <w:tcPr>
            <w:tcW w:w="5940" w:type="dxa"/>
            <w:gridSpan w:val="2"/>
            <w:tcBorders>
              <w:bottom w:val="single" w:sz="4" w:space="0" w:color="auto"/>
            </w:tcBorders>
            <w:shd w:val="clear" w:color="auto" w:fill="auto"/>
          </w:tcPr>
          <w:p w14:paraId="3F50F2DC" w14:textId="206BB73E" w:rsidR="004E7E98" w:rsidRPr="0084626E" w:rsidRDefault="0056498D" w:rsidP="00504486">
            <w:pPr>
              <w:jc w:val="center"/>
              <w:rPr>
                <w:b/>
              </w:rPr>
            </w:pPr>
            <w:sdt>
              <w:sdtPr>
                <w:id w:val="-1959172216"/>
                <w:lock w:val="sdtContentLocked"/>
                <w:placeholder>
                  <w:docPart w:val="DefaultPlaceholder_-1854013440"/>
                </w:placeholder>
                <w15:appearance w15:val="hidden"/>
              </w:sdtPr>
              <w:sdtEndPr/>
              <w:sdtContent>
                <w:r w:rsidR="004E7E98">
                  <w:t>Allowed with DOE WAP H&amp;S Funds</w:t>
                </w:r>
              </w:sdtContent>
            </w:sdt>
            <w:r w:rsidR="004E7E98">
              <w:t xml:space="preserve">  </w:t>
            </w:r>
            <w:sdt>
              <w:sdtPr>
                <w:id w:val="1481194078"/>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c>
          <w:tcPr>
            <w:tcW w:w="5940" w:type="dxa"/>
            <w:gridSpan w:val="2"/>
            <w:tcBorders>
              <w:bottom w:val="single" w:sz="4" w:space="0" w:color="auto"/>
            </w:tcBorders>
            <w:shd w:val="clear" w:color="auto" w:fill="auto"/>
          </w:tcPr>
          <w:p w14:paraId="1F81AA61" w14:textId="22AB41C3" w:rsidR="004E7E98" w:rsidRPr="0084626E" w:rsidRDefault="0056498D" w:rsidP="00504486">
            <w:pPr>
              <w:jc w:val="center"/>
              <w:rPr>
                <w:b/>
              </w:rPr>
            </w:pPr>
            <w:sdt>
              <w:sdtPr>
                <w:id w:val="627360090"/>
                <w:lock w:val="sdtContentLocked"/>
                <w:placeholder>
                  <w:docPart w:val="DefaultPlaceholder_-1854013440"/>
                </w:placeholder>
                <w15:appearance w15:val="hidden"/>
              </w:sdtPr>
              <w:sdtEndPr/>
              <w:sdtContent>
                <w:r w:rsidR="004E7E98">
                  <w:t>Allowed with Alternative Funds</w:t>
                </w:r>
              </w:sdtContent>
            </w:sdt>
            <w:r w:rsidR="004E7E98">
              <w:t xml:space="preserve"> </w:t>
            </w:r>
            <w:sdt>
              <w:sdtPr>
                <w:id w:val="2123187391"/>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r>
      <w:tr w:rsidR="004E7E98" w14:paraId="36F68F5E"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1700769629"/>
              <w:lock w:val="sdtLocked"/>
              <w:placeholder>
                <w:docPart w:val="203937846E3948119724ABD2D3EE6009"/>
              </w:placeholder>
              <w15:appearance w15:val="hidden"/>
            </w:sdtPr>
            <w:sdtEndPr>
              <w:rPr>
                <w:rStyle w:val="DefaultParagraphFont"/>
                <w:color w:val="auto"/>
              </w:rPr>
            </w:sdtEndPr>
            <w:sdtContent>
              <w:p w14:paraId="4FFCF958" w14:textId="2699168E" w:rsidR="004E7E98" w:rsidRPr="00BB23E4" w:rsidRDefault="00BB23E4" w:rsidP="00BB23E4">
                <w:pPr>
                  <w:pStyle w:val="TableParagraph"/>
                  <w:numPr>
                    <w:ilvl w:val="0"/>
                    <w:numId w:val="39"/>
                  </w:numPr>
                  <w:tabs>
                    <w:tab w:val="left" w:pos="828"/>
                    <w:tab w:val="left" w:pos="829"/>
                  </w:tabs>
                  <w:ind w:right="268"/>
                </w:pPr>
                <w:r>
                  <w:t>All repair and installation work on the weatherization work order shall conform to the local building codes when applicable, including, but not limited to, 2015IRC, the Maine Plumbing Code; the NFPA 70 National Electric Code; NFPA 101 Life Safety Code; NFPA 31 Standard for the Installation of Oil- Burning Equipment; NFPA 54 National Fuel Gas Code; NFPA 211 Standard for Chimneys, Fireplaces, Vents, and Solid Fuel-Burning Appliances; and ASHRAE 62.2-2016 Ventilation and Indoor Air</w:t>
                </w:r>
                <w:r>
                  <w:rPr>
                    <w:spacing w:val="-19"/>
                  </w:rPr>
                  <w:t xml:space="preserve"> </w:t>
                </w:r>
                <w:r>
                  <w:t>Quality in Low-Rise Residential Buildings.</w:t>
                </w:r>
              </w:p>
            </w:sdtContent>
          </w:sdt>
        </w:tc>
      </w:tr>
      <w:tr w:rsidR="004E7E98" w14:paraId="53375A3D" w14:textId="77777777" w:rsidTr="00504486">
        <w:trPr>
          <w:cantSplit/>
        </w:trPr>
        <w:tc>
          <w:tcPr>
            <w:tcW w:w="11880" w:type="dxa"/>
            <w:gridSpan w:val="4"/>
            <w:tcBorders>
              <w:bottom w:val="single" w:sz="4" w:space="0" w:color="auto"/>
            </w:tcBorders>
            <w:shd w:val="clear" w:color="auto" w:fill="E7E6E6" w:themeFill="background2"/>
          </w:tcPr>
          <w:sdt>
            <w:sdtPr>
              <w:rPr>
                <w:b/>
              </w:rPr>
              <w:id w:val="-2123374730"/>
              <w:lock w:val="sdtContentLocked"/>
              <w:placeholder>
                <w:docPart w:val="DefaultPlaceholder_-1854013440"/>
              </w:placeholder>
              <w15:appearance w15:val="hidden"/>
            </w:sdtPr>
            <w:sdtEndPr/>
            <w:sdtContent>
              <w:p w14:paraId="2BE6E04B" w14:textId="684BD85B" w:rsidR="004E7E98" w:rsidRPr="0084626E" w:rsidRDefault="004E7E98" w:rsidP="00504486">
                <w:pPr>
                  <w:jc w:val="center"/>
                  <w:rPr>
                    <w:b/>
                  </w:rPr>
                </w:pPr>
                <w:r>
                  <w:rPr>
                    <w:b/>
                  </w:rPr>
                  <w:t>Prohibited Actions</w:t>
                </w:r>
              </w:p>
            </w:sdtContent>
          </w:sdt>
        </w:tc>
      </w:tr>
      <w:tr w:rsidR="004E7E98" w14:paraId="0ED10B3F" w14:textId="77777777" w:rsidTr="00504486">
        <w:trPr>
          <w:cantSplit/>
        </w:trPr>
        <w:tc>
          <w:tcPr>
            <w:tcW w:w="11880" w:type="dxa"/>
            <w:gridSpan w:val="4"/>
            <w:tcBorders>
              <w:bottom w:val="single" w:sz="4" w:space="0" w:color="auto"/>
            </w:tcBorders>
            <w:shd w:val="clear" w:color="auto" w:fill="auto"/>
          </w:tcPr>
          <w:p w14:paraId="0D8DAA75" w14:textId="4FCDE943" w:rsidR="004E7E98" w:rsidRPr="0084626E" w:rsidRDefault="0056498D" w:rsidP="00504486">
            <w:pPr>
              <w:jc w:val="center"/>
              <w:rPr>
                <w:b/>
              </w:rPr>
            </w:pPr>
            <w:sdt>
              <w:sdtPr>
                <w:id w:val="1537853820"/>
                <w:lock w:val="sdtContentLocked"/>
                <w:placeholder>
                  <w:docPart w:val="DefaultPlaceholder_-1854013440"/>
                </w:placeholder>
                <w15:appearance w15:val="hidden"/>
              </w:sdtPr>
              <w:sdtEndPr/>
              <w:sdtContent>
                <w:r w:rsidR="004E7E98">
                  <w:t>Concur with DOE Guidance</w:t>
                </w:r>
              </w:sdtContent>
            </w:sdt>
            <w:r w:rsidR="004E7E98">
              <w:t xml:space="preserve">  </w:t>
            </w:r>
            <w:sdt>
              <w:sdtPr>
                <w:id w:val="-677586494"/>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r>
      <w:tr w:rsidR="004E7E98" w14:paraId="67627C98" w14:textId="77777777" w:rsidTr="00504486">
        <w:trPr>
          <w:cantSplit/>
        </w:trPr>
        <w:tc>
          <w:tcPr>
            <w:tcW w:w="11880" w:type="dxa"/>
            <w:gridSpan w:val="4"/>
            <w:tcBorders>
              <w:bottom w:val="single" w:sz="4" w:space="0" w:color="auto"/>
            </w:tcBorders>
            <w:shd w:val="clear" w:color="auto" w:fill="auto"/>
          </w:tcPr>
          <w:sdt>
            <w:sdtPr>
              <w:rPr>
                <w:rStyle w:val="Style1"/>
              </w:rPr>
              <w:id w:val="1432093732"/>
              <w:lock w:val="sdtLocked"/>
              <w:placeholder>
                <w:docPart w:val="D2977BD6985D43F9B76559184D020FD6"/>
              </w:placeholder>
              <w:showingPlcHdr/>
              <w15:appearance w15:val="hidden"/>
            </w:sdtPr>
            <w:sdtEndPr>
              <w:rPr>
                <w:rStyle w:val="DefaultParagraphFont"/>
                <w:color w:val="auto"/>
              </w:rPr>
            </w:sdtEndPr>
            <w:sdtContent>
              <w:p w14:paraId="4ED1AFE9" w14:textId="77777777" w:rsidR="00D10479" w:rsidRDefault="00D10479" w:rsidP="00D10479">
                <w:pPr>
                  <w:pStyle w:val="ListParagraph"/>
                  <w:numPr>
                    <w:ilvl w:val="0"/>
                    <w:numId w:val="15"/>
                  </w:numPr>
                  <w:ind w:left="702"/>
                  <w:rPr>
                    <w:color w:val="767171" w:themeColor="background2" w:themeShade="80"/>
                  </w:rPr>
                </w:pPr>
                <w:r w:rsidRPr="00D10479">
                  <w:rPr>
                    <w:color w:val="767171" w:themeColor="background2" w:themeShade="80"/>
                  </w:rPr>
                  <w:t>Using DOE WAP H&amp;S funds for correction of preexisting code compliance issues not directly related to the installation of specific weatherization measures in the home</w:t>
                </w:r>
                <w:r>
                  <w:rPr>
                    <w:color w:val="767171" w:themeColor="background2" w:themeShade="80"/>
                  </w:rPr>
                  <w:t xml:space="preserve"> is prohibited</w:t>
                </w:r>
                <w:r w:rsidRPr="00D10479">
                  <w:rPr>
                    <w:color w:val="767171" w:themeColor="background2" w:themeShade="80"/>
                  </w:rPr>
                  <w:t>.</w:t>
                </w:r>
              </w:p>
              <w:p w14:paraId="04A920F8" w14:textId="5D56620C" w:rsidR="004E7E98" w:rsidRPr="00D10479" w:rsidRDefault="00D10479" w:rsidP="00D10479">
                <w:pPr>
                  <w:pStyle w:val="ListParagraph"/>
                  <w:numPr>
                    <w:ilvl w:val="0"/>
                    <w:numId w:val="15"/>
                  </w:numPr>
                  <w:ind w:left="702"/>
                  <w:rPr>
                    <w:color w:val="767171" w:themeColor="background2" w:themeShade="80"/>
                  </w:rPr>
                </w:pPr>
                <w:r w:rsidRPr="00D10479">
                  <w:rPr>
                    <w:color w:val="767171" w:themeColor="background2" w:themeShade="80"/>
                  </w:rPr>
                  <w:t>Using DOE WAP funds for work on condemned properties and properties where H&amp;S conditions exist that cannot be corrected under this guidance is</w:t>
                </w:r>
                <w:r>
                  <w:rPr>
                    <w:color w:val="767171" w:themeColor="background2" w:themeShade="80"/>
                  </w:rPr>
                  <w:t xml:space="preserve"> </w:t>
                </w:r>
                <w:r w:rsidR="004E7E98" w:rsidRPr="00D10479">
                  <w:rPr>
                    <w:color w:val="767171" w:themeColor="background2" w:themeShade="80"/>
                  </w:rPr>
                  <w:t xml:space="preserve">prohibited </w:t>
                </w:r>
              </w:p>
            </w:sdtContent>
          </w:sdt>
        </w:tc>
      </w:tr>
      <w:tr w:rsidR="004E7E98" w14:paraId="29388DEE" w14:textId="77777777" w:rsidTr="00504486">
        <w:trPr>
          <w:cantSplit/>
        </w:trPr>
        <w:tc>
          <w:tcPr>
            <w:tcW w:w="11880" w:type="dxa"/>
            <w:gridSpan w:val="4"/>
            <w:tcBorders>
              <w:bottom w:val="single" w:sz="4" w:space="0" w:color="auto"/>
            </w:tcBorders>
            <w:shd w:val="clear" w:color="auto" w:fill="E7E6E6" w:themeFill="background2"/>
          </w:tcPr>
          <w:sdt>
            <w:sdtPr>
              <w:rPr>
                <w:b/>
              </w:rPr>
              <w:id w:val="-1612500632"/>
              <w:lock w:val="sdtContentLocked"/>
              <w:placeholder>
                <w:docPart w:val="DefaultPlaceholder_-1854013440"/>
              </w:placeholder>
              <w15:appearance w15:val="hidden"/>
            </w:sdtPr>
            <w:sdtEndPr/>
            <w:sdtContent>
              <w:p w14:paraId="4852BD64" w14:textId="3855D5A7" w:rsidR="004E7E98" w:rsidRPr="0084626E" w:rsidRDefault="004E7E98" w:rsidP="00504486">
                <w:pPr>
                  <w:jc w:val="center"/>
                  <w:rPr>
                    <w:b/>
                  </w:rPr>
                </w:pPr>
                <w:r>
                  <w:rPr>
                    <w:b/>
                  </w:rPr>
                  <w:t>Required Testing</w:t>
                </w:r>
                <w:r w:rsidR="00FE7564">
                  <w:rPr>
                    <w:b/>
                  </w:rPr>
                  <w:t>/Inspection</w:t>
                </w:r>
              </w:p>
            </w:sdtContent>
          </w:sdt>
        </w:tc>
      </w:tr>
      <w:tr w:rsidR="004E7E98" w14:paraId="1F49E950" w14:textId="77777777" w:rsidTr="00504486">
        <w:trPr>
          <w:cantSplit/>
        </w:trPr>
        <w:tc>
          <w:tcPr>
            <w:tcW w:w="3960" w:type="dxa"/>
            <w:tcBorders>
              <w:bottom w:val="single" w:sz="4" w:space="0" w:color="auto"/>
            </w:tcBorders>
            <w:shd w:val="clear" w:color="auto" w:fill="auto"/>
          </w:tcPr>
          <w:p w14:paraId="79A9ACD0" w14:textId="6AD26E99" w:rsidR="004E7E98" w:rsidRDefault="0056498D" w:rsidP="00504486">
            <w:pPr>
              <w:jc w:val="center"/>
            </w:pPr>
            <w:sdt>
              <w:sdtPr>
                <w:id w:val="-853498036"/>
                <w:lock w:val="sdtContentLocked"/>
                <w:placeholder>
                  <w:docPart w:val="DefaultPlaceholder_-1854013440"/>
                </w:placeholder>
                <w15:appearance w15:val="hidden"/>
              </w:sdtPr>
              <w:sdtEndPr/>
              <w:sdtContent>
                <w:r w:rsidR="004E7E98">
                  <w:t>Concur with DOE Guidance</w:t>
                </w:r>
              </w:sdtContent>
            </w:sdt>
            <w:r w:rsidR="004E7E98">
              <w:t xml:space="preserve">  </w:t>
            </w:r>
            <w:sdt>
              <w:sdtPr>
                <w:id w:val="840813802"/>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c>
          <w:tcPr>
            <w:tcW w:w="3960" w:type="dxa"/>
            <w:gridSpan w:val="2"/>
            <w:tcBorders>
              <w:bottom w:val="single" w:sz="4" w:space="0" w:color="auto"/>
            </w:tcBorders>
            <w:shd w:val="clear" w:color="auto" w:fill="auto"/>
          </w:tcPr>
          <w:p w14:paraId="7D57A118" w14:textId="673F9623" w:rsidR="004E7E98" w:rsidRDefault="0056498D" w:rsidP="00504486">
            <w:pPr>
              <w:jc w:val="center"/>
            </w:pPr>
            <w:sdt>
              <w:sdtPr>
                <w:id w:val="450830917"/>
                <w:lock w:val="sdtContentLocked"/>
                <w:placeholder>
                  <w:docPart w:val="DefaultPlaceholder_-1854013440"/>
                </w:placeholder>
                <w15:appearance w15:val="hidden"/>
              </w:sdtPr>
              <w:sdtEndPr/>
              <w:sdtContent>
                <w:r w:rsidR="004E7E98">
                  <w:t>Alternative Guidance</w:t>
                </w:r>
              </w:sdtContent>
            </w:sdt>
            <w:r w:rsidR="004E7E98">
              <w:t xml:space="preserve">  </w:t>
            </w:r>
            <w:sdt>
              <w:sdtPr>
                <w:id w:val="-1675096434"/>
                <w:lock w:val="sdtLocked"/>
                <w15:appearance w15:val="hidden"/>
                <w14:checkbox>
                  <w14:checked w14:val="0"/>
                  <w14:checkedState w14:val="00FE" w14:font="Wingdings"/>
                  <w14:uncheckedState w14:val="006F" w14:font="Wingdings"/>
                </w14:checkbox>
              </w:sdtPr>
              <w:sdtEndPr/>
              <w:sdtContent>
                <w:r w:rsidR="004E7E98">
                  <w:sym w:font="Wingdings" w:char="F06F"/>
                </w:r>
              </w:sdtContent>
            </w:sdt>
          </w:p>
        </w:tc>
        <w:tc>
          <w:tcPr>
            <w:tcW w:w="3960" w:type="dxa"/>
            <w:tcBorders>
              <w:bottom w:val="single" w:sz="4" w:space="0" w:color="auto"/>
            </w:tcBorders>
            <w:shd w:val="clear" w:color="auto" w:fill="auto"/>
          </w:tcPr>
          <w:p w14:paraId="25CC0789" w14:textId="57814835" w:rsidR="004E7E98" w:rsidRDefault="0056498D" w:rsidP="00504486">
            <w:pPr>
              <w:jc w:val="center"/>
            </w:pPr>
            <w:sdt>
              <w:sdtPr>
                <w:id w:val="729272403"/>
                <w:lock w:val="sdtContentLocked"/>
                <w:placeholder>
                  <w:docPart w:val="DefaultPlaceholder_-1854013440"/>
                </w:placeholder>
                <w15:appearance w15:val="hidden"/>
              </w:sdtPr>
              <w:sdtEndPr/>
              <w:sdtContent>
                <w:r w:rsidR="004E7E98">
                  <w:t>Results in Deferral/Referral</w:t>
                </w:r>
              </w:sdtContent>
            </w:sdt>
            <w:r w:rsidR="004E7E98">
              <w:t xml:space="preserve">  </w:t>
            </w:r>
            <w:sdt>
              <w:sdtPr>
                <w:id w:val="-1672951172"/>
                <w:lock w:val="sdtLocked"/>
                <w15:appearance w15:val="hidden"/>
                <w14:checkbox>
                  <w14:checked w14:val="0"/>
                  <w14:checkedState w14:val="00FE" w14:font="Wingdings"/>
                  <w14:uncheckedState w14:val="006F" w14:font="Wingdings"/>
                </w14:checkbox>
              </w:sdtPr>
              <w:sdtEndPr/>
              <w:sdtContent>
                <w:r w:rsidR="004E7E98">
                  <w:sym w:font="Wingdings" w:char="F06F"/>
                </w:r>
              </w:sdtContent>
            </w:sdt>
          </w:p>
        </w:tc>
      </w:tr>
      <w:tr w:rsidR="004E7E98" w14:paraId="76EEF1CC" w14:textId="77777777" w:rsidTr="00504486">
        <w:trPr>
          <w:cantSplit/>
        </w:trPr>
        <w:tc>
          <w:tcPr>
            <w:tcW w:w="5940" w:type="dxa"/>
            <w:gridSpan w:val="2"/>
            <w:tcBorders>
              <w:bottom w:val="single" w:sz="4" w:space="0" w:color="auto"/>
            </w:tcBorders>
            <w:shd w:val="clear" w:color="auto" w:fill="auto"/>
          </w:tcPr>
          <w:p w14:paraId="71887408" w14:textId="180C9AB4" w:rsidR="004E7E98" w:rsidRPr="0084626E" w:rsidRDefault="0056498D" w:rsidP="00504486">
            <w:pPr>
              <w:jc w:val="center"/>
              <w:rPr>
                <w:b/>
              </w:rPr>
            </w:pPr>
            <w:sdt>
              <w:sdtPr>
                <w:id w:val="1831790339"/>
                <w:lock w:val="sdtContentLocked"/>
                <w:placeholder>
                  <w:docPart w:val="DefaultPlaceholder_-1854013440"/>
                </w:placeholder>
                <w15:appearance w15:val="hidden"/>
              </w:sdtPr>
              <w:sdtEndPr/>
              <w:sdtContent>
                <w:r w:rsidR="004E7E98">
                  <w:t>DOE WAP H&amp;S Funds</w:t>
                </w:r>
              </w:sdtContent>
            </w:sdt>
            <w:r w:rsidR="004E7E98">
              <w:t xml:space="preserve">  </w:t>
            </w:r>
            <w:sdt>
              <w:sdtPr>
                <w:id w:val="1836103599"/>
                <w:lock w:val="sdtLocked"/>
                <w15:appearance w15:val="hidden"/>
                <w14:checkbox>
                  <w14:checked w14:val="0"/>
                  <w14:checkedState w14:val="00FE" w14:font="Wingdings"/>
                  <w14:uncheckedState w14:val="006F" w14:font="Wingdings"/>
                </w14:checkbox>
              </w:sdtPr>
              <w:sdtEndPr/>
              <w:sdtContent>
                <w:r w:rsidR="004E7E98">
                  <w:sym w:font="Wingdings" w:char="F06F"/>
                </w:r>
              </w:sdtContent>
            </w:sdt>
          </w:p>
        </w:tc>
        <w:tc>
          <w:tcPr>
            <w:tcW w:w="5940" w:type="dxa"/>
            <w:gridSpan w:val="2"/>
            <w:tcBorders>
              <w:bottom w:val="single" w:sz="4" w:space="0" w:color="auto"/>
            </w:tcBorders>
            <w:shd w:val="clear" w:color="auto" w:fill="auto"/>
          </w:tcPr>
          <w:p w14:paraId="1AD84C2C" w14:textId="43ECE674" w:rsidR="004E7E98" w:rsidRPr="0084626E" w:rsidRDefault="0056498D" w:rsidP="00504486">
            <w:pPr>
              <w:jc w:val="center"/>
              <w:rPr>
                <w:b/>
              </w:rPr>
            </w:pPr>
            <w:sdt>
              <w:sdtPr>
                <w:id w:val="-459108617"/>
                <w:lock w:val="sdtContentLocked"/>
                <w:placeholder>
                  <w:docPart w:val="DefaultPlaceholder_-1854013440"/>
                </w:placeholder>
                <w15:appearance w15:val="hidden"/>
              </w:sdtPr>
              <w:sdtEndPr/>
              <w:sdtContent>
                <w:r w:rsidR="004E7E98">
                  <w:t>Alternative Funds</w:t>
                </w:r>
              </w:sdtContent>
            </w:sdt>
            <w:r w:rsidR="004E7E98">
              <w:t xml:space="preserve">  </w:t>
            </w:r>
            <w:sdt>
              <w:sdtPr>
                <w:id w:val="195591813"/>
                <w:lock w:val="sdtLocked"/>
                <w15:appearance w15:val="hidden"/>
                <w14:checkbox>
                  <w14:checked w14:val="0"/>
                  <w14:checkedState w14:val="00FE" w14:font="Wingdings"/>
                  <w14:uncheckedState w14:val="006F" w14:font="Wingdings"/>
                </w14:checkbox>
              </w:sdtPr>
              <w:sdtEndPr/>
              <w:sdtContent>
                <w:r w:rsidR="004E7E98">
                  <w:sym w:font="Wingdings" w:char="F06F"/>
                </w:r>
              </w:sdtContent>
            </w:sdt>
          </w:p>
        </w:tc>
      </w:tr>
      <w:tr w:rsidR="004E7E98" w14:paraId="09497B70" w14:textId="77777777" w:rsidTr="00504486">
        <w:trPr>
          <w:cantSplit/>
        </w:trPr>
        <w:tc>
          <w:tcPr>
            <w:tcW w:w="11880" w:type="dxa"/>
            <w:gridSpan w:val="4"/>
            <w:tcBorders>
              <w:bottom w:val="single" w:sz="4" w:space="0" w:color="auto"/>
            </w:tcBorders>
            <w:shd w:val="clear" w:color="auto" w:fill="auto"/>
          </w:tcPr>
          <w:sdt>
            <w:sdtPr>
              <w:rPr>
                <w:rStyle w:val="Style1"/>
              </w:rPr>
              <w:id w:val="519665713"/>
              <w:lock w:val="sdtLocked"/>
              <w:placeholder>
                <w:docPart w:val="DDDF61AA7FA2474F96F065120D3C03D3"/>
              </w:placeholder>
              <w:showingPlcHdr/>
              <w15:appearance w15:val="hidden"/>
            </w:sdtPr>
            <w:sdtEndPr>
              <w:rPr>
                <w:rStyle w:val="DefaultParagraphFont"/>
                <w:color w:val="auto"/>
              </w:rPr>
            </w:sdtEndPr>
            <w:sdtContent>
              <w:p w14:paraId="47BF19B1" w14:textId="2473FF24" w:rsidR="004E7E98" w:rsidRPr="00F33715" w:rsidRDefault="00B3066F" w:rsidP="00D10479">
                <w:pPr>
                  <w:jc w:val="center"/>
                  <w:rPr>
                    <w:color w:val="FF0000"/>
                  </w:rPr>
                </w:pPr>
                <w:r w:rsidRPr="00D10479">
                  <w:rPr>
                    <w:color w:val="767171" w:themeColor="background2" w:themeShade="80"/>
                  </w:rPr>
                  <w:t>Visual inspection</w:t>
                </w:r>
                <w:r>
                  <w:rPr>
                    <w:color w:val="767171" w:themeColor="background2" w:themeShade="80"/>
                  </w:rPr>
                  <w:t>.</w:t>
                </w:r>
              </w:p>
            </w:sdtContent>
          </w:sdt>
        </w:tc>
      </w:tr>
      <w:tr w:rsidR="004E7E98" w14:paraId="24F3D8F5" w14:textId="77777777" w:rsidTr="00504486">
        <w:trPr>
          <w:cantSplit/>
        </w:trPr>
        <w:tc>
          <w:tcPr>
            <w:tcW w:w="11880" w:type="dxa"/>
            <w:gridSpan w:val="4"/>
            <w:shd w:val="clear" w:color="auto" w:fill="E7E6E6" w:themeFill="background2"/>
          </w:tcPr>
          <w:sdt>
            <w:sdtPr>
              <w:rPr>
                <w:b/>
              </w:rPr>
              <w:id w:val="-1351949634"/>
              <w:lock w:val="sdtContentLocked"/>
              <w:placeholder>
                <w:docPart w:val="DefaultPlaceholder_-1854013440"/>
              </w:placeholder>
              <w15:appearance w15:val="hidden"/>
            </w:sdtPr>
            <w:sdtEndPr/>
            <w:sdtContent>
              <w:p w14:paraId="63112CE3" w14:textId="0F1FF2E3" w:rsidR="004E7E98" w:rsidRDefault="004E7E98" w:rsidP="00504486">
                <w:pPr>
                  <w:jc w:val="center"/>
                </w:pPr>
                <w:r>
                  <w:rPr>
                    <w:b/>
                  </w:rPr>
                  <w:t>Allowable Testing</w:t>
                </w:r>
                <w:r w:rsidR="00FE7564">
                  <w:rPr>
                    <w:b/>
                  </w:rPr>
                  <w:t>/Inspection</w:t>
                </w:r>
              </w:p>
            </w:sdtContent>
          </w:sdt>
        </w:tc>
      </w:tr>
      <w:tr w:rsidR="004E7E98" w14:paraId="6C69CB79" w14:textId="77777777" w:rsidTr="00504486">
        <w:trPr>
          <w:cantSplit/>
        </w:trPr>
        <w:tc>
          <w:tcPr>
            <w:tcW w:w="5940" w:type="dxa"/>
            <w:gridSpan w:val="2"/>
            <w:shd w:val="clear" w:color="auto" w:fill="auto"/>
          </w:tcPr>
          <w:p w14:paraId="39D6F656" w14:textId="4305B670" w:rsidR="004E7E98" w:rsidRPr="0084626E" w:rsidRDefault="0056498D" w:rsidP="00504486">
            <w:pPr>
              <w:jc w:val="center"/>
              <w:rPr>
                <w:b/>
              </w:rPr>
            </w:pPr>
            <w:sdt>
              <w:sdtPr>
                <w:id w:val="2088951825"/>
                <w:lock w:val="sdtContentLocked"/>
                <w:placeholder>
                  <w:docPart w:val="DefaultPlaceholder_-1854013440"/>
                </w:placeholder>
                <w15:appearance w15:val="hidden"/>
              </w:sdtPr>
              <w:sdtEndPr/>
              <w:sdtContent>
                <w:r w:rsidR="004E7E98">
                  <w:t>Allowed with DOE WAP H&amp;S Funds</w:t>
                </w:r>
              </w:sdtContent>
            </w:sdt>
            <w:r w:rsidR="004E7E98">
              <w:t xml:space="preserve">  </w:t>
            </w:r>
            <w:sdt>
              <w:sdtPr>
                <w:id w:val="1061523362"/>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c>
          <w:tcPr>
            <w:tcW w:w="5940" w:type="dxa"/>
            <w:gridSpan w:val="2"/>
            <w:shd w:val="clear" w:color="auto" w:fill="auto"/>
          </w:tcPr>
          <w:p w14:paraId="06B51817" w14:textId="179C81D8" w:rsidR="004E7E98" w:rsidRPr="0084626E" w:rsidRDefault="0056498D" w:rsidP="00504486">
            <w:pPr>
              <w:jc w:val="center"/>
              <w:rPr>
                <w:b/>
              </w:rPr>
            </w:pPr>
            <w:sdt>
              <w:sdtPr>
                <w:id w:val="-732168963"/>
                <w:lock w:val="sdtContentLocked"/>
                <w:placeholder>
                  <w:docPart w:val="DefaultPlaceholder_-1854013440"/>
                </w:placeholder>
                <w15:appearance w15:val="hidden"/>
              </w:sdtPr>
              <w:sdtEndPr/>
              <w:sdtContent>
                <w:r w:rsidR="004E7E98">
                  <w:t>Allowed with Alternative Funds</w:t>
                </w:r>
              </w:sdtContent>
            </w:sdt>
            <w:r w:rsidR="004E7E98">
              <w:t xml:space="preserve"> </w:t>
            </w:r>
            <w:sdt>
              <w:sdtPr>
                <w:id w:val="-1646733357"/>
                <w:lock w:val="sdtLocked"/>
                <w15:appearance w15:val="hidden"/>
                <w14:checkbox>
                  <w14:checked w14:val="0"/>
                  <w14:checkedState w14:val="00FE" w14:font="Wingdings"/>
                  <w14:uncheckedState w14:val="006F" w14:font="Wingdings"/>
                </w14:checkbox>
              </w:sdtPr>
              <w:sdtEndPr/>
              <w:sdtContent>
                <w:r w:rsidR="004E7E98">
                  <w:sym w:font="Wingdings" w:char="F06F"/>
                </w:r>
              </w:sdtContent>
            </w:sdt>
          </w:p>
        </w:tc>
      </w:tr>
      <w:tr w:rsidR="004E7E98" w14:paraId="3F41A2FA" w14:textId="77777777" w:rsidTr="00504486">
        <w:trPr>
          <w:cantSplit/>
        </w:trPr>
        <w:tc>
          <w:tcPr>
            <w:tcW w:w="11880" w:type="dxa"/>
            <w:gridSpan w:val="4"/>
          </w:tcPr>
          <w:sdt>
            <w:sdtPr>
              <w:rPr>
                <w:rStyle w:val="Style1"/>
                <w:rFonts w:asciiTheme="minorHAnsi" w:eastAsiaTheme="minorHAnsi" w:hAnsiTheme="minorHAnsi" w:cstheme="minorBidi"/>
                <w:lang w:bidi="ar-SA"/>
              </w:rPr>
              <w:id w:val="442966681"/>
              <w:lock w:val="sdtLocked"/>
              <w:placeholder>
                <w:docPart w:val="66357C6EC8B84E15A544ED236038B287"/>
              </w:placeholder>
              <w15:appearance w15:val="hidden"/>
            </w:sdtPr>
            <w:sdtEndPr>
              <w:rPr>
                <w:rStyle w:val="DefaultParagraphFont"/>
                <w:color w:val="auto"/>
              </w:rPr>
            </w:sdtEndPr>
            <w:sdtContent>
              <w:p w14:paraId="1DDC198E" w14:textId="77777777" w:rsidR="00BB23E4" w:rsidRDefault="00BB23E4" w:rsidP="00BB23E4">
                <w:pPr>
                  <w:pStyle w:val="TableParagraph"/>
                  <w:numPr>
                    <w:ilvl w:val="0"/>
                    <w:numId w:val="40"/>
                  </w:numPr>
                  <w:tabs>
                    <w:tab w:val="left" w:pos="828"/>
                    <w:tab w:val="left" w:pos="829"/>
                  </w:tabs>
                  <w:spacing w:line="279" w:lineRule="exact"/>
                  <w:ind w:left="828" w:hanging="361"/>
                </w:pPr>
                <w:r>
                  <w:t>Ventilation and Indoor Air</w:t>
                </w:r>
                <w:r>
                  <w:rPr>
                    <w:spacing w:val="-11"/>
                  </w:rPr>
                  <w:t xml:space="preserve"> </w:t>
                </w:r>
                <w:r>
                  <w:t>Quality</w:t>
                </w:r>
              </w:p>
              <w:p w14:paraId="1FCD18E8" w14:textId="77777777" w:rsidR="00BB23E4" w:rsidRDefault="00BB23E4" w:rsidP="00BB23E4">
                <w:pPr>
                  <w:pStyle w:val="TableParagraph"/>
                  <w:numPr>
                    <w:ilvl w:val="0"/>
                    <w:numId w:val="40"/>
                  </w:numPr>
                  <w:tabs>
                    <w:tab w:val="left" w:pos="828"/>
                    <w:tab w:val="left" w:pos="829"/>
                  </w:tabs>
                  <w:spacing w:line="279" w:lineRule="exact"/>
                  <w:ind w:left="828" w:hanging="361"/>
                </w:pPr>
                <w:r>
                  <w:t>Combustion appliance operation and</w:t>
                </w:r>
                <w:r>
                  <w:rPr>
                    <w:spacing w:val="-8"/>
                  </w:rPr>
                  <w:t xml:space="preserve"> </w:t>
                </w:r>
                <w:r>
                  <w:t>venting</w:t>
                </w:r>
              </w:p>
              <w:p w14:paraId="1A41383A" w14:textId="77777777" w:rsidR="00BB23E4" w:rsidRDefault="00BB23E4" w:rsidP="00BB23E4">
                <w:pPr>
                  <w:pStyle w:val="TableParagraph"/>
                  <w:numPr>
                    <w:ilvl w:val="0"/>
                    <w:numId w:val="40"/>
                  </w:numPr>
                  <w:tabs>
                    <w:tab w:val="left" w:pos="828"/>
                    <w:tab w:val="left" w:pos="829"/>
                  </w:tabs>
                  <w:spacing w:before="1"/>
                  <w:ind w:left="828" w:hanging="361"/>
                </w:pPr>
                <w:r>
                  <w:t>Electrical work related to installing building</w:t>
                </w:r>
                <w:r>
                  <w:rPr>
                    <w:spacing w:val="-6"/>
                  </w:rPr>
                  <w:t xml:space="preserve"> </w:t>
                </w:r>
                <w:r>
                  <w:t>ventilation</w:t>
                </w:r>
              </w:p>
              <w:p w14:paraId="31AFC5BD" w14:textId="5316C889" w:rsidR="004E7E98" w:rsidRPr="00BB23E4" w:rsidRDefault="00BB23E4" w:rsidP="00BB23E4">
                <w:pPr>
                  <w:pStyle w:val="ListParagraph"/>
                  <w:numPr>
                    <w:ilvl w:val="1"/>
                    <w:numId w:val="40"/>
                  </w:numPr>
                  <w:ind w:left="794"/>
                  <w:rPr>
                    <w:color w:val="FF0000"/>
                  </w:rPr>
                </w:pPr>
                <w:r>
                  <w:t>Electrical work related to health and safety items affecting worker safety found in the home.</w:t>
                </w:r>
              </w:p>
            </w:sdtContent>
          </w:sdt>
        </w:tc>
      </w:tr>
      <w:tr w:rsidR="004E7E98" w14:paraId="491FB003" w14:textId="77777777" w:rsidTr="00504486">
        <w:trPr>
          <w:cantSplit/>
        </w:trPr>
        <w:tc>
          <w:tcPr>
            <w:tcW w:w="11880" w:type="dxa"/>
            <w:gridSpan w:val="4"/>
            <w:shd w:val="clear" w:color="auto" w:fill="E7E6E6" w:themeFill="background2"/>
          </w:tcPr>
          <w:sdt>
            <w:sdtPr>
              <w:rPr>
                <w:b/>
              </w:rPr>
              <w:id w:val="1632671353"/>
              <w:lock w:val="sdtContentLocked"/>
              <w:placeholder>
                <w:docPart w:val="DefaultPlaceholder_-1854013440"/>
              </w:placeholder>
              <w15:appearance w15:val="hidden"/>
            </w:sdtPr>
            <w:sdtEndPr/>
            <w:sdtContent>
              <w:p w14:paraId="4EC07A46" w14:textId="456E39B4" w:rsidR="004E7E98" w:rsidRDefault="004E7E98" w:rsidP="00504486">
                <w:pPr>
                  <w:jc w:val="center"/>
                </w:pPr>
                <w:r>
                  <w:rPr>
                    <w:b/>
                  </w:rPr>
                  <w:t>Required Occupant Education</w:t>
                </w:r>
              </w:p>
            </w:sdtContent>
          </w:sdt>
        </w:tc>
      </w:tr>
      <w:tr w:rsidR="004E7E98" w14:paraId="68BCA432" w14:textId="77777777" w:rsidTr="00504486">
        <w:trPr>
          <w:cantSplit/>
        </w:trPr>
        <w:tc>
          <w:tcPr>
            <w:tcW w:w="5940" w:type="dxa"/>
            <w:gridSpan w:val="2"/>
          </w:tcPr>
          <w:p w14:paraId="5FB04219" w14:textId="15D927EA" w:rsidR="004E7E98" w:rsidRDefault="0056498D" w:rsidP="00504486">
            <w:pPr>
              <w:jc w:val="center"/>
            </w:pPr>
            <w:sdt>
              <w:sdtPr>
                <w:id w:val="-562485356"/>
                <w:lock w:val="sdtContentLocked"/>
                <w:placeholder>
                  <w:docPart w:val="DefaultPlaceholder_-1854013440"/>
                </w:placeholder>
                <w15:appearance w15:val="hidden"/>
              </w:sdtPr>
              <w:sdtEndPr/>
              <w:sdtContent>
                <w:r w:rsidR="004E7E98">
                  <w:t>Concur with DOE Guidance</w:t>
                </w:r>
              </w:sdtContent>
            </w:sdt>
            <w:r w:rsidR="004E7E98">
              <w:t xml:space="preserve">  </w:t>
            </w:r>
            <w:sdt>
              <w:sdtPr>
                <w:id w:val="301191219"/>
                <w:lock w:val="sdtLocked"/>
                <w15:appearance w15:val="hidden"/>
                <w14:checkbox>
                  <w14:checked w14:val="1"/>
                  <w14:checkedState w14:val="00FE" w14:font="Wingdings"/>
                  <w14:uncheckedState w14:val="006F" w14:font="Wingdings"/>
                </w14:checkbox>
              </w:sdtPr>
              <w:sdtEndPr/>
              <w:sdtContent>
                <w:r w:rsidR="00BB23E4">
                  <w:sym w:font="Wingdings" w:char="F0FE"/>
                </w:r>
              </w:sdtContent>
            </w:sdt>
          </w:p>
        </w:tc>
        <w:tc>
          <w:tcPr>
            <w:tcW w:w="5940" w:type="dxa"/>
            <w:gridSpan w:val="2"/>
          </w:tcPr>
          <w:p w14:paraId="07E49F37" w14:textId="51E5C429" w:rsidR="004E7E98" w:rsidRDefault="0056498D" w:rsidP="00504486">
            <w:pPr>
              <w:jc w:val="center"/>
            </w:pPr>
            <w:sdt>
              <w:sdtPr>
                <w:id w:val="-314187213"/>
                <w:lock w:val="sdtContentLocked"/>
                <w:placeholder>
                  <w:docPart w:val="DefaultPlaceholder_-1854013440"/>
                </w:placeholder>
                <w15:appearance w15:val="hidden"/>
              </w:sdtPr>
              <w:sdtEndPr/>
              <w:sdtContent>
                <w:r w:rsidR="004E7E98">
                  <w:t>Alternative Guidance</w:t>
                </w:r>
              </w:sdtContent>
            </w:sdt>
            <w:r w:rsidR="004E7E98">
              <w:t xml:space="preserve">  </w:t>
            </w:r>
            <w:sdt>
              <w:sdtPr>
                <w:id w:val="-1623689229"/>
                <w:lock w:val="sdtLocked"/>
                <w15:appearance w15:val="hidden"/>
                <w14:checkbox>
                  <w14:checked w14:val="0"/>
                  <w14:checkedState w14:val="00FE" w14:font="Wingdings"/>
                  <w14:uncheckedState w14:val="006F" w14:font="Wingdings"/>
                </w14:checkbox>
              </w:sdtPr>
              <w:sdtEndPr/>
              <w:sdtContent>
                <w:r w:rsidR="004E7E98">
                  <w:sym w:font="Wingdings" w:char="F06F"/>
                </w:r>
              </w:sdtContent>
            </w:sdt>
          </w:p>
        </w:tc>
      </w:tr>
      <w:tr w:rsidR="004E7E98" w14:paraId="55D3DB76" w14:textId="77777777" w:rsidTr="00504486">
        <w:trPr>
          <w:cantSplit/>
        </w:trPr>
        <w:tc>
          <w:tcPr>
            <w:tcW w:w="11880" w:type="dxa"/>
            <w:gridSpan w:val="4"/>
            <w:shd w:val="clear" w:color="auto" w:fill="auto"/>
            <w:vAlign w:val="center"/>
          </w:tcPr>
          <w:sdt>
            <w:sdtPr>
              <w:rPr>
                <w:rStyle w:val="Style1"/>
              </w:rPr>
              <w:id w:val="163215337"/>
              <w:lock w:val="sdtLocked"/>
              <w:placeholder>
                <w:docPart w:val="F135AF00887B4BF986BFF6877B8319F4"/>
              </w:placeholder>
              <w:showingPlcHdr/>
              <w15:appearance w15:val="hidden"/>
            </w:sdtPr>
            <w:sdtEndPr>
              <w:rPr>
                <w:rStyle w:val="DefaultParagraphFont"/>
                <w:color w:val="auto"/>
              </w:rPr>
            </w:sdtEndPr>
            <w:sdtContent>
              <w:p w14:paraId="27F3FA3E" w14:textId="242320AB" w:rsidR="004E7E98" w:rsidRPr="007D6FFA" w:rsidRDefault="00B3066F" w:rsidP="00D10479">
                <w:pPr>
                  <w:jc w:val="center"/>
                  <w:rPr>
                    <w:color w:val="FF0000"/>
                  </w:rPr>
                </w:pPr>
                <w:r w:rsidRPr="00D10479">
                  <w:rPr>
                    <w:color w:val="767171" w:themeColor="background2" w:themeShade="80"/>
                  </w:rPr>
                  <w:t>Inform occupant in writing of observed code compliance issues when it results in a deferral.</w:t>
                </w:r>
              </w:p>
            </w:sdtContent>
          </w:sdt>
        </w:tc>
      </w:tr>
    </w:tbl>
    <w:p w14:paraId="30788FF8" w14:textId="77777777" w:rsidR="00D10479" w:rsidRDefault="00D10479"/>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3D1EF4" w14:paraId="373D65D5" w14:textId="77777777" w:rsidTr="00504486">
        <w:trPr>
          <w:cantSplit/>
        </w:trPr>
        <w:tc>
          <w:tcPr>
            <w:tcW w:w="11880" w:type="dxa"/>
            <w:gridSpan w:val="4"/>
            <w:shd w:val="clear" w:color="auto" w:fill="404040" w:themeFill="text1" w:themeFillTint="BF"/>
          </w:tcPr>
          <w:sdt>
            <w:sdtPr>
              <w:rPr>
                <w:b/>
                <w:color w:val="FFFFFF" w:themeColor="background1"/>
                <w:sz w:val="28"/>
              </w:rPr>
              <w:id w:val="1277987237"/>
              <w:lock w:val="sdtContentLocked"/>
              <w:placeholder>
                <w:docPart w:val="DefaultPlaceholder_-1854013440"/>
              </w:placeholder>
              <w15:appearance w15:val="hidden"/>
            </w:sdtPr>
            <w:sdtEndPr/>
            <w:sdtContent>
              <w:p w14:paraId="098B11FA" w14:textId="43015B3F" w:rsidR="003D1EF4" w:rsidRPr="00C95850" w:rsidRDefault="003D1EF4" w:rsidP="00504486">
                <w:pPr>
                  <w:jc w:val="center"/>
                  <w:rPr>
                    <w:b/>
                    <w:sz w:val="32"/>
                  </w:rPr>
                </w:pPr>
                <w:r>
                  <w:rPr>
                    <w:b/>
                    <w:color w:val="FFFFFF" w:themeColor="background1"/>
                    <w:sz w:val="28"/>
                  </w:rPr>
                  <w:t xml:space="preserve">6.6 – </w:t>
                </w:r>
                <w:r w:rsidRPr="0047086E">
                  <w:rPr>
                    <w:b/>
                    <w:color w:val="FFFFFF" w:themeColor="background1"/>
                    <w:sz w:val="28"/>
                  </w:rPr>
                  <w:t>Electrical</w:t>
                </w:r>
              </w:p>
            </w:sdtContent>
          </w:sdt>
        </w:tc>
      </w:tr>
      <w:tr w:rsidR="003D1EF4" w14:paraId="2D817256" w14:textId="77777777" w:rsidTr="00504486">
        <w:trPr>
          <w:cantSplit/>
        </w:trPr>
        <w:tc>
          <w:tcPr>
            <w:tcW w:w="11880" w:type="dxa"/>
            <w:gridSpan w:val="4"/>
            <w:tcBorders>
              <w:bottom w:val="single" w:sz="4" w:space="0" w:color="auto"/>
            </w:tcBorders>
            <w:shd w:val="clear" w:color="auto" w:fill="E7E6E6" w:themeFill="background2"/>
          </w:tcPr>
          <w:sdt>
            <w:sdtPr>
              <w:rPr>
                <w:b/>
              </w:rPr>
              <w:id w:val="993535719"/>
              <w:lock w:val="contentLocked"/>
              <w:placeholder>
                <w:docPart w:val="DefaultPlaceholder_-1854013440"/>
              </w:placeholder>
            </w:sdtPr>
            <w:sdtEndPr/>
            <w:sdtContent>
              <w:p w14:paraId="49787731" w14:textId="65057668" w:rsidR="003D1EF4" w:rsidRDefault="003D1EF4" w:rsidP="00504486">
                <w:pPr>
                  <w:jc w:val="center"/>
                </w:pPr>
                <w:r>
                  <w:rPr>
                    <w:b/>
                  </w:rPr>
                  <w:t>Required Actions</w:t>
                </w:r>
              </w:p>
            </w:sdtContent>
          </w:sdt>
        </w:tc>
      </w:tr>
      <w:tr w:rsidR="003D1EF4" w14:paraId="17F3ECA3" w14:textId="77777777" w:rsidTr="00504486">
        <w:trPr>
          <w:cantSplit/>
        </w:trPr>
        <w:tc>
          <w:tcPr>
            <w:tcW w:w="3960" w:type="dxa"/>
            <w:tcBorders>
              <w:bottom w:val="single" w:sz="4" w:space="0" w:color="auto"/>
            </w:tcBorders>
            <w:shd w:val="clear" w:color="auto" w:fill="auto"/>
          </w:tcPr>
          <w:p w14:paraId="5A0C176C" w14:textId="64415A01" w:rsidR="003D1EF4" w:rsidRPr="0084626E" w:rsidRDefault="0056498D" w:rsidP="00504486">
            <w:pPr>
              <w:jc w:val="center"/>
              <w:rPr>
                <w:b/>
              </w:rPr>
            </w:pPr>
            <w:sdt>
              <w:sdtPr>
                <w:id w:val="-2115666236"/>
                <w:lock w:val="sdtContentLocked"/>
                <w:placeholder>
                  <w:docPart w:val="DefaultPlaceholder_-1854013440"/>
                </w:placeholder>
                <w15:appearance w15:val="hidden"/>
              </w:sdtPr>
              <w:sdtEndPr/>
              <w:sdtContent>
                <w:r w:rsidR="003D1EF4">
                  <w:t>Concur with DOE Guidance</w:t>
                </w:r>
              </w:sdtContent>
            </w:sdt>
            <w:r w:rsidR="003D1EF4">
              <w:t xml:space="preserve">  </w:t>
            </w:r>
            <w:sdt>
              <w:sdtPr>
                <w:id w:val="-457949072"/>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3960" w:type="dxa"/>
            <w:gridSpan w:val="2"/>
            <w:tcBorders>
              <w:bottom w:val="single" w:sz="4" w:space="0" w:color="auto"/>
            </w:tcBorders>
            <w:shd w:val="clear" w:color="auto" w:fill="auto"/>
          </w:tcPr>
          <w:p w14:paraId="1CEB5D55" w14:textId="3A8F8386" w:rsidR="003D1EF4" w:rsidRPr="0084626E" w:rsidRDefault="0056498D" w:rsidP="00504486">
            <w:pPr>
              <w:jc w:val="center"/>
              <w:rPr>
                <w:b/>
              </w:rPr>
            </w:pPr>
            <w:sdt>
              <w:sdtPr>
                <w:id w:val="1567229488"/>
                <w:lock w:val="sdtContentLocked"/>
                <w:placeholder>
                  <w:docPart w:val="DefaultPlaceholder_-1854013440"/>
                </w:placeholder>
                <w15:appearance w15:val="hidden"/>
              </w:sdtPr>
              <w:sdtEndPr/>
              <w:sdtContent>
                <w:r w:rsidR="003D1EF4">
                  <w:t>Alternative Guidance</w:t>
                </w:r>
              </w:sdtContent>
            </w:sdt>
            <w:r w:rsidR="003D1EF4">
              <w:t xml:space="preserve">  </w:t>
            </w:r>
            <w:sdt>
              <w:sdtPr>
                <w:id w:val="1357230465"/>
                <w:lock w:val="sdtLocked"/>
                <w15:appearance w15:val="hidden"/>
                <w14:checkbox>
                  <w14:checked w14:val="0"/>
                  <w14:checkedState w14:val="00FE" w14:font="Wingdings"/>
                  <w14:uncheckedState w14:val="006F" w14:font="Wingdings"/>
                </w14:checkbox>
              </w:sdtPr>
              <w:sdtEndPr/>
              <w:sdtContent>
                <w:r w:rsidR="003D1EF4">
                  <w:sym w:font="Wingdings" w:char="F06F"/>
                </w:r>
              </w:sdtContent>
            </w:sdt>
          </w:p>
        </w:tc>
        <w:tc>
          <w:tcPr>
            <w:tcW w:w="3960" w:type="dxa"/>
            <w:tcBorders>
              <w:bottom w:val="single" w:sz="4" w:space="0" w:color="auto"/>
            </w:tcBorders>
            <w:shd w:val="clear" w:color="auto" w:fill="auto"/>
          </w:tcPr>
          <w:p w14:paraId="0C684A38" w14:textId="600BD02D" w:rsidR="003D1EF4" w:rsidRPr="0084626E" w:rsidRDefault="0056498D" w:rsidP="00504486">
            <w:pPr>
              <w:jc w:val="center"/>
              <w:rPr>
                <w:b/>
              </w:rPr>
            </w:pPr>
            <w:sdt>
              <w:sdtPr>
                <w:id w:val="-2139399583"/>
                <w:lock w:val="sdtContentLocked"/>
                <w:placeholder>
                  <w:docPart w:val="DefaultPlaceholder_-1854013440"/>
                </w:placeholder>
                <w15:appearance w15:val="hidden"/>
              </w:sdtPr>
              <w:sdtEndPr/>
              <w:sdtContent>
                <w:r w:rsidR="003D1EF4">
                  <w:t>Results in Deferral/Referral</w:t>
                </w:r>
              </w:sdtContent>
            </w:sdt>
            <w:r w:rsidR="003D1EF4">
              <w:t xml:space="preserve">  </w:t>
            </w:r>
            <w:sdt>
              <w:sdtPr>
                <w:id w:val="9340458"/>
                <w:lock w:val="sdtLocked"/>
                <w15:appearance w15:val="hidden"/>
                <w14:checkbox>
                  <w14:checked w14:val="0"/>
                  <w14:checkedState w14:val="00FE" w14:font="Wingdings"/>
                  <w14:uncheckedState w14:val="006F" w14:font="Wingdings"/>
                </w14:checkbox>
              </w:sdtPr>
              <w:sdtEndPr/>
              <w:sdtContent>
                <w:r w:rsidR="003D1EF4">
                  <w:sym w:font="Wingdings" w:char="F06F"/>
                </w:r>
              </w:sdtContent>
            </w:sdt>
          </w:p>
        </w:tc>
      </w:tr>
      <w:tr w:rsidR="003D1EF4" w14:paraId="64BC0903" w14:textId="77777777" w:rsidTr="00504486">
        <w:trPr>
          <w:cantSplit/>
        </w:trPr>
        <w:tc>
          <w:tcPr>
            <w:tcW w:w="5940" w:type="dxa"/>
            <w:gridSpan w:val="2"/>
            <w:tcBorders>
              <w:bottom w:val="single" w:sz="4" w:space="0" w:color="auto"/>
            </w:tcBorders>
            <w:shd w:val="clear" w:color="auto" w:fill="auto"/>
          </w:tcPr>
          <w:p w14:paraId="03C9D5BA" w14:textId="5E8DA892" w:rsidR="003D1EF4" w:rsidRPr="0084626E" w:rsidRDefault="0056498D" w:rsidP="00504486">
            <w:pPr>
              <w:jc w:val="center"/>
              <w:rPr>
                <w:b/>
              </w:rPr>
            </w:pPr>
            <w:sdt>
              <w:sdtPr>
                <w:id w:val="-1058321530"/>
                <w:lock w:val="sdtContentLocked"/>
                <w:placeholder>
                  <w:docPart w:val="DefaultPlaceholder_-1854013440"/>
                </w:placeholder>
                <w15:appearance w15:val="hidden"/>
              </w:sdtPr>
              <w:sdtEndPr/>
              <w:sdtContent>
                <w:r w:rsidR="003D1EF4">
                  <w:t>DOE WAP H&amp;S Funds</w:t>
                </w:r>
              </w:sdtContent>
            </w:sdt>
            <w:r w:rsidR="003D1EF4">
              <w:t xml:space="preserve">  </w:t>
            </w:r>
            <w:sdt>
              <w:sdtPr>
                <w:id w:val="1133751726"/>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5940" w:type="dxa"/>
            <w:gridSpan w:val="2"/>
            <w:tcBorders>
              <w:bottom w:val="single" w:sz="4" w:space="0" w:color="auto"/>
            </w:tcBorders>
            <w:shd w:val="clear" w:color="auto" w:fill="auto"/>
          </w:tcPr>
          <w:p w14:paraId="7118EFFF" w14:textId="3FFB80DB" w:rsidR="003D1EF4" w:rsidRPr="0084626E" w:rsidRDefault="0056498D" w:rsidP="00504486">
            <w:pPr>
              <w:jc w:val="center"/>
              <w:rPr>
                <w:b/>
              </w:rPr>
            </w:pPr>
            <w:sdt>
              <w:sdtPr>
                <w:id w:val="646171806"/>
                <w:lock w:val="sdtContentLocked"/>
                <w:placeholder>
                  <w:docPart w:val="DefaultPlaceholder_-1854013440"/>
                </w:placeholder>
                <w15:appearance w15:val="hidden"/>
              </w:sdtPr>
              <w:sdtEndPr/>
              <w:sdtContent>
                <w:r w:rsidR="003D1EF4">
                  <w:t>Alternative Funds</w:t>
                </w:r>
              </w:sdtContent>
            </w:sdt>
            <w:r w:rsidR="003D1EF4">
              <w:t xml:space="preserve">  </w:t>
            </w:r>
            <w:sdt>
              <w:sdtPr>
                <w:id w:val="1334873282"/>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r>
      <w:tr w:rsidR="003D1EF4" w14:paraId="0E1E74E3" w14:textId="77777777" w:rsidTr="00504486">
        <w:trPr>
          <w:cantSplit/>
        </w:trPr>
        <w:tc>
          <w:tcPr>
            <w:tcW w:w="11880" w:type="dxa"/>
            <w:gridSpan w:val="4"/>
            <w:tcBorders>
              <w:bottom w:val="single" w:sz="4" w:space="0" w:color="auto"/>
            </w:tcBorders>
            <w:shd w:val="clear" w:color="auto" w:fill="auto"/>
          </w:tcPr>
          <w:sdt>
            <w:sdtPr>
              <w:rPr>
                <w:rStyle w:val="Style1"/>
                <w:rFonts w:asciiTheme="minorHAnsi" w:eastAsiaTheme="minorHAnsi" w:hAnsiTheme="minorHAnsi" w:cstheme="minorBidi"/>
                <w:lang w:bidi="ar-SA"/>
              </w:rPr>
              <w:id w:val="1325237182"/>
              <w:lock w:val="sdtLocked"/>
              <w:placeholder>
                <w:docPart w:val="382F59008F98438C8ABAE07F2147E74A"/>
              </w:placeholder>
              <w15:appearance w15:val="hidden"/>
            </w:sdtPr>
            <w:sdtEndPr>
              <w:rPr>
                <w:rStyle w:val="DefaultParagraphFont"/>
                <w:color w:val="auto"/>
              </w:rPr>
            </w:sdtEndPr>
            <w:sdtContent>
              <w:p w14:paraId="33A4EA03" w14:textId="62B5F72D" w:rsidR="004C3F80" w:rsidRDefault="004C3F80" w:rsidP="004C3F80">
                <w:pPr>
                  <w:pStyle w:val="TableParagraph"/>
                  <w:spacing w:line="268" w:lineRule="exact"/>
                  <w:ind w:left="108"/>
                </w:pPr>
                <w:r>
                  <w:t xml:space="preserve">Electrical Labor and Materials used to address </w:t>
                </w:r>
                <w:proofErr w:type="gramStart"/>
                <w:r w:rsidR="00E22222">
                  <w:t>knob</w:t>
                </w:r>
                <w:proofErr w:type="gramEnd"/>
                <w:r w:rsidR="00E22222">
                  <w:t xml:space="preserve"> and tube</w:t>
                </w:r>
                <w:r>
                  <w:t xml:space="preserve"> shall be categorized as Incidental Repair. Other electrical</w:t>
                </w:r>
              </w:p>
              <w:p w14:paraId="1CB2B034" w14:textId="58B2463C" w:rsidR="003D1EF4" w:rsidRPr="003D1EF4" w:rsidRDefault="004C3F80" w:rsidP="004C3F80">
                <w:pPr>
                  <w:jc w:val="center"/>
                  <w:rPr>
                    <w:color w:val="767171" w:themeColor="background2" w:themeShade="80"/>
                  </w:rPr>
                </w:pPr>
                <w:r>
                  <w:t>labor or materials used to address worker/client safety shall be categorized as H&amp;S.</w:t>
                </w:r>
              </w:p>
            </w:sdtContent>
          </w:sdt>
        </w:tc>
      </w:tr>
      <w:tr w:rsidR="003D1EF4" w14:paraId="0B44972B" w14:textId="77777777" w:rsidTr="00504486">
        <w:trPr>
          <w:cantSplit/>
        </w:trPr>
        <w:tc>
          <w:tcPr>
            <w:tcW w:w="11880" w:type="dxa"/>
            <w:gridSpan w:val="4"/>
            <w:tcBorders>
              <w:bottom w:val="single" w:sz="4" w:space="0" w:color="auto"/>
            </w:tcBorders>
            <w:shd w:val="clear" w:color="auto" w:fill="E7E6E6" w:themeFill="background2"/>
          </w:tcPr>
          <w:sdt>
            <w:sdtPr>
              <w:rPr>
                <w:b/>
              </w:rPr>
              <w:id w:val="714390541"/>
              <w:lock w:val="sdtContentLocked"/>
              <w:placeholder>
                <w:docPart w:val="DefaultPlaceholder_-1854013440"/>
              </w:placeholder>
              <w15:appearance w15:val="hidden"/>
            </w:sdtPr>
            <w:sdtEndPr/>
            <w:sdtContent>
              <w:p w14:paraId="4176F292" w14:textId="30750B96" w:rsidR="003D1EF4" w:rsidRPr="0084626E" w:rsidRDefault="003D1EF4" w:rsidP="00504486">
                <w:pPr>
                  <w:jc w:val="center"/>
                  <w:rPr>
                    <w:b/>
                  </w:rPr>
                </w:pPr>
                <w:r>
                  <w:rPr>
                    <w:b/>
                  </w:rPr>
                  <w:t>Allowable Actions</w:t>
                </w:r>
              </w:p>
            </w:sdtContent>
          </w:sdt>
        </w:tc>
      </w:tr>
      <w:tr w:rsidR="003D1EF4" w14:paraId="4539E6E3" w14:textId="77777777" w:rsidTr="00504486">
        <w:trPr>
          <w:cantSplit/>
        </w:trPr>
        <w:tc>
          <w:tcPr>
            <w:tcW w:w="5940" w:type="dxa"/>
            <w:gridSpan w:val="2"/>
            <w:tcBorders>
              <w:bottom w:val="single" w:sz="4" w:space="0" w:color="auto"/>
            </w:tcBorders>
            <w:shd w:val="clear" w:color="auto" w:fill="auto"/>
          </w:tcPr>
          <w:p w14:paraId="61681513" w14:textId="1943B0CB" w:rsidR="003D1EF4" w:rsidRPr="0084626E" w:rsidRDefault="0056498D" w:rsidP="00504486">
            <w:pPr>
              <w:jc w:val="center"/>
              <w:rPr>
                <w:b/>
              </w:rPr>
            </w:pPr>
            <w:sdt>
              <w:sdtPr>
                <w:id w:val="-2122211531"/>
                <w:lock w:val="sdtContentLocked"/>
                <w:placeholder>
                  <w:docPart w:val="DefaultPlaceholder_-1854013440"/>
                </w:placeholder>
                <w15:appearance w15:val="hidden"/>
              </w:sdtPr>
              <w:sdtEndPr/>
              <w:sdtContent>
                <w:r w:rsidR="003D1EF4">
                  <w:t>Allowed with DOE WAP H&amp;S Funds</w:t>
                </w:r>
              </w:sdtContent>
            </w:sdt>
            <w:r w:rsidR="003D1EF4">
              <w:t xml:space="preserve">  </w:t>
            </w:r>
            <w:sdt>
              <w:sdtPr>
                <w:id w:val="2126883349"/>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5940" w:type="dxa"/>
            <w:gridSpan w:val="2"/>
            <w:tcBorders>
              <w:bottom w:val="single" w:sz="4" w:space="0" w:color="auto"/>
            </w:tcBorders>
            <w:shd w:val="clear" w:color="auto" w:fill="auto"/>
          </w:tcPr>
          <w:p w14:paraId="70FD6C8A" w14:textId="74A87BE9" w:rsidR="003D1EF4" w:rsidRPr="0084626E" w:rsidRDefault="0056498D" w:rsidP="00504486">
            <w:pPr>
              <w:jc w:val="center"/>
              <w:rPr>
                <w:b/>
              </w:rPr>
            </w:pPr>
            <w:sdt>
              <w:sdtPr>
                <w:id w:val="-45305946"/>
                <w:lock w:val="sdtContentLocked"/>
                <w:placeholder>
                  <w:docPart w:val="DefaultPlaceholder_-1854013440"/>
                </w:placeholder>
                <w15:appearance w15:val="hidden"/>
              </w:sdtPr>
              <w:sdtEndPr/>
              <w:sdtContent>
                <w:r w:rsidR="003D1EF4">
                  <w:t>Allowed with Alternative Funds</w:t>
                </w:r>
              </w:sdtContent>
            </w:sdt>
            <w:r w:rsidR="003D1EF4">
              <w:t xml:space="preserve"> </w:t>
            </w:r>
            <w:sdt>
              <w:sdtPr>
                <w:id w:val="1302810509"/>
                <w:lock w:val="sdtLocked"/>
                <w15:appearance w15:val="hidden"/>
                <w14:checkbox>
                  <w14:checked w14:val="0"/>
                  <w14:checkedState w14:val="00FE" w14:font="Wingdings"/>
                  <w14:uncheckedState w14:val="006F" w14:font="Wingdings"/>
                </w14:checkbox>
              </w:sdtPr>
              <w:sdtEndPr/>
              <w:sdtContent>
                <w:r w:rsidR="003D1EF4">
                  <w:sym w:font="Wingdings" w:char="F06F"/>
                </w:r>
              </w:sdtContent>
            </w:sdt>
          </w:p>
        </w:tc>
      </w:tr>
      <w:tr w:rsidR="003D1EF4" w14:paraId="25D4E14D" w14:textId="77777777" w:rsidTr="00504486">
        <w:trPr>
          <w:cantSplit/>
          <w:trHeight w:val="278"/>
        </w:trPr>
        <w:tc>
          <w:tcPr>
            <w:tcW w:w="11880" w:type="dxa"/>
            <w:gridSpan w:val="4"/>
            <w:tcBorders>
              <w:bottom w:val="single" w:sz="4" w:space="0" w:color="auto"/>
            </w:tcBorders>
            <w:shd w:val="clear" w:color="auto" w:fill="auto"/>
          </w:tcPr>
          <w:sdt>
            <w:sdtPr>
              <w:rPr>
                <w:rStyle w:val="Style1"/>
                <w:rFonts w:asciiTheme="minorHAnsi" w:eastAsiaTheme="minorHAnsi" w:hAnsiTheme="minorHAnsi" w:cstheme="minorBidi"/>
                <w:lang w:bidi="ar-SA"/>
              </w:rPr>
              <w:id w:val="530542910"/>
              <w:lock w:val="sdtLocked"/>
              <w:placeholder>
                <w:docPart w:val="3F6A987CA5284752BF3E745727BF112B"/>
              </w:placeholder>
              <w15:appearance w15:val="hidden"/>
            </w:sdtPr>
            <w:sdtEndPr>
              <w:rPr>
                <w:rStyle w:val="DefaultParagraphFont"/>
                <w:color w:val="auto"/>
              </w:rPr>
            </w:sdtEndPr>
            <w:sdtContent>
              <w:p w14:paraId="735B50BA" w14:textId="77777777" w:rsidR="004C3F80" w:rsidRDefault="004C3F80" w:rsidP="004C3F80">
                <w:pPr>
                  <w:pStyle w:val="TableParagraph"/>
                  <w:spacing w:line="268" w:lineRule="exact"/>
                  <w:ind w:left="108"/>
                </w:pPr>
                <w:r>
                  <w:t>Minor allowable electrical repairs are those that don’t result in exceeding the per contract H&amp;S per unit</w:t>
                </w:r>
              </w:p>
              <w:p w14:paraId="595B7CF0" w14:textId="7AF1AE79" w:rsidR="003D1EF4" w:rsidRPr="00F33715" w:rsidRDefault="004C3F80" w:rsidP="004C3F80">
                <w:pPr>
                  <w:pStyle w:val="ListParagraph"/>
                  <w:jc w:val="center"/>
                  <w:rPr>
                    <w:color w:val="FF0000"/>
                  </w:rPr>
                </w:pPr>
                <w:r>
                  <w:t>average of $1,200.00.</w:t>
                </w:r>
              </w:p>
            </w:sdtContent>
          </w:sdt>
        </w:tc>
      </w:tr>
      <w:tr w:rsidR="003D1EF4" w14:paraId="4A0AD623" w14:textId="77777777" w:rsidTr="00504486">
        <w:trPr>
          <w:cantSplit/>
        </w:trPr>
        <w:tc>
          <w:tcPr>
            <w:tcW w:w="11880" w:type="dxa"/>
            <w:gridSpan w:val="4"/>
            <w:tcBorders>
              <w:bottom w:val="single" w:sz="4" w:space="0" w:color="auto"/>
            </w:tcBorders>
            <w:shd w:val="clear" w:color="auto" w:fill="E7E6E6" w:themeFill="background2"/>
          </w:tcPr>
          <w:sdt>
            <w:sdtPr>
              <w:rPr>
                <w:b/>
              </w:rPr>
              <w:id w:val="1300950129"/>
              <w:lock w:val="sdtContentLocked"/>
              <w:placeholder>
                <w:docPart w:val="DefaultPlaceholder_-1854013440"/>
              </w:placeholder>
              <w15:appearance w15:val="hidden"/>
            </w:sdtPr>
            <w:sdtEndPr/>
            <w:sdtContent>
              <w:p w14:paraId="72D3FFD7" w14:textId="3443C40F" w:rsidR="003D1EF4" w:rsidRPr="0084626E" w:rsidRDefault="003D1EF4" w:rsidP="00504486">
                <w:pPr>
                  <w:jc w:val="center"/>
                  <w:rPr>
                    <w:b/>
                  </w:rPr>
                </w:pPr>
                <w:r>
                  <w:rPr>
                    <w:b/>
                  </w:rPr>
                  <w:t>Prohibited Actions</w:t>
                </w:r>
              </w:p>
            </w:sdtContent>
          </w:sdt>
        </w:tc>
      </w:tr>
      <w:tr w:rsidR="003D1EF4" w14:paraId="6E40462F" w14:textId="77777777" w:rsidTr="00504486">
        <w:trPr>
          <w:cantSplit/>
        </w:trPr>
        <w:tc>
          <w:tcPr>
            <w:tcW w:w="11880" w:type="dxa"/>
            <w:gridSpan w:val="4"/>
            <w:tcBorders>
              <w:bottom w:val="single" w:sz="4" w:space="0" w:color="auto"/>
            </w:tcBorders>
            <w:shd w:val="clear" w:color="auto" w:fill="auto"/>
          </w:tcPr>
          <w:p w14:paraId="1CC5E072" w14:textId="58E0A657" w:rsidR="003D1EF4" w:rsidRPr="0084626E" w:rsidRDefault="0056498D" w:rsidP="00504486">
            <w:pPr>
              <w:jc w:val="center"/>
              <w:rPr>
                <w:b/>
              </w:rPr>
            </w:pPr>
            <w:sdt>
              <w:sdtPr>
                <w:id w:val="2058654688"/>
                <w:lock w:val="sdtContentLocked"/>
                <w:placeholder>
                  <w:docPart w:val="DefaultPlaceholder_-1854013440"/>
                </w:placeholder>
                <w15:appearance w15:val="hidden"/>
              </w:sdtPr>
              <w:sdtEndPr/>
              <w:sdtContent>
                <w:r w:rsidR="003D1EF4">
                  <w:t>Concur with DOE Guidance</w:t>
                </w:r>
              </w:sdtContent>
            </w:sdt>
            <w:r w:rsidR="003D1EF4">
              <w:t xml:space="preserve">  </w:t>
            </w:r>
            <w:sdt>
              <w:sdtPr>
                <w:id w:val="-1299456110"/>
                <w:lock w:val="sdtLocked"/>
                <w15:appearance w15:val="hidden"/>
                <w14:checkbox>
                  <w14:checked w14:val="0"/>
                  <w14:checkedState w14:val="00FE" w14:font="Wingdings"/>
                  <w14:uncheckedState w14:val="006F" w14:font="Wingdings"/>
                </w14:checkbox>
              </w:sdtPr>
              <w:sdtEndPr/>
              <w:sdtContent>
                <w:r w:rsidR="003D1EF4">
                  <w:sym w:font="Wingdings" w:char="F06F"/>
                </w:r>
              </w:sdtContent>
            </w:sdt>
          </w:p>
        </w:tc>
      </w:tr>
      <w:tr w:rsidR="003D1EF4" w14:paraId="280CB737" w14:textId="77777777" w:rsidTr="00504486">
        <w:trPr>
          <w:cantSplit/>
        </w:trPr>
        <w:tc>
          <w:tcPr>
            <w:tcW w:w="11880" w:type="dxa"/>
            <w:gridSpan w:val="4"/>
            <w:tcBorders>
              <w:bottom w:val="single" w:sz="4" w:space="0" w:color="auto"/>
            </w:tcBorders>
            <w:shd w:val="clear" w:color="auto" w:fill="auto"/>
          </w:tcPr>
          <w:sdt>
            <w:sdtPr>
              <w:rPr>
                <w:rStyle w:val="Style1"/>
              </w:rPr>
              <w:id w:val="1024531060"/>
              <w:lock w:val="sdtLocked"/>
              <w:placeholder>
                <w:docPart w:val="C2581B000B6A4F90AE8F77E06C0FD12B"/>
              </w:placeholder>
              <w:showingPlcHdr/>
              <w15:appearance w15:val="hidden"/>
            </w:sdtPr>
            <w:sdtEndPr>
              <w:rPr>
                <w:rStyle w:val="DefaultParagraphFont"/>
                <w:color w:val="auto"/>
              </w:rPr>
            </w:sdtEndPr>
            <w:sdtContent>
              <w:p w14:paraId="32D171EF" w14:textId="4B3FB77A" w:rsidR="003D1EF4" w:rsidRPr="00F33715" w:rsidRDefault="00B3066F" w:rsidP="00504486">
                <w:pPr>
                  <w:pStyle w:val="ListParagraph"/>
                  <w:jc w:val="center"/>
                  <w:rPr>
                    <w:color w:val="FF0000"/>
                  </w:rPr>
                </w:pPr>
                <w:r w:rsidRPr="003D1EF4">
                  <w:rPr>
                    <w:color w:val="767171" w:themeColor="background2" w:themeShade="80"/>
                  </w:rPr>
                  <w:t xml:space="preserve">Using DOE WAP H&amp;S funds for </w:t>
                </w:r>
                <w:r w:rsidRPr="003D1EF4">
                  <w:rPr>
                    <w:b/>
                    <w:bCs/>
                    <w:i/>
                    <w:iCs/>
                    <w:color w:val="767171" w:themeColor="background2" w:themeShade="80"/>
                  </w:rPr>
                  <w:t>major</w:t>
                </w:r>
                <w:r w:rsidRPr="003D1EF4">
                  <w:rPr>
                    <w:color w:val="767171" w:themeColor="background2" w:themeShade="80"/>
                  </w:rPr>
                  <w:t xml:space="preserve"> electrical repairs as defined by the Grantee’s H&amp;S plan</w:t>
                </w:r>
                <w:r>
                  <w:rPr>
                    <w:color w:val="767171" w:themeColor="background2" w:themeShade="80"/>
                  </w:rPr>
                  <w:t xml:space="preserve"> is prohibited</w:t>
                </w:r>
                <w:r w:rsidRPr="00124D03">
                  <w:rPr>
                    <w:color w:val="767171" w:themeColor="background2" w:themeShade="80"/>
                  </w:rPr>
                  <w:t xml:space="preserve"> </w:t>
                </w:r>
              </w:p>
            </w:sdtContent>
          </w:sdt>
        </w:tc>
      </w:tr>
      <w:tr w:rsidR="003D1EF4" w14:paraId="52A9441A" w14:textId="77777777" w:rsidTr="00504486">
        <w:trPr>
          <w:cantSplit/>
        </w:trPr>
        <w:tc>
          <w:tcPr>
            <w:tcW w:w="11880" w:type="dxa"/>
            <w:gridSpan w:val="4"/>
            <w:tcBorders>
              <w:bottom w:val="single" w:sz="4" w:space="0" w:color="auto"/>
            </w:tcBorders>
            <w:shd w:val="clear" w:color="auto" w:fill="E7E6E6" w:themeFill="background2"/>
          </w:tcPr>
          <w:sdt>
            <w:sdtPr>
              <w:rPr>
                <w:b/>
              </w:rPr>
              <w:id w:val="1812125269"/>
              <w:lock w:val="sdtContentLocked"/>
              <w:placeholder>
                <w:docPart w:val="DefaultPlaceholder_-1854013440"/>
              </w:placeholder>
              <w15:appearance w15:val="hidden"/>
            </w:sdtPr>
            <w:sdtEndPr/>
            <w:sdtContent>
              <w:p w14:paraId="27430F28" w14:textId="24ED1312" w:rsidR="003D1EF4" w:rsidRDefault="003D1EF4" w:rsidP="003D1EF4">
                <w:pPr>
                  <w:jc w:val="center"/>
                  <w:rPr>
                    <w:b/>
                  </w:rPr>
                </w:pPr>
                <w:r>
                  <w:rPr>
                    <w:b/>
                  </w:rPr>
                  <w:t>Define “major” repairs</w:t>
                </w:r>
              </w:p>
            </w:sdtContent>
          </w:sdt>
        </w:tc>
      </w:tr>
      <w:tr w:rsidR="003D1EF4" w14:paraId="09C088CA" w14:textId="77777777" w:rsidTr="003D1EF4">
        <w:trPr>
          <w:cantSplit/>
        </w:trPr>
        <w:tc>
          <w:tcPr>
            <w:tcW w:w="11880" w:type="dxa"/>
            <w:gridSpan w:val="4"/>
            <w:tcBorders>
              <w:bottom w:val="single" w:sz="4" w:space="0" w:color="auto"/>
            </w:tcBorders>
            <w:shd w:val="clear" w:color="auto" w:fill="auto"/>
          </w:tcPr>
          <w:sdt>
            <w:sdtPr>
              <w:rPr>
                <w:rStyle w:val="Style1"/>
              </w:rPr>
              <w:id w:val="727198369"/>
              <w:lock w:val="sdtLocked"/>
              <w:placeholder>
                <w:docPart w:val="A5865A34CFB04B63B33A1B352B1779E8"/>
              </w:placeholder>
              <w15:appearance w15:val="hidden"/>
            </w:sdtPr>
            <w:sdtEndPr>
              <w:rPr>
                <w:rStyle w:val="DefaultParagraphFont"/>
                <w:color w:val="auto"/>
              </w:rPr>
            </w:sdtEndPr>
            <w:sdtContent>
              <w:p w14:paraId="5FCA8F7C" w14:textId="62EE04BB" w:rsidR="003D1EF4" w:rsidRDefault="004C3F80" w:rsidP="003D1EF4">
                <w:pPr>
                  <w:pStyle w:val="ListParagraph"/>
                  <w:jc w:val="center"/>
                  <w:rPr>
                    <w:rStyle w:val="Style1"/>
                  </w:rPr>
                </w:pPr>
                <w:r>
                  <w:t>Repairs exceeding the definition of minor repairs are unallowable major repairs.</w:t>
                </w:r>
              </w:p>
            </w:sdtContent>
          </w:sdt>
          <w:p w14:paraId="0798BE13" w14:textId="77777777" w:rsidR="003D1EF4" w:rsidRDefault="003D1EF4" w:rsidP="003D1EF4">
            <w:pPr>
              <w:jc w:val="center"/>
              <w:rPr>
                <w:b/>
              </w:rPr>
            </w:pPr>
          </w:p>
        </w:tc>
      </w:tr>
      <w:tr w:rsidR="003D1EF4" w14:paraId="6F98C801" w14:textId="77777777" w:rsidTr="00504486">
        <w:trPr>
          <w:cantSplit/>
        </w:trPr>
        <w:tc>
          <w:tcPr>
            <w:tcW w:w="11880" w:type="dxa"/>
            <w:gridSpan w:val="4"/>
            <w:tcBorders>
              <w:bottom w:val="single" w:sz="4" w:space="0" w:color="auto"/>
            </w:tcBorders>
            <w:shd w:val="clear" w:color="auto" w:fill="E7E6E6" w:themeFill="background2"/>
          </w:tcPr>
          <w:sdt>
            <w:sdtPr>
              <w:rPr>
                <w:b/>
              </w:rPr>
              <w:id w:val="2074155745"/>
              <w:lock w:val="sdtContentLocked"/>
              <w:placeholder>
                <w:docPart w:val="DefaultPlaceholder_-1854013440"/>
              </w:placeholder>
              <w15:appearance w15:val="hidden"/>
            </w:sdtPr>
            <w:sdtEndPr/>
            <w:sdtContent>
              <w:p w14:paraId="0ADD8736" w14:textId="5154D088" w:rsidR="003D1EF4" w:rsidRPr="0084626E" w:rsidRDefault="003D1EF4" w:rsidP="003D1EF4">
                <w:pPr>
                  <w:jc w:val="center"/>
                  <w:rPr>
                    <w:b/>
                  </w:rPr>
                </w:pPr>
                <w:r>
                  <w:rPr>
                    <w:b/>
                  </w:rPr>
                  <w:t>Required Testing</w:t>
                </w:r>
                <w:r w:rsidR="00FE7564">
                  <w:rPr>
                    <w:b/>
                  </w:rPr>
                  <w:t>/Inspection</w:t>
                </w:r>
              </w:p>
            </w:sdtContent>
          </w:sdt>
        </w:tc>
      </w:tr>
      <w:tr w:rsidR="003D1EF4" w14:paraId="47AD6AB4" w14:textId="77777777" w:rsidTr="00504486">
        <w:trPr>
          <w:cantSplit/>
        </w:trPr>
        <w:tc>
          <w:tcPr>
            <w:tcW w:w="3960" w:type="dxa"/>
            <w:tcBorders>
              <w:bottom w:val="single" w:sz="4" w:space="0" w:color="auto"/>
            </w:tcBorders>
            <w:shd w:val="clear" w:color="auto" w:fill="auto"/>
          </w:tcPr>
          <w:p w14:paraId="533DC0B4" w14:textId="4D4147F1" w:rsidR="003D1EF4" w:rsidRDefault="0056498D" w:rsidP="003D1EF4">
            <w:pPr>
              <w:jc w:val="center"/>
            </w:pPr>
            <w:sdt>
              <w:sdtPr>
                <w:id w:val="729969851"/>
                <w:lock w:val="sdtContentLocked"/>
                <w:placeholder>
                  <w:docPart w:val="DefaultPlaceholder_-1854013440"/>
                </w:placeholder>
                <w15:appearance w15:val="hidden"/>
              </w:sdtPr>
              <w:sdtEndPr/>
              <w:sdtContent>
                <w:r w:rsidR="003D1EF4">
                  <w:t>Concur with DOE Guidance</w:t>
                </w:r>
              </w:sdtContent>
            </w:sdt>
            <w:r w:rsidR="003D1EF4">
              <w:t xml:space="preserve">  </w:t>
            </w:r>
            <w:sdt>
              <w:sdtPr>
                <w:id w:val="480517645"/>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3960" w:type="dxa"/>
            <w:gridSpan w:val="2"/>
            <w:tcBorders>
              <w:bottom w:val="single" w:sz="4" w:space="0" w:color="auto"/>
            </w:tcBorders>
            <w:shd w:val="clear" w:color="auto" w:fill="auto"/>
          </w:tcPr>
          <w:p w14:paraId="03169A6D" w14:textId="25DB76E2" w:rsidR="003D1EF4" w:rsidRDefault="0056498D" w:rsidP="003D1EF4">
            <w:pPr>
              <w:jc w:val="center"/>
            </w:pPr>
            <w:sdt>
              <w:sdtPr>
                <w:id w:val="-556245186"/>
                <w:lock w:val="sdtContentLocked"/>
                <w:placeholder>
                  <w:docPart w:val="DefaultPlaceholder_-1854013440"/>
                </w:placeholder>
                <w15:appearance w15:val="hidden"/>
              </w:sdtPr>
              <w:sdtEndPr/>
              <w:sdtContent>
                <w:r w:rsidR="003D1EF4">
                  <w:t>Alternative Guidance</w:t>
                </w:r>
              </w:sdtContent>
            </w:sdt>
            <w:r w:rsidR="003D1EF4">
              <w:t xml:space="preserve">  </w:t>
            </w:r>
            <w:sdt>
              <w:sdtPr>
                <w:id w:val="713007016"/>
                <w:lock w:val="sdtLocked"/>
                <w15:appearance w15:val="hidden"/>
                <w14:checkbox>
                  <w14:checked w14:val="0"/>
                  <w14:checkedState w14:val="00FE" w14:font="Wingdings"/>
                  <w14:uncheckedState w14:val="006F" w14:font="Wingdings"/>
                </w14:checkbox>
              </w:sdtPr>
              <w:sdtEndPr/>
              <w:sdtContent>
                <w:r w:rsidR="003D1EF4">
                  <w:sym w:font="Wingdings" w:char="F06F"/>
                </w:r>
              </w:sdtContent>
            </w:sdt>
          </w:p>
        </w:tc>
        <w:tc>
          <w:tcPr>
            <w:tcW w:w="3960" w:type="dxa"/>
            <w:tcBorders>
              <w:bottom w:val="single" w:sz="4" w:space="0" w:color="auto"/>
            </w:tcBorders>
            <w:shd w:val="clear" w:color="auto" w:fill="auto"/>
          </w:tcPr>
          <w:p w14:paraId="152F03B1" w14:textId="7C65E66D" w:rsidR="003D1EF4" w:rsidRDefault="0056498D" w:rsidP="003D1EF4">
            <w:pPr>
              <w:jc w:val="center"/>
            </w:pPr>
            <w:sdt>
              <w:sdtPr>
                <w:id w:val="-662002997"/>
                <w:lock w:val="sdtContentLocked"/>
                <w:placeholder>
                  <w:docPart w:val="DefaultPlaceholder_-1854013440"/>
                </w:placeholder>
                <w15:appearance w15:val="hidden"/>
              </w:sdtPr>
              <w:sdtEndPr/>
              <w:sdtContent>
                <w:r w:rsidR="003D1EF4">
                  <w:t>Results in Deferral/Referral</w:t>
                </w:r>
              </w:sdtContent>
            </w:sdt>
            <w:r w:rsidR="003D1EF4">
              <w:t xml:space="preserve">  </w:t>
            </w:r>
            <w:sdt>
              <w:sdtPr>
                <w:id w:val="1354995458"/>
                <w:lock w:val="sdtLocked"/>
                <w15:appearance w15:val="hidden"/>
                <w14:checkbox>
                  <w14:checked w14:val="0"/>
                  <w14:checkedState w14:val="00FE" w14:font="Wingdings"/>
                  <w14:uncheckedState w14:val="006F" w14:font="Wingdings"/>
                </w14:checkbox>
              </w:sdtPr>
              <w:sdtEndPr/>
              <w:sdtContent>
                <w:r w:rsidR="003D1EF4">
                  <w:sym w:font="Wingdings" w:char="F06F"/>
                </w:r>
              </w:sdtContent>
            </w:sdt>
          </w:p>
        </w:tc>
      </w:tr>
      <w:tr w:rsidR="003D1EF4" w14:paraId="3F45AA14" w14:textId="77777777" w:rsidTr="00504486">
        <w:trPr>
          <w:cantSplit/>
        </w:trPr>
        <w:tc>
          <w:tcPr>
            <w:tcW w:w="5940" w:type="dxa"/>
            <w:gridSpan w:val="2"/>
            <w:tcBorders>
              <w:bottom w:val="single" w:sz="4" w:space="0" w:color="auto"/>
            </w:tcBorders>
            <w:shd w:val="clear" w:color="auto" w:fill="auto"/>
          </w:tcPr>
          <w:p w14:paraId="62E35E38" w14:textId="4086F2DB" w:rsidR="003D1EF4" w:rsidRPr="0084626E" w:rsidRDefault="0056498D" w:rsidP="003D1EF4">
            <w:pPr>
              <w:jc w:val="center"/>
              <w:rPr>
                <w:b/>
              </w:rPr>
            </w:pPr>
            <w:sdt>
              <w:sdtPr>
                <w:id w:val="-1549441864"/>
                <w:lock w:val="sdtContentLocked"/>
                <w:placeholder>
                  <w:docPart w:val="DefaultPlaceholder_-1854013440"/>
                </w:placeholder>
                <w15:appearance w15:val="hidden"/>
              </w:sdtPr>
              <w:sdtEndPr/>
              <w:sdtContent>
                <w:r w:rsidR="003D1EF4">
                  <w:t>DOE WAP H&amp;S Funds</w:t>
                </w:r>
              </w:sdtContent>
            </w:sdt>
            <w:r w:rsidR="003D1EF4">
              <w:t xml:space="preserve">  </w:t>
            </w:r>
            <w:sdt>
              <w:sdtPr>
                <w:id w:val="-2009043622"/>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5940" w:type="dxa"/>
            <w:gridSpan w:val="2"/>
            <w:tcBorders>
              <w:bottom w:val="single" w:sz="4" w:space="0" w:color="auto"/>
            </w:tcBorders>
            <w:shd w:val="clear" w:color="auto" w:fill="auto"/>
          </w:tcPr>
          <w:p w14:paraId="47A27A96" w14:textId="086DC4C1" w:rsidR="003D1EF4" w:rsidRPr="0084626E" w:rsidRDefault="0056498D" w:rsidP="003D1EF4">
            <w:pPr>
              <w:jc w:val="center"/>
              <w:rPr>
                <w:b/>
              </w:rPr>
            </w:pPr>
            <w:sdt>
              <w:sdtPr>
                <w:id w:val="-46136802"/>
                <w:lock w:val="sdtContentLocked"/>
                <w:placeholder>
                  <w:docPart w:val="DefaultPlaceholder_-1854013440"/>
                </w:placeholder>
                <w15:appearance w15:val="hidden"/>
              </w:sdtPr>
              <w:sdtEndPr/>
              <w:sdtContent>
                <w:r w:rsidR="003D1EF4">
                  <w:t>Alternative Funds</w:t>
                </w:r>
              </w:sdtContent>
            </w:sdt>
            <w:r w:rsidR="003D1EF4">
              <w:t xml:space="preserve">  </w:t>
            </w:r>
            <w:sdt>
              <w:sdtPr>
                <w:id w:val="1688097764"/>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r>
      <w:tr w:rsidR="003D1EF4" w14:paraId="3B7C9525" w14:textId="77777777" w:rsidTr="00504486">
        <w:trPr>
          <w:cantSplit/>
        </w:trPr>
        <w:tc>
          <w:tcPr>
            <w:tcW w:w="11880" w:type="dxa"/>
            <w:gridSpan w:val="4"/>
            <w:tcBorders>
              <w:bottom w:val="single" w:sz="4" w:space="0" w:color="auto"/>
            </w:tcBorders>
            <w:shd w:val="clear" w:color="auto" w:fill="auto"/>
          </w:tcPr>
          <w:sdt>
            <w:sdtPr>
              <w:rPr>
                <w:rStyle w:val="Style1"/>
              </w:rPr>
              <w:id w:val="-1548444209"/>
              <w:lock w:val="sdtLocked"/>
              <w:placeholder>
                <w:docPart w:val="1E12847C17254B70BECBE4D282F758EF"/>
              </w:placeholder>
              <w:showingPlcHdr/>
              <w15:appearance w15:val="hidden"/>
            </w:sdtPr>
            <w:sdtEndPr>
              <w:rPr>
                <w:rStyle w:val="DefaultParagraphFont"/>
                <w:color w:val="auto"/>
              </w:rPr>
            </w:sdtEndPr>
            <w:sdtContent>
              <w:p w14:paraId="7545D0A8" w14:textId="0604C853" w:rsidR="00CB6C50" w:rsidRPr="00CB6C50" w:rsidRDefault="00CB6C50" w:rsidP="00CB6C50">
                <w:pPr>
                  <w:pStyle w:val="ListParagraph"/>
                  <w:numPr>
                    <w:ilvl w:val="0"/>
                    <w:numId w:val="17"/>
                  </w:numPr>
                  <w:ind w:left="702"/>
                  <w:rPr>
                    <w:color w:val="767171" w:themeColor="background2" w:themeShade="80"/>
                  </w:rPr>
                </w:pPr>
                <w:r w:rsidRPr="00CB6C50">
                  <w:rPr>
                    <w:color w:val="767171" w:themeColor="background2" w:themeShade="80"/>
                  </w:rPr>
                  <w:t>Visual inspection for presence and condition of knob-and-tube wiring.</w:t>
                </w:r>
              </w:p>
              <w:p w14:paraId="37C26E07" w14:textId="77777777" w:rsidR="00CB6C50" w:rsidRDefault="00CB6C50" w:rsidP="00CB6C50">
                <w:pPr>
                  <w:pStyle w:val="ListParagraph"/>
                  <w:numPr>
                    <w:ilvl w:val="0"/>
                    <w:numId w:val="16"/>
                  </w:numPr>
                  <w:ind w:left="702"/>
                  <w:rPr>
                    <w:color w:val="767171" w:themeColor="background2" w:themeShade="80"/>
                  </w:rPr>
                </w:pPr>
                <w:r w:rsidRPr="00CB6C50">
                  <w:rPr>
                    <w:color w:val="767171" w:themeColor="background2" w:themeShade="80"/>
                  </w:rPr>
                  <w:t>Evaluate knob-and-tube wiring for safety prior to work.</w:t>
                </w:r>
              </w:p>
              <w:p w14:paraId="6E9A9615" w14:textId="3789AD19" w:rsidR="003D1EF4" w:rsidRPr="00CB6C50" w:rsidRDefault="00CB6C50" w:rsidP="00CB6C50">
                <w:pPr>
                  <w:pStyle w:val="ListParagraph"/>
                  <w:numPr>
                    <w:ilvl w:val="0"/>
                    <w:numId w:val="16"/>
                  </w:numPr>
                  <w:ind w:left="702"/>
                  <w:rPr>
                    <w:color w:val="767171" w:themeColor="background2" w:themeShade="80"/>
                  </w:rPr>
                </w:pPr>
                <w:r w:rsidRPr="00CB6C50">
                  <w:rPr>
                    <w:color w:val="767171" w:themeColor="background2" w:themeShade="80"/>
                  </w:rPr>
                  <w:t>Check for alterations that may create an electrical hazard.</w:t>
                </w:r>
              </w:p>
            </w:sdtContent>
          </w:sdt>
        </w:tc>
      </w:tr>
      <w:tr w:rsidR="003D1EF4" w14:paraId="06AA3D6B" w14:textId="77777777" w:rsidTr="00504486">
        <w:trPr>
          <w:cantSplit/>
        </w:trPr>
        <w:tc>
          <w:tcPr>
            <w:tcW w:w="11880" w:type="dxa"/>
            <w:gridSpan w:val="4"/>
            <w:shd w:val="clear" w:color="auto" w:fill="E7E6E6" w:themeFill="background2"/>
          </w:tcPr>
          <w:sdt>
            <w:sdtPr>
              <w:rPr>
                <w:b/>
              </w:rPr>
              <w:id w:val="-1536654917"/>
              <w:lock w:val="sdtContentLocked"/>
              <w:placeholder>
                <w:docPart w:val="DefaultPlaceholder_-1854013440"/>
              </w:placeholder>
              <w15:appearance w15:val="hidden"/>
            </w:sdtPr>
            <w:sdtEndPr/>
            <w:sdtContent>
              <w:p w14:paraId="35728D79" w14:textId="5526F290" w:rsidR="003D1EF4" w:rsidRDefault="003D1EF4" w:rsidP="003D1EF4">
                <w:pPr>
                  <w:jc w:val="center"/>
                </w:pPr>
                <w:r>
                  <w:rPr>
                    <w:b/>
                  </w:rPr>
                  <w:t>Allowable Testing</w:t>
                </w:r>
                <w:r w:rsidR="00FE7564">
                  <w:rPr>
                    <w:b/>
                  </w:rPr>
                  <w:t>/Inspection</w:t>
                </w:r>
              </w:p>
            </w:sdtContent>
          </w:sdt>
        </w:tc>
      </w:tr>
      <w:tr w:rsidR="003D1EF4" w14:paraId="002BAAE8" w14:textId="77777777" w:rsidTr="00504486">
        <w:trPr>
          <w:cantSplit/>
        </w:trPr>
        <w:tc>
          <w:tcPr>
            <w:tcW w:w="5940" w:type="dxa"/>
            <w:gridSpan w:val="2"/>
            <w:shd w:val="clear" w:color="auto" w:fill="auto"/>
          </w:tcPr>
          <w:p w14:paraId="4C02D8E9" w14:textId="50F1AF0D" w:rsidR="003D1EF4" w:rsidRPr="0084626E" w:rsidRDefault="0056498D" w:rsidP="003D1EF4">
            <w:pPr>
              <w:jc w:val="center"/>
              <w:rPr>
                <w:b/>
              </w:rPr>
            </w:pPr>
            <w:sdt>
              <w:sdtPr>
                <w:id w:val="1035775120"/>
                <w:lock w:val="sdtContentLocked"/>
                <w:placeholder>
                  <w:docPart w:val="DefaultPlaceholder_-1854013440"/>
                </w:placeholder>
                <w15:appearance w15:val="hidden"/>
              </w:sdtPr>
              <w:sdtEndPr/>
              <w:sdtContent>
                <w:r w:rsidR="003D1EF4">
                  <w:t>Allowed with DOE WAP H&amp;S Funds</w:t>
                </w:r>
              </w:sdtContent>
            </w:sdt>
            <w:r w:rsidR="003D1EF4">
              <w:t xml:space="preserve">  </w:t>
            </w:r>
            <w:sdt>
              <w:sdtPr>
                <w:id w:val="1892607898"/>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5940" w:type="dxa"/>
            <w:gridSpan w:val="2"/>
            <w:shd w:val="clear" w:color="auto" w:fill="auto"/>
          </w:tcPr>
          <w:p w14:paraId="24482E79" w14:textId="1EE681C3" w:rsidR="003D1EF4" w:rsidRPr="0084626E" w:rsidRDefault="0056498D" w:rsidP="003D1EF4">
            <w:pPr>
              <w:jc w:val="center"/>
              <w:rPr>
                <w:b/>
              </w:rPr>
            </w:pPr>
            <w:sdt>
              <w:sdtPr>
                <w:id w:val="1409724997"/>
                <w:lock w:val="sdtContentLocked"/>
                <w:placeholder>
                  <w:docPart w:val="DefaultPlaceholder_-1854013440"/>
                </w:placeholder>
                <w15:appearance w15:val="hidden"/>
              </w:sdtPr>
              <w:sdtEndPr/>
              <w:sdtContent>
                <w:r w:rsidR="003D1EF4">
                  <w:t>Allowed with Alternative Funds</w:t>
                </w:r>
              </w:sdtContent>
            </w:sdt>
            <w:r w:rsidR="003D1EF4">
              <w:t xml:space="preserve"> </w:t>
            </w:r>
            <w:sdt>
              <w:sdtPr>
                <w:id w:val="1631047189"/>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r>
      <w:tr w:rsidR="003D1EF4" w14:paraId="3C4CB41B" w14:textId="77777777" w:rsidTr="00504486">
        <w:trPr>
          <w:cantSplit/>
        </w:trPr>
        <w:tc>
          <w:tcPr>
            <w:tcW w:w="11880" w:type="dxa"/>
            <w:gridSpan w:val="4"/>
          </w:tcPr>
          <w:sdt>
            <w:sdtPr>
              <w:rPr>
                <w:rStyle w:val="Style1"/>
                <w:color w:val="000000" w:themeColor="text1"/>
              </w:rPr>
              <w:id w:val="1698661094"/>
              <w:lock w:val="sdtLocked"/>
              <w:placeholder>
                <w:docPart w:val="9CD748A551964DDCBB5EB8F3F15F1581"/>
              </w:placeholder>
              <w15:appearance w15:val="hidden"/>
            </w:sdtPr>
            <w:sdtEndPr>
              <w:rPr>
                <w:rStyle w:val="DefaultParagraphFont"/>
              </w:rPr>
            </w:sdtEndPr>
            <w:sdtContent>
              <w:p w14:paraId="26483CAE" w14:textId="6E864C73" w:rsidR="003D1EF4" w:rsidRPr="00E2715F" w:rsidRDefault="004C3F80" w:rsidP="004C3F80">
                <w:pPr>
                  <w:pStyle w:val="ListParagraph"/>
                  <w:jc w:val="center"/>
                  <w:rPr>
                    <w:color w:val="000000" w:themeColor="text1"/>
                  </w:rPr>
                </w:pPr>
                <w:r w:rsidRPr="00E2715F">
                  <w:rPr>
                    <w:rStyle w:val="Style1"/>
                    <w:color w:val="000000" w:themeColor="text1"/>
                  </w:rPr>
                  <w:t>Knob and tube testing by a licensed electrician is allowable to determine if it is energized.</w:t>
                </w:r>
              </w:p>
            </w:sdtContent>
          </w:sdt>
        </w:tc>
      </w:tr>
      <w:tr w:rsidR="003D1EF4" w14:paraId="060DE076" w14:textId="77777777" w:rsidTr="00504486">
        <w:trPr>
          <w:cantSplit/>
        </w:trPr>
        <w:tc>
          <w:tcPr>
            <w:tcW w:w="11880" w:type="dxa"/>
            <w:gridSpan w:val="4"/>
            <w:shd w:val="clear" w:color="auto" w:fill="E7E6E6" w:themeFill="background2"/>
          </w:tcPr>
          <w:sdt>
            <w:sdtPr>
              <w:rPr>
                <w:b/>
              </w:rPr>
              <w:id w:val="-1645740961"/>
              <w:lock w:val="sdtContentLocked"/>
              <w:placeholder>
                <w:docPart w:val="DefaultPlaceholder_-1854013440"/>
              </w:placeholder>
              <w15:appearance w15:val="hidden"/>
            </w:sdtPr>
            <w:sdtEndPr/>
            <w:sdtContent>
              <w:p w14:paraId="78A25117" w14:textId="5E005CC5" w:rsidR="003D1EF4" w:rsidRDefault="003D1EF4" w:rsidP="003D1EF4">
                <w:pPr>
                  <w:jc w:val="center"/>
                </w:pPr>
                <w:r>
                  <w:rPr>
                    <w:b/>
                  </w:rPr>
                  <w:t>Required Occupant Education</w:t>
                </w:r>
              </w:p>
            </w:sdtContent>
          </w:sdt>
        </w:tc>
      </w:tr>
      <w:tr w:rsidR="003D1EF4" w14:paraId="57D17DB7" w14:textId="77777777" w:rsidTr="00504486">
        <w:trPr>
          <w:cantSplit/>
        </w:trPr>
        <w:tc>
          <w:tcPr>
            <w:tcW w:w="5940" w:type="dxa"/>
            <w:gridSpan w:val="2"/>
          </w:tcPr>
          <w:p w14:paraId="5D68C125" w14:textId="0B231FCB" w:rsidR="003D1EF4" w:rsidRDefault="0056498D" w:rsidP="003D1EF4">
            <w:pPr>
              <w:jc w:val="center"/>
            </w:pPr>
            <w:sdt>
              <w:sdtPr>
                <w:id w:val="1283375711"/>
                <w:lock w:val="sdtContentLocked"/>
                <w:placeholder>
                  <w:docPart w:val="DefaultPlaceholder_-1854013440"/>
                </w:placeholder>
                <w15:appearance w15:val="hidden"/>
              </w:sdtPr>
              <w:sdtEndPr/>
              <w:sdtContent>
                <w:r w:rsidR="003D1EF4">
                  <w:t>Concur with DOE Guidance</w:t>
                </w:r>
              </w:sdtContent>
            </w:sdt>
            <w:r w:rsidR="003D1EF4">
              <w:t xml:space="preserve">  </w:t>
            </w:r>
            <w:sdt>
              <w:sdtPr>
                <w:id w:val="388314346"/>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5940" w:type="dxa"/>
            <w:gridSpan w:val="2"/>
          </w:tcPr>
          <w:p w14:paraId="16C67DB6" w14:textId="4C373C51" w:rsidR="003D1EF4" w:rsidRDefault="0056498D" w:rsidP="003D1EF4">
            <w:pPr>
              <w:jc w:val="center"/>
            </w:pPr>
            <w:sdt>
              <w:sdtPr>
                <w:id w:val="-64874839"/>
                <w:lock w:val="sdtContentLocked"/>
                <w:placeholder>
                  <w:docPart w:val="DefaultPlaceholder_-1854013440"/>
                </w:placeholder>
                <w15:appearance w15:val="hidden"/>
              </w:sdtPr>
              <w:sdtEndPr/>
              <w:sdtContent>
                <w:r w:rsidR="003D1EF4">
                  <w:t>Alternative Guidance</w:t>
                </w:r>
              </w:sdtContent>
            </w:sdt>
            <w:r w:rsidR="003D1EF4">
              <w:t xml:space="preserve">  </w:t>
            </w:r>
            <w:sdt>
              <w:sdtPr>
                <w:id w:val="1387064178"/>
                <w:lock w:val="sdtLocked"/>
                <w15:appearance w15:val="hidden"/>
                <w14:checkbox>
                  <w14:checked w14:val="0"/>
                  <w14:checkedState w14:val="00FE" w14:font="Wingdings"/>
                  <w14:uncheckedState w14:val="006F" w14:font="Wingdings"/>
                </w14:checkbox>
              </w:sdtPr>
              <w:sdtEndPr/>
              <w:sdtContent>
                <w:r w:rsidR="003D1EF4">
                  <w:sym w:font="Wingdings" w:char="F06F"/>
                </w:r>
              </w:sdtContent>
            </w:sdt>
          </w:p>
        </w:tc>
      </w:tr>
      <w:tr w:rsidR="003D1EF4" w14:paraId="55FEEAA3" w14:textId="77777777" w:rsidTr="00504486">
        <w:trPr>
          <w:cantSplit/>
        </w:trPr>
        <w:tc>
          <w:tcPr>
            <w:tcW w:w="11880" w:type="dxa"/>
            <w:gridSpan w:val="4"/>
            <w:shd w:val="clear" w:color="auto" w:fill="auto"/>
            <w:vAlign w:val="center"/>
          </w:tcPr>
          <w:sdt>
            <w:sdtPr>
              <w:rPr>
                <w:rStyle w:val="Style1"/>
                <w:rFonts w:asciiTheme="minorHAnsi" w:eastAsiaTheme="minorHAnsi" w:hAnsiTheme="minorHAnsi" w:cstheme="minorBidi"/>
                <w:lang w:bidi="ar-SA"/>
              </w:rPr>
              <w:id w:val="-831365234"/>
              <w:lock w:val="sdtLocked"/>
              <w:placeholder>
                <w:docPart w:val="069334EDE13542D2A2DB29C79F6ABBA1"/>
              </w:placeholder>
              <w15:appearance w15:val="hidden"/>
            </w:sdtPr>
            <w:sdtEndPr>
              <w:rPr>
                <w:rStyle w:val="DefaultParagraphFont"/>
                <w:rFonts w:ascii="Calibri" w:eastAsia="Calibri" w:hAnsi="Calibri" w:cs="Calibri"/>
                <w:color w:val="auto"/>
                <w:lang w:bidi="en-US"/>
              </w:rPr>
            </w:sdtEndPr>
            <w:sdtContent>
              <w:p w14:paraId="4DFDAC58" w14:textId="77777777" w:rsidR="00F0656F" w:rsidRPr="00F0656F" w:rsidRDefault="00F0656F" w:rsidP="00F0656F">
                <w:pPr>
                  <w:pStyle w:val="TableParagraph"/>
                  <w:numPr>
                    <w:ilvl w:val="0"/>
                    <w:numId w:val="41"/>
                  </w:numPr>
                  <w:tabs>
                    <w:tab w:val="left" w:pos="828"/>
                    <w:tab w:val="left" w:pos="829"/>
                  </w:tabs>
                  <w:ind w:right="724"/>
                  <w:rPr>
                    <w:rStyle w:val="Style1"/>
                    <w:rFonts w:asciiTheme="minorHAnsi" w:eastAsiaTheme="minorHAnsi" w:hAnsiTheme="minorHAnsi" w:cstheme="minorBidi"/>
                    <w:lang w:bidi="ar-SA"/>
                  </w:rPr>
                </w:pPr>
                <w:r w:rsidRPr="00F0656F">
                  <w:rPr>
                    <w:rStyle w:val="Style1"/>
                    <w:rFonts w:asciiTheme="minorHAnsi" w:eastAsiaTheme="minorHAnsi" w:hAnsiTheme="minorHAnsi" w:cstheme="minorBidi"/>
                    <w:lang w:bidi="ar-SA"/>
                  </w:rPr>
                  <w:t xml:space="preserve">Provide occupant with written documentation of any electrical hazards identified that will </w:t>
                </w:r>
              </w:p>
              <w:p w14:paraId="17C98FED" w14:textId="6043F67E" w:rsidR="00F0656F" w:rsidRDefault="00F0656F" w:rsidP="00A52DC3">
                <w:pPr>
                  <w:pStyle w:val="TableParagraph"/>
                  <w:tabs>
                    <w:tab w:val="left" w:pos="828"/>
                    <w:tab w:val="left" w:pos="829"/>
                  </w:tabs>
                  <w:ind w:left="828" w:right="724"/>
                  <w:rPr>
                    <w:rStyle w:val="Style1"/>
                    <w:rFonts w:asciiTheme="minorHAnsi" w:eastAsiaTheme="minorHAnsi" w:hAnsiTheme="minorHAnsi" w:cstheme="minorBidi"/>
                    <w:lang w:bidi="ar-SA"/>
                  </w:rPr>
                </w:pPr>
                <w:r w:rsidRPr="00F0656F">
                  <w:rPr>
                    <w:rStyle w:val="Style1"/>
                    <w:rFonts w:asciiTheme="minorHAnsi" w:eastAsiaTheme="minorHAnsi" w:hAnsiTheme="minorHAnsi" w:cstheme="minorBidi"/>
                    <w:lang w:bidi="ar-SA"/>
                  </w:rPr>
                  <w:t>not be addressed by weatherization</w:t>
                </w:r>
              </w:p>
              <w:p w14:paraId="2A543736" w14:textId="77777777" w:rsidR="00F0656F" w:rsidRPr="00F0656F" w:rsidRDefault="00F0656F" w:rsidP="00A52DC3">
                <w:pPr>
                  <w:pStyle w:val="TableParagraph"/>
                  <w:tabs>
                    <w:tab w:val="left" w:pos="828"/>
                    <w:tab w:val="left" w:pos="829"/>
                  </w:tabs>
                  <w:ind w:left="828" w:right="724"/>
                  <w:rPr>
                    <w:rStyle w:val="Style1"/>
                    <w:rFonts w:asciiTheme="minorHAnsi" w:eastAsiaTheme="minorHAnsi" w:hAnsiTheme="minorHAnsi" w:cstheme="minorBidi"/>
                    <w:lang w:bidi="ar-SA"/>
                  </w:rPr>
                </w:pPr>
              </w:p>
              <w:p w14:paraId="2AA341E1" w14:textId="5F8BEAE8" w:rsidR="00F0656F" w:rsidRPr="00F0656F" w:rsidRDefault="00F0656F" w:rsidP="00F0656F">
                <w:pPr>
                  <w:pStyle w:val="TableParagraph"/>
                  <w:numPr>
                    <w:ilvl w:val="0"/>
                    <w:numId w:val="41"/>
                  </w:numPr>
                  <w:tabs>
                    <w:tab w:val="left" w:pos="828"/>
                    <w:tab w:val="left" w:pos="829"/>
                  </w:tabs>
                  <w:ind w:right="724"/>
                  <w:rPr>
                    <w:rStyle w:val="Style1"/>
                    <w:rFonts w:asciiTheme="minorHAnsi" w:eastAsiaTheme="minorHAnsi" w:hAnsiTheme="minorHAnsi" w:cstheme="minorBidi"/>
                    <w:lang w:bidi="ar-SA"/>
                  </w:rPr>
                </w:pPr>
                <w:r w:rsidRPr="00F0656F">
                  <w:rPr>
                    <w:rStyle w:val="Style1"/>
                    <w:rFonts w:asciiTheme="minorHAnsi" w:eastAsiaTheme="minorHAnsi" w:hAnsiTheme="minorHAnsi" w:cstheme="minorBidi"/>
                    <w:lang w:bidi="ar-SA"/>
                  </w:rPr>
                  <w:t xml:space="preserve">Provide information to occupant on over-current protection, overloading circuits, and basic </w:t>
                </w:r>
              </w:p>
              <w:p w14:paraId="4F7808C0" w14:textId="542312DA" w:rsidR="00F0656F" w:rsidDel="00F0656F" w:rsidRDefault="00F0656F" w:rsidP="00A52DC3">
                <w:pPr>
                  <w:pStyle w:val="TableParagraph"/>
                  <w:tabs>
                    <w:tab w:val="left" w:pos="828"/>
                    <w:tab w:val="left" w:pos="829"/>
                  </w:tabs>
                  <w:ind w:left="828" w:right="724"/>
                </w:pPr>
                <w:r w:rsidRPr="00F0656F">
                  <w:rPr>
                    <w:rStyle w:val="Style1"/>
                    <w:rFonts w:asciiTheme="minorHAnsi" w:eastAsiaTheme="minorHAnsi" w:hAnsiTheme="minorHAnsi" w:cstheme="minorBidi"/>
                    <w:lang w:bidi="ar-SA"/>
                  </w:rPr>
                  <w:t>electrical safety/risks if conditions warrant.</w:t>
                </w:r>
              </w:p>
              <w:p w14:paraId="1AD0C414" w14:textId="53776870" w:rsidR="003D1EF4" w:rsidRPr="004C3F80" w:rsidRDefault="0056498D" w:rsidP="00A52DC3">
                <w:pPr>
                  <w:pStyle w:val="TableParagraph"/>
                  <w:numPr>
                    <w:ilvl w:val="0"/>
                    <w:numId w:val="41"/>
                  </w:numPr>
                  <w:tabs>
                    <w:tab w:val="left" w:pos="828"/>
                    <w:tab w:val="left" w:pos="829"/>
                  </w:tabs>
                  <w:ind w:right="724"/>
                  <w:rPr>
                    <w:color w:val="767171" w:themeColor="background2" w:themeShade="80"/>
                  </w:rPr>
                </w:pPr>
              </w:p>
            </w:sdtContent>
          </w:sdt>
        </w:tc>
      </w:tr>
    </w:tbl>
    <w:p w14:paraId="69B9E172" w14:textId="77777777" w:rsidR="003011E3" w:rsidRDefault="003011E3"/>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3011E3" w14:paraId="180AC84C" w14:textId="77777777" w:rsidTr="00504486">
        <w:trPr>
          <w:cantSplit/>
        </w:trPr>
        <w:tc>
          <w:tcPr>
            <w:tcW w:w="11880" w:type="dxa"/>
            <w:gridSpan w:val="4"/>
            <w:shd w:val="clear" w:color="auto" w:fill="404040" w:themeFill="text1" w:themeFillTint="BF"/>
          </w:tcPr>
          <w:sdt>
            <w:sdtPr>
              <w:rPr>
                <w:b/>
                <w:color w:val="FFFFFF" w:themeColor="background1"/>
                <w:sz w:val="28"/>
              </w:rPr>
              <w:id w:val="1241675581"/>
              <w:lock w:val="sdtContentLocked"/>
              <w:placeholder>
                <w:docPart w:val="DefaultPlaceholder_-1854013440"/>
              </w:placeholder>
              <w15:appearance w15:val="hidden"/>
            </w:sdtPr>
            <w:sdtEndPr/>
            <w:sdtContent>
              <w:p w14:paraId="1ACBD082" w14:textId="4D788E8B" w:rsidR="003011E3" w:rsidRPr="00C95850" w:rsidRDefault="003011E3" w:rsidP="00504486">
                <w:pPr>
                  <w:jc w:val="center"/>
                  <w:rPr>
                    <w:b/>
                    <w:sz w:val="32"/>
                  </w:rPr>
                </w:pPr>
                <w:r>
                  <w:rPr>
                    <w:b/>
                    <w:color w:val="FFFFFF" w:themeColor="background1"/>
                    <w:sz w:val="28"/>
                  </w:rPr>
                  <w:t xml:space="preserve">6.7 – </w:t>
                </w:r>
                <w:r w:rsidRPr="007663A1">
                  <w:rPr>
                    <w:b/>
                    <w:color w:val="FFFFFF" w:themeColor="background1"/>
                    <w:sz w:val="28"/>
                  </w:rPr>
                  <w:t>Fuel Leak</w:t>
                </w:r>
                <w:r>
                  <w:rPr>
                    <w:b/>
                    <w:color w:val="FFFFFF" w:themeColor="background1"/>
                    <w:sz w:val="28"/>
                  </w:rPr>
                  <w:t>s</w:t>
                </w:r>
              </w:p>
            </w:sdtContent>
          </w:sdt>
        </w:tc>
      </w:tr>
      <w:tr w:rsidR="003011E3" w14:paraId="14901E36" w14:textId="77777777" w:rsidTr="00504486">
        <w:trPr>
          <w:cantSplit/>
        </w:trPr>
        <w:tc>
          <w:tcPr>
            <w:tcW w:w="11880" w:type="dxa"/>
            <w:gridSpan w:val="4"/>
            <w:tcBorders>
              <w:bottom w:val="single" w:sz="4" w:space="0" w:color="auto"/>
            </w:tcBorders>
            <w:shd w:val="clear" w:color="auto" w:fill="E7E6E6" w:themeFill="background2"/>
          </w:tcPr>
          <w:sdt>
            <w:sdtPr>
              <w:rPr>
                <w:b/>
              </w:rPr>
              <w:id w:val="2040308438"/>
              <w:lock w:val="sdtContentLocked"/>
              <w:placeholder>
                <w:docPart w:val="DefaultPlaceholder_-1854013440"/>
              </w:placeholder>
              <w15:appearance w15:val="hidden"/>
            </w:sdtPr>
            <w:sdtEndPr/>
            <w:sdtContent>
              <w:p w14:paraId="70B2C082" w14:textId="380BEEA0" w:rsidR="003011E3" w:rsidRDefault="003011E3" w:rsidP="00504486">
                <w:pPr>
                  <w:jc w:val="center"/>
                </w:pPr>
                <w:r>
                  <w:rPr>
                    <w:b/>
                  </w:rPr>
                  <w:t>Required Actions</w:t>
                </w:r>
              </w:p>
            </w:sdtContent>
          </w:sdt>
        </w:tc>
      </w:tr>
      <w:tr w:rsidR="003011E3" w14:paraId="51024BDF" w14:textId="77777777" w:rsidTr="00504486">
        <w:trPr>
          <w:cantSplit/>
        </w:trPr>
        <w:tc>
          <w:tcPr>
            <w:tcW w:w="3960" w:type="dxa"/>
            <w:tcBorders>
              <w:bottom w:val="single" w:sz="4" w:space="0" w:color="auto"/>
            </w:tcBorders>
            <w:shd w:val="clear" w:color="auto" w:fill="auto"/>
          </w:tcPr>
          <w:p w14:paraId="77E3AF24" w14:textId="2D57EB79" w:rsidR="003011E3" w:rsidRPr="0084626E" w:rsidRDefault="0056498D" w:rsidP="00504486">
            <w:pPr>
              <w:jc w:val="center"/>
              <w:rPr>
                <w:b/>
              </w:rPr>
            </w:pPr>
            <w:sdt>
              <w:sdtPr>
                <w:id w:val="1610999559"/>
                <w:lock w:val="sdtContentLocked"/>
                <w:placeholder>
                  <w:docPart w:val="DefaultPlaceholder_-1854013440"/>
                </w:placeholder>
                <w15:appearance w15:val="hidden"/>
              </w:sdtPr>
              <w:sdtEndPr/>
              <w:sdtContent>
                <w:r w:rsidR="003011E3">
                  <w:t>Concur with DOE Guidance</w:t>
                </w:r>
              </w:sdtContent>
            </w:sdt>
            <w:r w:rsidR="003011E3">
              <w:t xml:space="preserve">  </w:t>
            </w:r>
            <w:sdt>
              <w:sdtPr>
                <w:id w:val="-1214810318"/>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3960" w:type="dxa"/>
            <w:gridSpan w:val="2"/>
            <w:tcBorders>
              <w:bottom w:val="single" w:sz="4" w:space="0" w:color="auto"/>
            </w:tcBorders>
            <w:shd w:val="clear" w:color="auto" w:fill="auto"/>
          </w:tcPr>
          <w:p w14:paraId="74C2FAC0" w14:textId="1225D628" w:rsidR="003011E3" w:rsidRPr="0084626E" w:rsidRDefault="0056498D" w:rsidP="00504486">
            <w:pPr>
              <w:jc w:val="center"/>
              <w:rPr>
                <w:b/>
              </w:rPr>
            </w:pPr>
            <w:sdt>
              <w:sdtPr>
                <w:id w:val="1361711740"/>
                <w:lock w:val="contentLocked"/>
                <w:placeholder>
                  <w:docPart w:val="DefaultPlaceholder_-1854013440"/>
                </w:placeholder>
              </w:sdtPr>
              <w:sdtEndPr/>
              <w:sdtContent>
                <w:r w:rsidR="003011E3">
                  <w:t>Alternative Guidance</w:t>
                </w:r>
              </w:sdtContent>
            </w:sdt>
            <w:r w:rsidR="003011E3">
              <w:t xml:space="preserve">  </w:t>
            </w:r>
            <w:sdt>
              <w:sdtPr>
                <w:id w:val="589590047"/>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3960" w:type="dxa"/>
            <w:tcBorders>
              <w:bottom w:val="single" w:sz="4" w:space="0" w:color="auto"/>
            </w:tcBorders>
            <w:shd w:val="clear" w:color="auto" w:fill="auto"/>
          </w:tcPr>
          <w:p w14:paraId="771A8F8F" w14:textId="1D2908A2" w:rsidR="003011E3" w:rsidRPr="0084626E" w:rsidRDefault="0056498D" w:rsidP="00504486">
            <w:pPr>
              <w:jc w:val="center"/>
              <w:rPr>
                <w:b/>
              </w:rPr>
            </w:pPr>
            <w:sdt>
              <w:sdtPr>
                <w:id w:val="623592377"/>
                <w:lock w:val="contentLocked"/>
                <w:placeholder>
                  <w:docPart w:val="DefaultPlaceholder_-1854013440"/>
                </w:placeholder>
              </w:sdtPr>
              <w:sdtEndPr/>
              <w:sdtContent>
                <w:r w:rsidR="003011E3">
                  <w:t>Results in Deferral/Referral</w:t>
                </w:r>
              </w:sdtContent>
            </w:sdt>
            <w:r w:rsidR="003011E3">
              <w:t xml:space="preserve">  </w:t>
            </w:r>
            <w:sdt>
              <w:sdtPr>
                <w:id w:val="-299238259"/>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r>
      <w:tr w:rsidR="003011E3" w14:paraId="73E209AA" w14:textId="77777777" w:rsidTr="00504486">
        <w:trPr>
          <w:cantSplit/>
        </w:trPr>
        <w:tc>
          <w:tcPr>
            <w:tcW w:w="5940" w:type="dxa"/>
            <w:gridSpan w:val="2"/>
            <w:tcBorders>
              <w:bottom w:val="single" w:sz="4" w:space="0" w:color="auto"/>
            </w:tcBorders>
            <w:shd w:val="clear" w:color="auto" w:fill="auto"/>
          </w:tcPr>
          <w:p w14:paraId="60258BA4" w14:textId="4A30986A" w:rsidR="003011E3" w:rsidRPr="0084626E" w:rsidRDefault="0056498D" w:rsidP="00504486">
            <w:pPr>
              <w:jc w:val="center"/>
              <w:rPr>
                <w:b/>
              </w:rPr>
            </w:pPr>
            <w:sdt>
              <w:sdtPr>
                <w:id w:val="-514299879"/>
                <w:lock w:val="contentLocked"/>
                <w:placeholder>
                  <w:docPart w:val="DefaultPlaceholder_-1854013440"/>
                </w:placeholder>
              </w:sdtPr>
              <w:sdtEndPr/>
              <w:sdtContent>
                <w:r w:rsidR="003011E3">
                  <w:t>DOE WAP H&amp;S Funds</w:t>
                </w:r>
              </w:sdtContent>
            </w:sdt>
            <w:r w:rsidR="003011E3">
              <w:t xml:space="preserve">  </w:t>
            </w:r>
            <w:sdt>
              <w:sdtPr>
                <w:id w:val="631370624"/>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c>
          <w:tcPr>
            <w:tcW w:w="5940" w:type="dxa"/>
            <w:gridSpan w:val="2"/>
            <w:tcBorders>
              <w:bottom w:val="single" w:sz="4" w:space="0" w:color="auto"/>
            </w:tcBorders>
            <w:shd w:val="clear" w:color="auto" w:fill="auto"/>
          </w:tcPr>
          <w:p w14:paraId="1B6B066B" w14:textId="79EF437E" w:rsidR="003011E3" w:rsidRPr="0084626E" w:rsidRDefault="0056498D" w:rsidP="00504486">
            <w:pPr>
              <w:jc w:val="center"/>
              <w:rPr>
                <w:b/>
              </w:rPr>
            </w:pPr>
            <w:sdt>
              <w:sdtPr>
                <w:id w:val="1566371912"/>
                <w:lock w:val="sdtContentLocked"/>
                <w:placeholder>
                  <w:docPart w:val="DefaultPlaceholder_-1854013440"/>
                </w:placeholder>
                <w15:appearance w15:val="hidden"/>
              </w:sdtPr>
              <w:sdtEndPr/>
              <w:sdtContent>
                <w:r w:rsidR="003011E3">
                  <w:t>Alternative Funds</w:t>
                </w:r>
              </w:sdtContent>
            </w:sdt>
            <w:r w:rsidR="003011E3">
              <w:t xml:space="preserve">  </w:t>
            </w:r>
            <w:sdt>
              <w:sdtPr>
                <w:id w:val="-639729930"/>
                <w:lock w:val="sdtLocked"/>
                <w15:appearance w15:val="hidden"/>
                <w14:checkbox>
                  <w14:checked w14:val="1"/>
                  <w14:checkedState w14:val="00FE" w14:font="Wingdings"/>
                  <w14:uncheckedState w14:val="006F" w14:font="Wingdings"/>
                </w14:checkbox>
              </w:sdtPr>
              <w:sdtEndPr/>
              <w:sdtContent>
                <w:r w:rsidR="004C3F80">
                  <w:sym w:font="Wingdings" w:char="F0FE"/>
                </w:r>
              </w:sdtContent>
            </w:sdt>
          </w:p>
        </w:tc>
      </w:tr>
      <w:tr w:rsidR="003011E3" w14:paraId="4099280D" w14:textId="77777777" w:rsidTr="00504486">
        <w:trPr>
          <w:cantSplit/>
        </w:trPr>
        <w:tc>
          <w:tcPr>
            <w:tcW w:w="11880" w:type="dxa"/>
            <w:gridSpan w:val="4"/>
            <w:tcBorders>
              <w:bottom w:val="single" w:sz="4" w:space="0" w:color="auto"/>
            </w:tcBorders>
            <w:shd w:val="clear" w:color="auto" w:fill="auto"/>
          </w:tcPr>
          <w:sdt>
            <w:sdtPr>
              <w:rPr>
                <w:rStyle w:val="Style1"/>
              </w:rPr>
              <w:id w:val="-218979009"/>
              <w:lock w:val="sdtLocked"/>
              <w:placeholder>
                <w:docPart w:val="A8489209DE8440128582EAB91CF7E816"/>
              </w:placeholder>
              <w:showingPlcHdr/>
              <w15:appearance w15:val="hidden"/>
            </w:sdtPr>
            <w:sdtEndPr>
              <w:rPr>
                <w:rStyle w:val="DefaultParagraphFont"/>
                <w:color w:val="auto"/>
              </w:rPr>
            </w:sdtEndPr>
            <w:sdtContent>
              <w:p w14:paraId="268F3BC3" w14:textId="77777777" w:rsidR="008068F3" w:rsidRDefault="008068F3" w:rsidP="008068F3">
                <w:pPr>
                  <w:pStyle w:val="ListParagraph"/>
                  <w:numPr>
                    <w:ilvl w:val="0"/>
                    <w:numId w:val="19"/>
                  </w:numPr>
                  <w:ind w:left="702"/>
                  <w:rPr>
                    <w:color w:val="767171" w:themeColor="background2" w:themeShade="80"/>
                  </w:rPr>
                </w:pPr>
                <w:r w:rsidRPr="003011E3">
                  <w:rPr>
                    <w:color w:val="767171" w:themeColor="background2" w:themeShade="80"/>
                  </w:rPr>
                  <w:t>When a gas leak is found on the utility side of service, the utility service must be contacted, work must be temporarily halted, and the leak must be repaired before work may proceed.</w:t>
                </w:r>
              </w:p>
              <w:p w14:paraId="4199B3F2" w14:textId="03A9DCFB" w:rsidR="003011E3" w:rsidRPr="008068F3" w:rsidRDefault="008068F3" w:rsidP="008068F3">
                <w:pPr>
                  <w:pStyle w:val="ListParagraph"/>
                  <w:numPr>
                    <w:ilvl w:val="0"/>
                    <w:numId w:val="19"/>
                  </w:numPr>
                  <w:ind w:left="702"/>
                  <w:rPr>
                    <w:color w:val="767171" w:themeColor="background2" w:themeShade="80"/>
                  </w:rPr>
                </w:pPr>
                <w:r w:rsidRPr="008068F3">
                  <w:rPr>
                    <w:color w:val="767171" w:themeColor="background2" w:themeShade="80"/>
                  </w:rPr>
                  <w:t>Fuel leaks that are the responsibility of the occupant (vs. the utility) must be repaired before installing weatherization measures in the home.</w:t>
                </w:r>
              </w:p>
            </w:sdtContent>
          </w:sdt>
        </w:tc>
      </w:tr>
      <w:tr w:rsidR="003011E3" w14:paraId="434E1899" w14:textId="77777777" w:rsidTr="00504486">
        <w:trPr>
          <w:cantSplit/>
        </w:trPr>
        <w:tc>
          <w:tcPr>
            <w:tcW w:w="11880" w:type="dxa"/>
            <w:gridSpan w:val="4"/>
            <w:tcBorders>
              <w:bottom w:val="single" w:sz="4" w:space="0" w:color="auto"/>
            </w:tcBorders>
            <w:shd w:val="clear" w:color="auto" w:fill="E7E6E6" w:themeFill="background2"/>
          </w:tcPr>
          <w:sdt>
            <w:sdtPr>
              <w:rPr>
                <w:b/>
              </w:rPr>
              <w:id w:val="-929503317"/>
              <w:lock w:val="sdtContentLocked"/>
              <w:placeholder>
                <w:docPart w:val="DefaultPlaceholder_-1854013440"/>
              </w:placeholder>
              <w15:appearance w15:val="hidden"/>
            </w:sdtPr>
            <w:sdtEndPr/>
            <w:sdtContent>
              <w:p w14:paraId="4EA24C18" w14:textId="76F65CA3" w:rsidR="003011E3" w:rsidRPr="0084626E" w:rsidRDefault="003011E3" w:rsidP="00504486">
                <w:pPr>
                  <w:jc w:val="center"/>
                  <w:rPr>
                    <w:b/>
                  </w:rPr>
                </w:pPr>
                <w:r>
                  <w:rPr>
                    <w:b/>
                  </w:rPr>
                  <w:t>Allowable Actions</w:t>
                </w:r>
              </w:p>
            </w:sdtContent>
          </w:sdt>
        </w:tc>
      </w:tr>
      <w:tr w:rsidR="003011E3" w14:paraId="0FE23791" w14:textId="77777777" w:rsidTr="00504486">
        <w:trPr>
          <w:cantSplit/>
        </w:trPr>
        <w:tc>
          <w:tcPr>
            <w:tcW w:w="5940" w:type="dxa"/>
            <w:gridSpan w:val="2"/>
            <w:tcBorders>
              <w:bottom w:val="single" w:sz="4" w:space="0" w:color="auto"/>
            </w:tcBorders>
            <w:shd w:val="clear" w:color="auto" w:fill="auto"/>
          </w:tcPr>
          <w:p w14:paraId="2612844B" w14:textId="5763D60C" w:rsidR="003011E3" w:rsidRPr="0084626E" w:rsidRDefault="0056498D" w:rsidP="00504486">
            <w:pPr>
              <w:jc w:val="center"/>
              <w:rPr>
                <w:b/>
              </w:rPr>
            </w:pPr>
            <w:sdt>
              <w:sdtPr>
                <w:id w:val="1903945537"/>
                <w:lock w:val="sdtContentLocked"/>
                <w:placeholder>
                  <w:docPart w:val="DefaultPlaceholder_-1854013440"/>
                </w:placeholder>
                <w15:appearance w15:val="hidden"/>
              </w:sdtPr>
              <w:sdtEndPr/>
              <w:sdtContent>
                <w:r w:rsidR="003011E3">
                  <w:t>Allowed with DOE WAP H&amp;S Funds</w:t>
                </w:r>
              </w:sdtContent>
            </w:sdt>
            <w:r w:rsidR="003011E3">
              <w:t xml:space="preserve">  </w:t>
            </w:r>
            <w:sdt>
              <w:sdtPr>
                <w:id w:val="-876619852"/>
                <w:lock w:val="sdtLocked"/>
                <w15:appearance w15:val="hidden"/>
                <w14:checkbox>
                  <w14:checked w14:val="1"/>
                  <w14:checkedState w14:val="00FE" w14:font="Wingdings"/>
                  <w14:uncheckedState w14:val="006F" w14:font="Wingdings"/>
                </w14:checkbox>
              </w:sdtPr>
              <w:sdtEndPr/>
              <w:sdtContent>
                <w:r w:rsidR="0007204D">
                  <w:sym w:font="Wingdings" w:char="F0FE"/>
                </w:r>
              </w:sdtContent>
            </w:sdt>
          </w:p>
        </w:tc>
        <w:tc>
          <w:tcPr>
            <w:tcW w:w="5940" w:type="dxa"/>
            <w:gridSpan w:val="2"/>
            <w:tcBorders>
              <w:bottom w:val="single" w:sz="4" w:space="0" w:color="auto"/>
            </w:tcBorders>
            <w:shd w:val="clear" w:color="auto" w:fill="auto"/>
          </w:tcPr>
          <w:p w14:paraId="2F69FB80" w14:textId="55AE3233" w:rsidR="003011E3" w:rsidRPr="0084626E" w:rsidRDefault="0056498D" w:rsidP="00504486">
            <w:pPr>
              <w:jc w:val="center"/>
              <w:rPr>
                <w:b/>
              </w:rPr>
            </w:pPr>
            <w:sdt>
              <w:sdtPr>
                <w:id w:val="258030040"/>
                <w:lock w:val="sdtContentLocked"/>
                <w:placeholder>
                  <w:docPart w:val="DefaultPlaceholder_-1854013440"/>
                </w:placeholder>
                <w15:appearance w15:val="hidden"/>
              </w:sdtPr>
              <w:sdtEndPr/>
              <w:sdtContent>
                <w:r w:rsidR="003011E3">
                  <w:t>Allowed with Alternative Funds</w:t>
                </w:r>
              </w:sdtContent>
            </w:sdt>
            <w:r w:rsidR="003011E3">
              <w:t xml:space="preserve"> </w:t>
            </w:r>
            <w:sdt>
              <w:sdtPr>
                <w:id w:val="-1910218653"/>
                <w:lock w:val="sdtLocked"/>
                <w15:appearance w15:val="hidden"/>
                <w14:checkbox>
                  <w14:checked w14:val="1"/>
                  <w14:checkedState w14:val="00FE" w14:font="Wingdings"/>
                  <w14:uncheckedState w14:val="006F" w14:font="Wingdings"/>
                </w14:checkbox>
              </w:sdtPr>
              <w:sdtEndPr/>
              <w:sdtContent>
                <w:r w:rsidR="0007204D">
                  <w:sym w:font="Wingdings" w:char="F0FE"/>
                </w:r>
              </w:sdtContent>
            </w:sdt>
          </w:p>
        </w:tc>
      </w:tr>
      <w:tr w:rsidR="003011E3" w14:paraId="190978DB"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190424304"/>
              <w:lock w:val="sdtLocked"/>
              <w:placeholder>
                <w:docPart w:val="860308A10C33406DBDB508D1BAF4F083"/>
              </w:placeholder>
              <w15:appearance w15:val="hidden"/>
            </w:sdtPr>
            <w:sdtEndPr>
              <w:rPr>
                <w:rStyle w:val="DefaultParagraphFont"/>
                <w:color w:val="auto"/>
              </w:rPr>
            </w:sdtEndPr>
            <w:sdtContent>
              <w:p w14:paraId="747A75E3" w14:textId="70CB5943" w:rsidR="003011E3" w:rsidRPr="00F33715" w:rsidRDefault="0007204D" w:rsidP="0007204D">
                <w:pPr>
                  <w:pStyle w:val="ListParagraph"/>
                  <w:jc w:val="center"/>
                  <w:rPr>
                    <w:color w:val="FF0000"/>
                  </w:rPr>
                </w:pPr>
                <w:r w:rsidRPr="00E2715F">
                  <w:rPr>
                    <w:rStyle w:val="Style1"/>
                    <w:color w:val="000000" w:themeColor="text1"/>
                  </w:rPr>
                  <w:t>Fuel and gas leaks on the client side of the utility can be repaired so that weatherization work can proceed.</w:t>
                </w:r>
              </w:p>
            </w:sdtContent>
          </w:sdt>
        </w:tc>
      </w:tr>
      <w:tr w:rsidR="003011E3" w14:paraId="6E8A03D4" w14:textId="77777777" w:rsidTr="00504486">
        <w:trPr>
          <w:cantSplit/>
        </w:trPr>
        <w:tc>
          <w:tcPr>
            <w:tcW w:w="11880" w:type="dxa"/>
            <w:gridSpan w:val="4"/>
            <w:tcBorders>
              <w:bottom w:val="single" w:sz="4" w:space="0" w:color="auto"/>
            </w:tcBorders>
            <w:shd w:val="clear" w:color="auto" w:fill="E7E6E6" w:themeFill="background2"/>
          </w:tcPr>
          <w:sdt>
            <w:sdtPr>
              <w:rPr>
                <w:b/>
              </w:rPr>
              <w:id w:val="-989241979"/>
              <w:lock w:val="sdtContentLocked"/>
              <w:placeholder>
                <w:docPart w:val="DefaultPlaceholder_-1854013440"/>
              </w:placeholder>
              <w15:appearance w15:val="hidden"/>
            </w:sdtPr>
            <w:sdtEndPr/>
            <w:sdtContent>
              <w:p w14:paraId="1B6E38E9" w14:textId="6FD1E684" w:rsidR="003011E3" w:rsidRPr="0084626E" w:rsidRDefault="003011E3" w:rsidP="00504486">
                <w:pPr>
                  <w:jc w:val="center"/>
                  <w:rPr>
                    <w:b/>
                  </w:rPr>
                </w:pPr>
                <w:r>
                  <w:rPr>
                    <w:b/>
                  </w:rPr>
                  <w:t>Prohibited Actions</w:t>
                </w:r>
              </w:p>
            </w:sdtContent>
          </w:sdt>
        </w:tc>
      </w:tr>
      <w:tr w:rsidR="003011E3" w14:paraId="0B526049" w14:textId="77777777" w:rsidTr="00504486">
        <w:trPr>
          <w:cantSplit/>
        </w:trPr>
        <w:tc>
          <w:tcPr>
            <w:tcW w:w="11880" w:type="dxa"/>
            <w:gridSpan w:val="4"/>
            <w:tcBorders>
              <w:bottom w:val="single" w:sz="4" w:space="0" w:color="auto"/>
            </w:tcBorders>
            <w:shd w:val="clear" w:color="auto" w:fill="auto"/>
          </w:tcPr>
          <w:p w14:paraId="3FC1DD44" w14:textId="13D0DF03" w:rsidR="003011E3" w:rsidRPr="0084626E" w:rsidRDefault="0056498D" w:rsidP="00504486">
            <w:pPr>
              <w:jc w:val="center"/>
              <w:rPr>
                <w:b/>
              </w:rPr>
            </w:pPr>
            <w:sdt>
              <w:sdtPr>
                <w:id w:val="-1643180375"/>
                <w:lock w:val="sdtContentLocked"/>
                <w:placeholder>
                  <w:docPart w:val="DefaultPlaceholder_-1854013440"/>
                </w:placeholder>
                <w15:appearance w15:val="hidden"/>
              </w:sdtPr>
              <w:sdtEndPr/>
              <w:sdtContent>
                <w:r w:rsidR="003011E3">
                  <w:t>Concur with DOE Guidance</w:t>
                </w:r>
              </w:sdtContent>
            </w:sdt>
            <w:r w:rsidR="003011E3">
              <w:t xml:space="preserve">  </w:t>
            </w:r>
            <w:sdt>
              <w:sdtPr>
                <w:id w:val="-371456041"/>
                <w:lock w:val="sdtLocked"/>
                <w15:appearance w15:val="hidden"/>
                <w14:checkbox>
                  <w14:checked w14:val="0"/>
                  <w14:checkedState w14:val="00FE" w14:font="Wingdings"/>
                  <w14:uncheckedState w14:val="006F" w14:font="Wingdings"/>
                </w14:checkbox>
              </w:sdtPr>
              <w:sdtEndPr/>
              <w:sdtContent>
                <w:r w:rsidR="003011E3">
                  <w:sym w:font="Wingdings" w:char="F06F"/>
                </w:r>
              </w:sdtContent>
            </w:sdt>
          </w:p>
        </w:tc>
      </w:tr>
      <w:tr w:rsidR="003011E3" w14:paraId="479D156C" w14:textId="77777777" w:rsidTr="00504486">
        <w:trPr>
          <w:cantSplit/>
        </w:trPr>
        <w:tc>
          <w:tcPr>
            <w:tcW w:w="11880" w:type="dxa"/>
            <w:gridSpan w:val="4"/>
            <w:tcBorders>
              <w:bottom w:val="single" w:sz="4" w:space="0" w:color="auto"/>
            </w:tcBorders>
            <w:shd w:val="clear" w:color="auto" w:fill="auto"/>
          </w:tcPr>
          <w:sdt>
            <w:sdtPr>
              <w:rPr>
                <w:rStyle w:val="Style1"/>
              </w:rPr>
              <w:id w:val="473030424"/>
              <w:lock w:val="sdtLocked"/>
              <w:placeholder>
                <w:docPart w:val="4752DFAE8FAF4240878218A91987F21D"/>
              </w:placeholder>
              <w:showingPlcHdr/>
              <w15:appearance w15:val="hidden"/>
            </w:sdtPr>
            <w:sdtEndPr>
              <w:rPr>
                <w:rStyle w:val="DefaultParagraphFont"/>
                <w:color w:val="auto"/>
              </w:rPr>
            </w:sdtEndPr>
            <w:sdtContent>
              <w:p w14:paraId="13ACE577" w14:textId="77777777" w:rsidR="005E6B05" w:rsidRDefault="00CC0363" w:rsidP="005E6B05">
                <w:pPr>
                  <w:pStyle w:val="ListParagraph"/>
                  <w:numPr>
                    <w:ilvl w:val="0"/>
                    <w:numId w:val="20"/>
                  </w:numPr>
                  <w:ind w:left="702"/>
                  <w:rPr>
                    <w:color w:val="767171" w:themeColor="background2" w:themeShade="80"/>
                  </w:rPr>
                </w:pPr>
                <w:r w:rsidRPr="00CC0363">
                  <w:rPr>
                    <w:color w:val="767171" w:themeColor="background2" w:themeShade="80"/>
                  </w:rPr>
                  <w:t>Using DOE WAP H&amp;S funds to repair leaks that are the responsibility of the utility to correct</w:t>
                </w:r>
                <w:r>
                  <w:rPr>
                    <w:color w:val="767171" w:themeColor="background2" w:themeShade="80"/>
                  </w:rPr>
                  <w:t xml:space="preserve"> is prohibited</w:t>
                </w:r>
                <w:r w:rsidRPr="00CC0363">
                  <w:rPr>
                    <w:color w:val="767171" w:themeColor="background2" w:themeShade="80"/>
                  </w:rPr>
                  <w:t>.</w:t>
                </w:r>
              </w:p>
              <w:p w14:paraId="7244772E" w14:textId="7A7C7506" w:rsidR="003011E3" w:rsidRPr="005E6B05" w:rsidRDefault="005E6B05" w:rsidP="005E6B05">
                <w:pPr>
                  <w:pStyle w:val="ListParagraph"/>
                  <w:numPr>
                    <w:ilvl w:val="0"/>
                    <w:numId w:val="20"/>
                  </w:numPr>
                  <w:ind w:left="702"/>
                  <w:rPr>
                    <w:color w:val="767171" w:themeColor="background2" w:themeShade="80"/>
                  </w:rPr>
                </w:pPr>
                <w:r>
                  <w:rPr>
                    <w:color w:val="767171" w:themeColor="background2" w:themeShade="80"/>
                  </w:rPr>
                  <w:t>U</w:t>
                </w:r>
                <w:r w:rsidRPr="005E6B05">
                  <w:rPr>
                    <w:color w:val="767171" w:themeColor="background2" w:themeShade="80"/>
                  </w:rPr>
                  <w:t>sing DOE WAP H&amp;S funds</w:t>
                </w:r>
                <w:r>
                  <w:rPr>
                    <w:color w:val="767171" w:themeColor="background2" w:themeShade="80"/>
                  </w:rPr>
                  <w:t xml:space="preserve"> for</w:t>
                </w:r>
                <w:r w:rsidRPr="005E6B05">
                  <w:rPr>
                    <w:color w:val="767171" w:themeColor="background2" w:themeShade="80"/>
                  </w:rPr>
                  <w:t xml:space="preserve"> </w:t>
                </w:r>
                <w:r>
                  <w:rPr>
                    <w:color w:val="767171" w:themeColor="background2" w:themeShade="80"/>
                  </w:rPr>
                  <w:t>e</w:t>
                </w:r>
                <w:r w:rsidR="00CC0363" w:rsidRPr="005E6B05">
                  <w:rPr>
                    <w:color w:val="767171" w:themeColor="background2" w:themeShade="80"/>
                  </w:rPr>
                  <w:t xml:space="preserve">nvironmental cleanup resulting from bulk fuel leaks </w:t>
                </w:r>
                <w:r w:rsidR="003011E3" w:rsidRPr="005E6B05">
                  <w:rPr>
                    <w:color w:val="767171" w:themeColor="background2" w:themeShade="80"/>
                  </w:rPr>
                  <w:t xml:space="preserve">is prohibited </w:t>
                </w:r>
              </w:p>
            </w:sdtContent>
          </w:sdt>
        </w:tc>
      </w:tr>
      <w:tr w:rsidR="003011E3" w14:paraId="23D954C8" w14:textId="77777777" w:rsidTr="00504486">
        <w:trPr>
          <w:cantSplit/>
        </w:trPr>
        <w:tc>
          <w:tcPr>
            <w:tcW w:w="11880" w:type="dxa"/>
            <w:gridSpan w:val="4"/>
            <w:tcBorders>
              <w:bottom w:val="single" w:sz="4" w:space="0" w:color="auto"/>
            </w:tcBorders>
            <w:shd w:val="clear" w:color="auto" w:fill="E7E6E6" w:themeFill="background2"/>
          </w:tcPr>
          <w:sdt>
            <w:sdtPr>
              <w:rPr>
                <w:b/>
              </w:rPr>
              <w:id w:val="-2012902885"/>
              <w:lock w:val="contentLocked"/>
              <w:placeholder>
                <w:docPart w:val="DefaultPlaceholder_-1854013440"/>
              </w:placeholder>
            </w:sdtPr>
            <w:sdtEndPr/>
            <w:sdtContent>
              <w:p w14:paraId="704BB7DC" w14:textId="6837E96E" w:rsidR="003011E3" w:rsidRPr="0084626E" w:rsidRDefault="003011E3" w:rsidP="00504486">
                <w:pPr>
                  <w:jc w:val="center"/>
                  <w:rPr>
                    <w:b/>
                  </w:rPr>
                </w:pPr>
                <w:r>
                  <w:rPr>
                    <w:b/>
                  </w:rPr>
                  <w:t>Required Testing</w:t>
                </w:r>
                <w:r w:rsidR="00FE7564">
                  <w:rPr>
                    <w:b/>
                  </w:rPr>
                  <w:t>/Inspection</w:t>
                </w:r>
              </w:p>
            </w:sdtContent>
          </w:sdt>
        </w:tc>
      </w:tr>
      <w:tr w:rsidR="003011E3" w14:paraId="605113C9" w14:textId="77777777" w:rsidTr="00504486">
        <w:trPr>
          <w:cantSplit/>
        </w:trPr>
        <w:tc>
          <w:tcPr>
            <w:tcW w:w="3960" w:type="dxa"/>
            <w:tcBorders>
              <w:bottom w:val="single" w:sz="4" w:space="0" w:color="auto"/>
            </w:tcBorders>
            <w:shd w:val="clear" w:color="auto" w:fill="auto"/>
          </w:tcPr>
          <w:p w14:paraId="639638D2" w14:textId="41A03C26" w:rsidR="003011E3" w:rsidRDefault="0056498D" w:rsidP="00504486">
            <w:pPr>
              <w:jc w:val="center"/>
            </w:pPr>
            <w:sdt>
              <w:sdtPr>
                <w:id w:val="606017650"/>
                <w:lock w:val="sdtContentLocked"/>
                <w:placeholder>
                  <w:docPart w:val="DefaultPlaceholder_-1854013440"/>
                </w:placeholder>
                <w15:appearance w15:val="hidden"/>
              </w:sdtPr>
              <w:sdtEndPr/>
              <w:sdtContent>
                <w:r w:rsidR="003011E3">
                  <w:t>Concur with DOE Guidance</w:t>
                </w:r>
              </w:sdtContent>
            </w:sdt>
            <w:r w:rsidR="003011E3">
              <w:t xml:space="preserve">  </w:t>
            </w:r>
            <w:sdt>
              <w:sdtPr>
                <w:id w:val="-106516202"/>
                <w:lock w:val="sdtLocked"/>
                <w15:appearance w15:val="hidden"/>
                <w14:checkbox>
                  <w14:checked w14:val="1"/>
                  <w14:checkedState w14:val="00FE" w14:font="Wingdings"/>
                  <w14:uncheckedState w14:val="006F" w14:font="Wingdings"/>
                </w14:checkbox>
              </w:sdtPr>
              <w:sdtEndPr/>
              <w:sdtContent>
                <w:r w:rsidR="0007204D">
                  <w:sym w:font="Wingdings" w:char="F0FE"/>
                </w:r>
              </w:sdtContent>
            </w:sdt>
          </w:p>
        </w:tc>
        <w:tc>
          <w:tcPr>
            <w:tcW w:w="3960" w:type="dxa"/>
            <w:gridSpan w:val="2"/>
            <w:tcBorders>
              <w:bottom w:val="single" w:sz="4" w:space="0" w:color="auto"/>
            </w:tcBorders>
            <w:shd w:val="clear" w:color="auto" w:fill="auto"/>
          </w:tcPr>
          <w:p w14:paraId="150ECB06" w14:textId="43854B2F" w:rsidR="003011E3" w:rsidRDefault="0056498D" w:rsidP="00504486">
            <w:pPr>
              <w:jc w:val="center"/>
            </w:pPr>
            <w:sdt>
              <w:sdtPr>
                <w:id w:val="-683439035"/>
                <w:lock w:val="sdtContentLocked"/>
                <w:placeholder>
                  <w:docPart w:val="DefaultPlaceholder_-1854013440"/>
                </w:placeholder>
                <w15:appearance w15:val="hidden"/>
              </w:sdtPr>
              <w:sdtEndPr/>
              <w:sdtContent>
                <w:r w:rsidR="003011E3">
                  <w:t>Alternative Guidance</w:t>
                </w:r>
              </w:sdtContent>
            </w:sdt>
            <w:r w:rsidR="003011E3">
              <w:t xml:space="preserve">  </w:t>
            </w:r>
            <w:sdt>
              <w:sdtPr>
                <w:id w:val="5096047"/>
                <w:lock w:val="sdtLocked"/>
                <w15:appearance w15:val="hidden"/>
                <w14:checkbox>
                  <w14:checked w14:val="0"/>
                  <w14:checkedState w14:val="00FE" w14:font="Wingdings"/>
                  <w14:uncheckedState w14:val="006F" w14:font="Wingdings"/>
                </w14:checkbox>
              </w:sdtPr>
              <w:sdtEndPr/>
              <w:sdtContent>
                <w:r w:rsidR="003011E3">
                  <w:sym w:font="Wingdings" w:char="F06F"/>
                </w:r>
              </w:sdtContent>
            </w:sdt>
          </w:p>
        </w:tc>
        <w:tc>
          <w:tcPr>
            <w:tcW w:w="3960" w:type="dxa"/>
            <w:tcBorders>
              <w:bottom w:val="single" w:sz="4" w:space="0" w:color="auto"/>
            </w:tcBorders>
            <w:shd w:val="clear" w:color="auto" w:fill="auto"/>
          </w:tcPr>
          <w:p w14:paraId="738F6CE2" w14:textId="03678C69" w:rsidR="003011E3" w:rsidRDefault="0056498D" w:rsidP="00504486">
            <w:pPr>
              <w:jc w:val="center"/>
            </w:pPr>
            <w:sdt>
              <w:sdtPr>
                <w:id w:val="1829010427"/>
                <w:lock w:val="sdtContentLocked"/>
                <w:placeholder>
                  <w:docPart w:val="DefaultPlaceholder_-1854013440"/>
                </w:placeholder>
                <w15:appearance w15:val="hidden"/>
              </w:sdtPr>
              <w:sdtEndPr/>
              <w:sdtContent>
                <w:r w:rsidR="003011E3">
                  <w:t>Results in Deferral/Referral</w:t>
                </w:r>
              </w:sdtContent>
            </w:sdt>
            <w:r w:rsidR="003011E3">
              <w:t xml:space="preserve">  </w:t>
            </w:r>
            <w:sdt>
              <w:sdtPr>
                <w:id w:val="-1781713982"/>
                <w:lock w:val="sdtLocked"/>
                <w15:appearance w15:val="hidden"/>
                <w14:checkbox>
                  <w14:checked w14:val="0"/>
                  <w14:checkedState w14:val="00FE" w14:font="Wingdings"/>
                  <w14:uncheckedState w14:val="006F" w14:font="Wingdings"/>
                </w14:checkbox>
              </w:sdtPr>
              <w:sdtEndPr/>
              <w:sdtContent>
                <w:r w:rsidR="003011E3">
                  <w:sym w:font="Wingdings" w:char="F06F"/>
                </w:r>
              </w:sdtContent>
            </w:sdt>
          </w:p>
        </w:tc>
      </w:tr>
      <w:tr w:rsidR="003011E3" w14:paraId="4BAA6D7C" w14:textId="77777777" w:rsidTr="00504486">
        <w:trPr>
          <w:cantSplit/>
        </w:trPr>
        <w:tc>
          <w:tcPr>
            <w:tcW w:w="5940" w:type="dxa"/>
            <w:gridSpan w:val="2"/>
            <w:tcBorders>
              <w:bottom w:val="single" w:sz="4" w:space="0" w:color="auto"/>
            </w:tcBorders>
            <w:shd w:val="clear" w:color="auto" w:fill="auto"/>
          </w:tcPr>
          <w:p w14:paraId="2170DF43" w14:textId="4E3EFB8A" w:rsidR="003011E3" w:rsidRPr="0084626E" w:rsidRDefault="0056498D" w:rsidP="00504486">
            <w:pPr>
              <w:jc w:val="center"/>
              <w:rPr>
                <w:b/>
              </w:rPr>
            </w:pPr>
            <w:sdt>
              <w:sdtPr>
                <w:id w:val="-66183646"/>
                <w:lock w:val="sdtContentLocked"/>
                <w:placeholder>
                  <w:docPart w:val="DefaultPlaceholder_-1854013440"/>
                </w:placeholder>
                <w15:appearance w15:val="hidden"/>
              </w:sdtPr>
              <w:sdtEndPr/>
              <w:sdtContent>
                <w:r w:rsidR="003011E3">
                  <w:t>DOE WAP H&amp;S Funds</w:t>
                </w:r>
              </w:sdtContent>
            </w:sdt>
            <w:r w:rsidR="003011E3">
              <w:t xml:space="preserve">  </w:t>
            </w:r>
            <w:sdt>
              <w:sdtPr>
                <w:id w:val="-656064758"/>
                <w:lock w:val="sdtLocked"/>
                <w15:appearance w15:val="hidden"/>
                <w14:checkbox>
                  <w14:checked w14:val="0"/>
                  <w14:checkedState w14:val="00FE" w14:font="Wingdings"/>
                  <w14:uncheckedState w14:val="006F" w14:font="Wingdings"/>
                </w14:checkbox>
              </w:sdtPr>
              <w:sdtEndPr/>
              <w:sdtContent>
                <w:r w:rsidR="0007204D">
                  <w:sym w:font="Wingdings" w:char="F06F"/>
                </w:r>
              </w:sdtContent>
            </w:sdt>
          </w:p>
        </w:tc>
        <w:tc>
          <w:tcPr>
            <w:tcW w:w="5940" w:type="dxa"/>
            <w:gridSpan w:val="2"/>
            <w:tcBorders>
              <w:bottom w:val="single" w:sz="4" w:space="0" w:color="auto"/>
            </w:tcBorders>
            <w:shd w:val="clear" w:color="auto" w:fill="auto"/>
          </w:tcPr>
          <w:p w14:paraId="0231CDA2" w14:textId="4A53634B" w:rsidR="003011E3" w:rsidRPr="0084626E" w:rsidRDefault="0056498D" w:rsidP="00504486">
            <w:pPr>
              <w:jc w:val="center"/>
              <w:rPr>
                <w:b/>
              </w:rPr>
            </w:pPr>
            <w:sdt>
              <w:sdtPr>
                <w:id w:val="-1296448677"/>
                <w:lock w:val="sdtContentLocked"/>
                <w:placeholder>
                  <w:docPart w:val="DefaultPlaceholder_-1854013440"/>
                </w:placeholder>
                <w15:appearance w15:val="hidden"/>
              </w:sdtPr>
              <w:sdtEndPr/>
              <w:sdtContent>
                <w:r w:rsidR="003011E3">
                  <w:t>Alternative Funds</w:t>
                </w:r>
              </w:sdtContent>
            </w:sdt>
            <w:r w:rsidR="003011E3">
              <w:t xml:space="preserve">  </w:t>
            </w:r>
            <w:sdt>
              <w:sdtPr>
                <w:id w:val="-1179807588"/>
                <w:lock w:val="sdtLocked"/>
                <w15:appearance w15:val="hidden"/>
                <w14:checkbox>
                  <w14:checked w14:val="0"/>
                  <w14:checkedState w14:val="00FE" w14:font="Wingdings"/>
                  <w14:uncheckedState w14:val="006F" w14:font="Wingdings"/>
                </w14:checkbox>
              </w:sdtPr>
              <w:sdtEndPr/>
              <w:sdtContent>
                <w:r w:rsidR="0007204D">
                  <w:sym w:font="Wingdings" w:char="F06F"/>
                </w:r>
              </w:sdtContent>
            </w:sdt>
          </w:p>
        </w:tc>
      </w:tr>
      <w:tr w:rsidR="003011E3" w14:paraId="2C05F15C" w14:textId="77777777" w:rsidTr="00504486">
        <w:trPr>
          <w:cantSplit/>
        </w:trPr>
        <w:tc>
          <w:tcPr>
            <w:tcW w:w="11880" w:type="dxa"/>
            <w:gridSpan w:val="4"/>
            <w:tcBorders>
              <w:bottom w:val="single" w:sz="4" w:space="0" w:color="auto"/>
            </w:tcBorders>
            <w:shd w:val="clear" w:color="auto" w:fill="auto"/>
          </w:tcPr>
          <w:sdt>
            <w:sdtPr>
              <w:rPr>
                <w:rStyle w:val="Style1"/>
              </w:rPr>
              <w:id w:val="450747456"/>
              <w:lock w:val="sdtLocked"/>
              <w:placeholder>
                <w:docPart w:val="0EA5543866F042459122EF3D35B51BE0"/>
              </w:placeholder>
              <w:showingPlcHdr/>
              <w15:appearance w15:val="hidden"/>
            </w:sdtPr>
            <w:sdtEndPr>
              <w:rPr>
                <w:rStyle w:val="DefaultParagraphFont"/>
                <w:color w:val="auto"/>
              </w:rPr>
            </w:sdtEndPr>
            <w:sdtContent>
              <w:p w14:paraId="0DE0463E" w14:textId="6DD12EF4" w:rsidR="005E6B05" w:rsidRPr="005E6B05" w:rsidRDefault="005E6B05" w:rsidP="005E6B05">
                <w:pPr>
                  <w:pStyle w:val="ListParagraph"/>
                  <w:numPr>
                    <w:ilvl w:val="0"/>
                    <w:numId w:val="21"/>
                  </w:numPr>
                  <w:ind w:left="702"/>
                  <w:rPr>
                    <w:color w:val="767171" w:themeColor="background2" w:themeShade="80"/>
                  </w:rPr>
                </w:pPr>
                <w:r>
                  <w:rPr>
                    <w:color w:val="767171" w:themeColor="background2" w:themeShade="80"/>
                  </w:rPr>
                  <w:t>T</w:t>
                </w:r>
                <w:r w:rsidRPr="005E6B05">
                  <w:rPr>
                    <w:color w:val="767171" w:themeColor="background2" w:themeShade="80"/>
                  </w:rPr>
                  <w:t xml:space="preserve">est all exposed gas lines, fittings, valves, and connections for fuel leaks from utility connection to the appliance throughout the home. </w:t>
                </w:r>
              </w:p>
              <w:p w14:paraId="7440F1C0" w14:textId="77777777" w:rsidR="005E6B05" w:rsidRDefault="005E6B05" w:rsidP="005E6B05">
                <w:pPr>
                  <w:pStyle w:val="ListParagraph"/>
                  <w:numPr>
                    <w:ilvl w:val="0"/>
                    <w:numId w:val="21"/>
                  </w:numPr>
                  <w:ind w:left="702"/>
                  <w:rPr>
                    <w:color w:val="767171" w:themeColor="background2" w:themeShade="80"/>
                  </w:rPr>
                </w:pPr>
                <w:r w:rsidRPr="005E6B05">
                  <w:rPr>
                    <w:color w:val="767171" w:themeColor="background2" w:themeShade="80"/>
                  </w:rPr>
                  <w:t>Test all gas appliances for fuel leaks at all connections, valves, fittings, and burners.</w:t>
                </w:r>
              </w:p>
              <w:p w14:paraId="6436F946" w14:textId="04BD7BBF" w:rsidR="003011E3" w:rsidRPr="005E6B05" w:rsidRDefault="005E6B05" w:rsidP="005E6B05">
                <w:pPr>
                  <w:pStyle w:val="ListParagraph"/>
                  <w:numPr>
                    <w:ilvl w:val="0"/>
                    <w:numId w:val="21"/>
                  </w:numPr>
                  <w:ind w:left="702"/>
                  <w:rPr>
                    <w:color w:val="767171" w:themeColor="background2" w:themeShade="80"/>
                  </w:rPr>
                </w:pPr>
                <w:r w:rsidRPr="005E6B05">
                  <w:rPr>
                    <w:color w:val="767171" w:themeColor="background2" w:themeShade="80"/>
                  </w:rPr>
                  <w:t>Conduct sensory inspection of all bulk fuels lines and storage tanks to determine if leaks exist.</w:t>
                </w:r>
              </w:p>
            </w:sdtContent>
          </w:sdt>
        </w:tc>
      </w:tr>
      <w:tr w:rsidR="003011E3" w14:paraId="28D29FEE" w14:textId="77777777" w:rsidTr="00504486">
        <w:trPr>
          <w:cantSplit/>
        </w:trPr>
        <w:tc>
          <w:tcPr>
            <w:tcW w:w="11880" w:type="dxa"/>
            <w:gridSpan w:val="4"/>
            <w:shd w:val="clear" w:color="auto" w:fill="E7E6E6" w:themeFill="background2"/>
          </w:tcPr>
          <w:sdt>
            <w:sdtPr>
              <w:rPr>
                <w:b/>
              </w:rPr>
              <w:id w:val="-1920168780"/>
              <w:lock w:val="sdtContentLocked"/>
              <w:placeholder>
                <w:docPart w:val="DefaultPlaceholder_-1854013440"/>
              </w:placeholder>
              <w15:appearance w15:val="hidden"/>
            </w:sdtPr>
            <w:sdtEndPr/>
            <w:sdtContent>
              <w:p w14:paraId="7B0924B8" w14:textId="29EB6676" w:rsidR="003011E3" w:rsidRDefault="003011E3" w:rsidP="00504486">
                <w:pPr>
                  <w:jc w:val="center"/>
                </w:pPr>
                <w:r>
                  <w:rPr>
                    <w:b/>
                  </w:rPr>
                  <w:t>Allowable Testing</w:t>
                </w:r>
                <w:r w:rsidR="00FE7564">
                  <w:rPr>
                    <w:b/>
                  </w:rPr>
                  <w:t>/Inspection</w:t>
                </w:r>
              </w:p>
            </w:sdtContent>
          </w:sdt>
        </w:tc>
      </w:tr>
      <w:tr w:rsidR="003011E3" w14:paraId="3A5E1B93" w14:textId="77777777" w:rsidTr="00504486">
        <w:trPr>
          <w:cantSplit/>
        </w:trPr>
        <w:tc>
          <w:tcPr>
            <w:tcW w:w="5940" w:type="dxa"/>
            <w:gridSpan w:val="2"/>
            <w:shd w:val="clear" w:color="auto" w:fill="auto"/>
          </w:tcPr>
          <w:p w14:paraId="334E3551" w14:textId="215A9BF3" w:rsidR="003011E3" w:rsidRPr="0084626E" w:rsidRDefault="0056498D" w:rsidP="00504486">
            <w:pPr>
              <w:jc w:val="center"/>
              <w:rPr>
                <w:b/>
              </w:rPr>
            </w:pPr>
            <w:sdt>
              <w:sdtPr>
                <w:id w:val="-379401955"/>
                <w:lock w:val="sdtContentLocked"/>
                <w:placeholder>
                  <w:docPart w:val="DefaultPlaceholder_-1854013440"/>
                </w:placeholder>
                <w15:appearance w15:val="hidden"/>
              </w:sdtPr>
              <w:sdtEndPr/>
              <w:sdtContent>
                <w:r w:rsidR="003011E3">
                  <w:t>Allowed with DOE WAP H&amp;S Funds</w:t>
                </w:r>
              </w:sdtContent>
            </w:sdt>
            <w:r w:rsidR="003011E3">
              <w:t xml:space="preserve">  </w:t>
            </w:r>
            <w:sdt>
              <w:sdtPr>
                <w:id w:val="-159230602"/>
                <w:lock w:val="sdtLocked"/>
                <w15:appearance w15:val="hidden"/>
                <w14:checkbox>
                  <w14:checked w14:val="0"/>
                  <w14:checkedState w14:val="00FE" w14:font="Wingdings"/>
                  <w14:uncheckedState w14:val="006F" w14:font="Wingdings"/>
                </w14:checkbox>
              </w:sdtPr>
              <w:sdtEndPr/>
              <w:sdtContent>
                <w:r w:rsidR="003011E3">
                  <w:sym w:font="Wingdings" w:char="F06F"/>
                </w:r>
              </w:sdtContent>
            </w:sdt>
            <w:r w:rsidR="00337AB9">
              <w:t xml:space="preserve"> </w:t>
            </w:r>
          </w:p>
        </w:tc>
        <w:tc>
          <w:tcPr>
            <w:tcW w:w="5940" w:type="dxa"/>
            <w:gridSpan w:val="2"/>
            <w:shd w:val="clear" w:color="auto" w:fill="auto"/>
          </w:tcPr>
          <w:p w14:paraId="5A6045AE" w14:textId="3BD8B8AD" w:rsidR="003011E3" w:rsidRPr="0084626E" w:rsidRDefault="0056498D" w:rsidP="00504486">
            <w:pPr>
              <w:jc w:val="center"/>
              <w:rPr>
                <w:b/>
              </w:rPr>
            </w:pPr>
            <w:sdt>
              <w:sdtPr>
                <w:id w:val="140769947"/>
                <w:lock w:val="sdtContentLocked"/>
                <w:placeholder>
                  <w:docPart w:val="DefaultPlaceholder_-1854013440"/>
                </w:placeholder>
                <w15:appearance w15:val="hidden"/>
              </w:sdtPr>
              <w:sdtEndPr/>
              <w:sdtContent>
                <w:r w:rsidR="003011E3">
                  <w:t>Allowed with Alternative Funds</w:t>
                </w:r>
              </w:sdtContent>
            </w:sdt>
            <w:r w:rsidR="003011E3">
              <w:t xml:space="preserve"> </w:t>
            </w:r>
            <w:sdt>
              <w:sdtPr>
                <w:id w:val="-401986881"/>
                <w:lock w:val="sdtLocked"/>
                <w15:appearance w15:val="hidden"/>
                <w14:checkbox>
                  <w14:checked w14:val="0"/>
                  <w14:checkedState w14:val="00FE" w14:font="Wingdings"/>
                  <w14:uncheckedState w14:val="006F" w14:font="Wingdings"/>
                </w14:checkbox>
              </w:sdtPr>
              <w:sdtEndPr/>
              <w:sdtContent>
                <w:r w:rsidR="003011E3">
                  <w:sym w:font="Wingdings" w:char="F06F"/>
                </w:r>
              </w:sdtContent>
            </w:sdt>
          </w:p>
        </w:tc>
      </w:tr>
      <w:tr w:rsidR="003011E3" w14:paraId="13429701" w14:textId="77777777" w:rsidTr="00504486">
        <w:trPr>
          <w:cantSplit/>
        </w:trPr>
        <w:tc>
          <w:tcPr>
            <w:tcW w:w="11880" w:type="dxa"/>
            <w:gridSpan w:val="4"/>
          </w:tcPr>
          <w:sdt>
            <w:sdtPr>
              <w:rPr>
                <w:rStyle w:val="Style1"/>
              </w:rPr>
              <w:id w:val="1082267443"/>
              <w:lock w:val="sdtLocked"/>
              <w:placeholder>
                <w:docPart w:val="0EC9CAD68A51451EABB4CDF22E78400A"/>
              </w:placeholder>
              <w:showingPlcHdr/>
              <w15:appearance w15:val="hidden"/>
            </w:sdtPr>
            <w:sdtEndPr>
              <w:rPr>
                <w:rStyle w:val="DefaultParagraphFont"/>
                <w:color w:val="auto"/>
              </w:rPr>
            </w:sdtEndPr>
            <w:sdtContent>
              <w:p w14:paraId="47549771" w14:textId="77777777" w:rsidR="003011E3" w:rsidRPr="00F33715" w:rsidRDefault="003011E3" w:rsidP="00504486">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3011E3" w14:paraId="4BF369B2" w14:textId="77777777" w:rsidTr="00504486">
        <w:trPr>
          <w:cantSplit/>
        </w:trPr>
        <w:tc>
          <w:tcPr>
            <w:tcW w:w="11880" w:type="dxa"/>
            <w:gridSpan w:val="4"/>
            <w:shd w:val="clear" w:color="auto" w:fill="E7E6E6" w:themeFill="background2"/>
          </w:tcPr>
          <w:sdt>
            <w:sdtPr>
              <w:rPr>
                <w:b/>
              </w:rPr>
              <w:id w:val="1193186608"/>
              <w:lock w:val="sdtContentLocked"/>
              <w:placeholder>
                <w:docPart w:val="DefaultPlaceholder_-1854013440"/>
              </w:placeholder>
              <w15:appearance w15:val="hidden"/>
            </w:sdtPr>
            <w:sdtEndPr/>
            <w:sdtContent>
              <w:p w14:paraId="7CA7C9BE" w14:textId="3501DD30" w:rsidR="003011E3" w:rsidRDefault="003011E3" w:rsidP="00504486">
                <w:pPr>
                  <w:jc w:val="center"/>
                </w:pPr>
                <w:r>
                  <w:rPr>
                    <w:b/>
                  </w:rPr>
                  <w:t>Prohibited Testing</w:t>
                </w:r>
                <w:r w:rsidR="00FE7564">
                  <w:rPr>
                    <w:b/>
                  </w:rPr>
                  <w:t>/Inspection</w:t>
                </w:r>
              </w:p>
            </w:sdtContent>
          </w:sdt>
        </w:tc>
      </w:tr>
      <w:tr w:rsidR="003011E3" w14:paraId="041F043F" w14:textId="77777777" w:rsidTr="00504486">
        <w:trPr>
          <w:cantSplit/>
        </w:trPr>
        <w:tc>
          <w:tcPr>
            <w:tcW w:w="11880" w:type="dxa"/>
            <w:gridSpan w:val="4"/>
          </w:tcPr>
          <w:p w14:paraId="542AAC40" w14:textId="0014CC73" w:rsidR="003011E3" w:rsidRDefault="0056498D" w:rsidP="00504486">
            <w:pPr>
              <w:jc w:val="center"/>
            </w:pPr>
            <w:sdt>
              <w:sdtPr>
                <w:id w:val="-271625269"/>
                <w:lock w:val="sdtContentLocked"/>
                <w:placeholder>
                  <w:docPart w:val="DefaultPlaceholder_-1854013440"/>
                </w:placeholder>
                <w15:appearance w15:val="hidden"/>
              </w:sdtPr>
              <w:sdtEndPr/>
              <w:sdtContent>
                <w:r w:rsidR="003011E3">
                  <w:t>Concur with DOE Guidance</w:t>
                </w:r>
              </w:sdtContent>
            </w:sdt>
            <w:r w:rsidR="003011E3">
              <w:t xml:space="preserve">  </w:t>
            </w:r>
            <w:sdt>
              <w:sdtPr>
                <w:id w:val="1443572992"/>
                <w:lock w:val="sdtLocked"/>
                <w15:appearance w15:val="hidden"/>
                <w14:checkbox>
                  <w14:checked w14:val="1"/>
                  <w14:checkedState w14:val="00FE" w14:font="Wingdings"/>
                  <w14:uncheckedState w14:val="006F" w14:font="Wingdings"/>
                </w14:checkbox>
              </w:sdtPr>
              <w:sdtEndPr/>
              <w:sdtContent>
                <w:r w:rsidR="0007204D">
                  <w:sym w:font="Wingdings" w:char="F0FE"/>
                </w:r>
              </w:sdtContent>
            </w:sdt>
          </w:p>
        </w:tc>
      </w:tr>
      <w:tr w:rsidR="003011E3" w14:paraId="594D7F25" w14:textId="77777777" w:rsidTr="00504486">
        <w:trPr>
          <w:cantSplit/>
        </w:trPr>
        <w:tc>
          <w:tcPr>
            <w:tcW w:w="11880" w:type="dxa"/>
            <w:gridSpan w:val="4"/>
            <w:shd w:val="clear" w:color="auto" w:fill="auto"/>
          </w:tcPr>
          <w:sdt>
            <w:sdtPr>
              <w:rPr>
                <w:rStyle w:val="Style1"/>
              </w:rPr>
              <w:id w:val="-1529790763"/>
              <w:lock w:val="sdtLocked"/>
              <w:placeholder>
                <w:docPart w:val="E172AF67DD9F407C8D239B24002187FC"/>
              </w:placeholder>
              <w:showingPlcHdr/>
              <w15:appearance w15:val="hidden"/>
            </w:sdtPr>
            <w:sdtEndPr>
              <w:rPr>
                <w:rStyle w:val="DefaultParagraphFont"/>
                <w:color w:val="auto"/>
              </w:rPr>
            </w:sdtEndPr>
            <w:sdtContent>
              <w:p w14:paraId="34F29511" w14:textId="7F6C37CB" w:rsidR="003011E3" w:rsidRPr="007A361E" w:rsidRDefault="00337AB9" w:rsidP="005E6B05">
                <w:pPr>
                  <w:jc w:val="center"/>
                  <w:rPr>
                    <w:color w:val="FF0000"/>
                    <w:sz w:val="24"/>
                  </w:rPr>
                </w:pPr>
                <w:r w:rsidRPr="005E6B05">
                  <w:rPr>
                    <w:color w:val="767171" w:themeColor="background2" w:themeShade="80"/>
                  </w:rPr>
                  <w:t>Using DOE WAP H&amp;S funds for environmental testing of soil or water</w:t>
                </w:r>
                <w:r>
                  <w:rPr>
                    <w:color w:val="767171" w:themeColor="background2" w:themeShade="80"/>
                  </w:rPr>
                  <w:t xml:space="preserve"> is prohibited.</w:t>
                </w:r>
                <w:r w:rsidRPr="00124D03">
                  <w:rPr>
                    <w:color w:val="767171" w:themeColor="background2" w:themeShade="80"/>
                  </w:rPr>
                  <w:t xml:space="preserve"> </w:t>
                </w:r>
              </w:p>
            </w:sdtContent>
          </w:sdt>
        </w:tc>
      </w:tr>
      <w:tr w:rsidR="003011E3" w14:paraId="457C147F" w14:textId="77777777" w:rsidTr="00504486">
        <w:trPr>
          <w:cantSplit/>
        </w:trPr>
        <w:tc>
          <w:tcPr>
            <w:tcW w:w="11880" w:type="dxa"/>
            <w:gridSpan w:val="4"/>
            <w:shd w:val="clear" w:color="auto" w:fill="E7E6E6" w:themeFill="background2"/>
          </w:tcPr>
          <w:sdt>
            <w:sdtPr>
              <w:rPr>
                <w:b/>
              </w:rPr>
              <w:id w:val="243311130"/>
              <w:lock w:val="sdtContentLocked"/>
              <w:placeholder>
                <w:docPart w:val="DefaultPlaceholder_-1854013440"/>
              </w:placeholder>
              <w15:appearance w15:val="hidden"/>
            </w:sdtPr>
            <w:sdtEndPr/>
            <w:sdtContent>
              <w:p w14:paraId="0D13A3B5" w14:textId="7E9DCFF9" w:rsidR="003011E3" w:rsidRDefault="003011E3" w:rsidP="00504486">
                <w:pPr>
                  <w:jc w:val="center"/>
                </w:pPr>
                <w:r>
                  <w:rPr>
                    <w:b/>
                  </w:rPr>
                  <w:t>Required Occupant Education</w:t>
                </w:r>
              </w:p>
            </w:sdtContent>
          </w:sdt>
        </w:tc>
      </w:tr>
      <w:tr w:rsidR="003011E3" w14:paraId="100F7289" w14:textId="77777777" w:rsidTr="00504486">
        <w:trPr>
          <w:cantSplit/>
        </w:trPr>
        <w:tc>
          <w:tcPr>
            <w:tcW w:w="5940" w:type="dxa"/>
            <w:gridSpan w:val="2"/>
          </w:tcPr>
          <w:p w14:paraId="442B1963" w14:textId="1775050F" w:rsidR="003011E3" w:rsidRDefault="0056498D" w:rsidP="00504486">
            <w:pPr>
              <w:jc w:val="center"/>
            </w:pPr>
            <w:sdt>
              <w:sdtPr>
                <w:id w:val="1716380705"/>
                <w:lock w:val="sdtContentLocked"/>
                <w:placeholder>
                  <w:docPart w:val="DefaultPlaceholder_-1854013440"/>
                </w:placeholder>
                <w15:appearance w15:val="hidden"/>
              </w:sdtPr>
              <w:sdtEndPr/>
              <w:sdtContent>
                <w:r w:rsidR="003011E3">
                  <w:t>Concur with DOE Guidance</w:t>
                </w:r>
              </w:sdtContent>
            </w:sdt>
            <w:r w:rsidR="003011E3">
              <w:t xml:space="preserve">  </w:t>
            </w:r>
            <w:sdt>
              <w:sdtPr>
                <w:id w:val="-936907907"/>
                <w:lock w:val="sdtLocked"/>
                <w15:appearance w15:val="hidden"/>
                <w14:checkbox>
                  <w14:checked w14:val="1"/>
                  <w14:checkedState w14:val="00FE" w14:font="Wingdings"/>
                  <w14:uncheckedState w14:val="006F" w14:font="Wingdings"/>
                </w14:checkbox>
              </w:sdtPr>
              <w:sdtEndPr/>
              <w:sdtContent>
                <w:r w:rsidR="0007204D">
                  <w:sym w:font="Wingdings" w:char="F0FE"/>
                </w:r>
              </w:sdtContent>
            </w:sdt>
          </w:p>
        </w:tc>
        <w:tc>
          <w:tcPr>
            <w:tcW w:w="5940" w:type="dxa"/>
            <w:gridSpan w:val="2"/>
          </w:tcPr>
          <w:p w14:paraId="4479CF38" w14:textId="51903B45" w:rsidR="003011E3" w:rsidRDefault="0056498D" w:rsidP="00504486">
            <w:pPr>
              <w:jc w:val="center"/>
            </w:pPr>
            <w:sdt>
              <w:sdtPr>
                <w:id w:val="1249697220"/>
                <w:lock w:val="sdtContentLocked"/>
                <w:placeholder>
                  <w:docPart w:val="DefaultPlaceholder_-1854013440"/>
                </w:placeholder>
                <w15:appearance w15:val="hidden"/>
              </w:sdtPr>
              <w:sdtEndPr/>
              <w:sdtContent>
                <w:r w:rsidR="003011E3">
                  <w:t>Alternative Guidance</w:t>
                </w:r>
              </w:sdtContent>
            </w:sdt>
            <w:r w:rsidR="003011E3">
              <w:t xml:space="preserve">  </w:t>
            </w:r>
            <w:sdt>
              <w:sdtPr>
                <w:id w:val="2062828331"/>
                <w:lock w:val="sdtLocked"/>
                <w15:appearance w15:val="hidden"/>
                <w14:checkbox>
                  <w14:checked w14:val="0"/>
                  <w14:checkedState w14:val="00FE" w14:font="Wingdings"/>
                  <w14:uncheckedState w14:val="006F" w14:font="Wingdings"/>
                </w14:checkbox>
              </w:sdtPr>
              <w:sdtEndPr/>
              <w:sdtContent>
                <w:r w:rsidR="003011E3">
                  <w:sym w:font="Wingdings" w:char="F06F"/>
                </w:r>
              </w:sdtContent>
            </w:sdt>
          </w:p>
        </w:tc>
      </w:tr>
      <w:tr w:rsidR="003011E3" w14:paraId="76888FCE" w14:textId="77777777" w:rsidTr="00504486">
        <w:trPr>
          <w:cantSplit/>
        </w:trPr>
        <w:tc>
          <w:tcPr>
            <w:tcW w:w="11880" w:type="dxa"/>
            <w:gridSpan w:val="4"/>
            <w:shd w:val="clear" w:color="auto" w:fill="auto"/>
            <w:vAlign w:val="center"/>
          </w:tcPr>
          <w:sdt>
            <w:sdtPr>
              <w:rPr>
                <w:rStyle w:val="Style1"/>
              </w:rPr>
              <w:id w:val="222111713"/>
              <w:lock w:val="sdtLocked"/>
              <w:placeholder>
                <w:docPart w:val="230246038026499BB67BCCE7144C8246"/>
              </w:placeholder>
              <w:showingPlcHdr/>
              <w15:appearance w15:val="hidden"/>
            </w:sdtPr>
            <w:sdtEndPr>
              <w:rPr>
                <w:rStyle w:val="DefaultParagraphFont"/>
                <w:color w:val="auto"/>
              </w:rPr>
            </w:sdtEndPr>
            <w:sdtContent>
              <w:p w14:paraId="3BA9A76B" w14:textId="16AD3858" w:rsidR="003011E3" w:rsidRPr="007D6FFA" w:rsidRDefault="005E6B05" w:rsidP="00504486">
                <w:pPr>
                  <w:pStyle w:val="ListParagraph"/>
                  <w:jc w:val="center"/>
                  <w:rPr>
                    <w:color w:val="FF0000"/>
                  </w:rPr>
                </w:pPr>
                <w:r w:rsidRPr="005E6B05">
                  <w:rPr>
                    <w:color w:val="767171" w:themeColor="background2" w:themeShade="80"/>
                  </w:rPr>
                  <w:t>Inform occupants in writing of fuel leak testing results, including specific location if fuel leaks are detected</w:t>
                </w:r>
                <w:r>
                  <w:rPr>
                    <w:color w:val="767171" w:themeColor="background2" w:themeShade="80"/>
                  </w:rPr>
                  <w:t>.</w:t>
                </w:r>
              </w:p>
            </w:sdtContent>
          </w:sdt>
        </w:tc>
      </w:tr>
    </w:tbl>
    <w:p w14:paraId="76EDCE07" w14:textId="5FF4729E"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8068F3" w14:paraId="49C8AFB2" w14:textId="77777777" w:rsidTr="00504486">
        <w:trPr>
          <w:cantSplit/>
        </w:trPr>
        <w:tc>
          <w:tcPr>
            <w:tcW w:w="11880" w:type="dxa"/>
            <w:gridSpan w:val="4"/>
            <w:shd w:val="clear" w:color="auto" w:fill="404040" w:themeFill="text1" w:themeFillTint="BF"/>
          </w:tcPr>
          <w:sdt>
            <w:sdtPr>
              <w:rPr>
                <w:b/>
                <w:color w:val="FFFFFF" w:themeColor="background1"/>
                <w:sz w:val="28"/>
              </w:rPr>
              <w:id w:val="120812340"/>
              <w:lock w:val="sdtContentLocked"/>
              <w:placeholder>
                <w:docPart w:val="DefaultPlaceholder_-1854013440"/>
              </w:placeholder>
              <w15:appearance w15:val="hidden"/>
            </w:sdtPr>
            <w:sdtEndPr/>
            <w:sdtContent>
              <w:p w14:paraId="1188D7BA" w14:textId="7D92CB99" w:rsidR="008068F3" w:rsidRPr="00C95850" w:rsidRDefault="008068F3" w:rsidP="00504486">
                <w:pPr>
                  <w:jc w:val="center"/>
                  <w:rPr>
                    <w:b/>
                    <w:sz w:val="32"/>
                  </w:rPr>
                </w:pPr>
                <w:r>
                  <w:rPr>
                    <w:b/>
                    <w:color w:val="FFFFFF" w:themeColor="background1"/>
                    <w:sz w:val="28"/>
                  </w:rPr>
                  <w:t xml:space="preserve">6.8 – </w:t>
                </w:r>
                <w:r w:rsidRPr="007663A1">
                  <w:rPr>
                    <w:b/>
                    <w:color w:val="FFFFFF" w:themeColor="background1"/>
                    <w:sz w:val="28"/>
                  </w:rPr>
                  <w:t xml:space="preserve">Gas </w:t>
                </w:r>
                <w:r>
                  <w:rPr>
                    <w:b/>
                    <w:color w:val="FFFFFF" w:themeColor="background1"/>
                    <w:sz w:val="28"/>
                  </w:rPr>
                  <w:t>O</w:t>
                </w:r>
                <w:r w:rsidRPr="007663A1">
                  <w:rPr>
                    <w:b/>
                    <w:color w:val="FFFFFF" w:themeColor="background1"/>
                    <w:sz w:val="28"/>
                  </w:rPr>
                  <w:t>vens</w:t>
                </w:r>
                <w:r>
                  <w:rPr>
                    <w:b/>
                    <w:color w:val="FFFFFF" w:themeColor="background1"/>
                    <w:sz w:val="28"/>
                  </w:rPr>
                  <w:t>/Stovetops/Ranges</w:t>
                </w:r>
                <w:r w:rsidRPr="007663A1">
                  <w:rPr>
                    <w:b/>
                    <w:color w:val="FFFFFF" w:themeColor="background1"/>
                    <w:sz w:val="28"/>
                  </w:rPr>
                  <w:t xml:space="preserve"> </w:t>
                </w:r>
              </w:p>
            </w:sdtContent>
          </w:sdt>
        </w:tc>
      </w:tr>
      <w:tr w:rsidR="008068F3" w14:paraId="6E2D66A5" w14:textId="77777777" w:rsidTr="00504486">
        <w:trPr>
          <w:cantSplit/>
        </w:trPr>
        <w:tc>
          <w:tcPr>
            <w:tcW w:w="11880" w:type="dxa"/>
            <w:gridSpan w:val="4"/>
            <w:tcBorders>
              <w:bottom w:val="single" w:sz="4" w:space="0" w:color="auto"/>
            </w:tcBorders>
            <w:shd w:val="clear" w:color="auto" w:fill="E7E6E6" w:themeFill="background2"/>
          </w:tcPr>
          <w:sdt>
            <w:sdtPr>
              <w:rPr>
                <w:b/>
              </w:rPr>
              <w:id w:val="-539353499"/>
              <w:lock w:val="contentLocked"/>
              <w:placeholder>
                <w:docPart w:val="DefaultPlaceholder_-1854013440"/>
              </w:placeholder>
            </w:sdtPr>
            <w:sdtEndPr/>
            <w:sdtContent>
              <w:p w14:paraId="0971CF61" w14:textId="4078A8BA" w:rsidR="008068F3" w:rsidRPr="0084626E" w:rsidRDefault="008068F3" w:rsidP="00504486">
                <w:pPr>
                  <w:jc w:val="center"/>
                  <w:rPr>
                    <w:b/>
                  </w:rPr>
                </w:pPr>
                <w:r>
                  <w:rPr>
                    <w:b/>
                  </w:rPr>
                  <w:t>Allowable Actions</w:t>
                </w:r>
              </w:p>
            </w:sdtContent>
          </w:sdt>
        </w:tc>
      </w:tr>
      <w:tr w:rsidR="008068F3" w14:paraId="151D5983" w14:textId="77777777" w:rsidTr="00504486">
        <w:trPr>
          <w:cantSplit/>
        </w:trPr>
        <w:tc>
          <w:tcPr>
            <w:tcW w:w="5940" w:type="dxa"/>
            <w:gridSpan w:val="2"/>
            <w:tcBorders>
              <w:bottom w:val="single" w:sz="4" w:space="0" w:color="auto"/>
            </w:tcBorders>
            <w:shd w:val="clear" w:color="auto" w:fill="auto"/>
          </w:tcPr>
          <w:p w14:paraId="5EC7C0CD" w14:textId="49A4978C" w:rsidR="008068F3" w:rsidRPr="0084626E" w:rsidRDefault="0056498D" w:rsidP="00504486">
            <w:pPr>
              <w:jc w:val="center"/>
              <w:rPr>
                <w:b/>
              </w:rPr>
            </w:pPr>
            <w:sdt>
              <w:sdtPr>
                <w:id w:val="390778504"/>
                <w:lock w:val="sdtContentLocked"/>
                <w:placeholder>
                  <w:docPart w:val="DefaultPlaceholder_-1854013440"/>
                </w:placeholder>
                <w15:appearance w15:val="hidden"/>
              </w:sdtPr>
              <w:sdtEndPr/>
              <w:sdtContent>
                <w:r w:rsidR="008068F3">
                  <w:t>Allowed with DOE WAP H&amp;S Funds</w:t>
                </w:r>
              </w:sdtContent>
            </w:sdt>
            <w:r w:rsidR="008068F3">
              <w:t xml:space="preserve">  </w:t>
            </w:r>
            <w:sdt>
              <w:sdtPr>
                <w:id w:val="-1765763832"/>
                <w:lock w:val="sdtLocked"/>
                <w15:appearance w15:val="hidden"/>
                <w14:checkbox>
                  <w14:checked w14:val="1"/>
                  <w14:checkedState w14:val="00FE" w14:font="Wingdings"/>
                  <w14:uncheckedState w14:val="006F" w14:font="Wingdings"/>
                </w14:checkbox>
              </w:sdtPr>
              <w:sdtEndPr/>
              <w:sdtContent>
                <w:r w:rsidR="0007204D">
                  <w:sym w:font="Wingdings" w:char="F0FE"/>
                </w:r>
              </w:sdtContent>
            </w:sdt>
          </w:p>
        </w:tc>
        <w:tc>
          <w:tcPr>
            <w:tcW w:w="5940" w:type="dxa"/>
            <w:gridSpan w:val="2"/>
            <w:tcBorders>
              <w:bottom w:val="single" w:sz="4" w:space="0" w:color="auto"/>
            </w:tcBorders>
            <w:shd w:val="clear" w:color="auto" w:fill="auto"/>
          </w:tcPr>
          <w:p w14:paraId="303C51DD" w14:textId="446208BF" w:rsidR="008068F3" w:rsidRPr="0084626E" w:rsidRDefault="0056498D" w:rsidP="00504486">
            <w:pPr>
              <w:jc w:val="center"/>
              <w:rPr>
                <w:b/>
              </w:rPr>
            </w:pPr>
            <w:sdt>
              <w:sdtPr>
                <w:id w:val="-388027157"/>
                <w:lock w:val="sdtContentLocked"/>
                <w:placeholder>
                  <w:docPart w:val="DefaultPlaceholder_-1854013440"/>
                </w:placeholder>
                <w15:appearance w15:val="hidden"/>
              </w:sdtPr>
              <w:sdtEndPr/>
              <w:sdtContent>
                <w:r w:rsidR="008068F3">
                  <w:t>Allowed with Alternative Funds</w:t>
                </w:r>
              </w:sdtContent>
            </w:sdt>
            <w:r w:rsidR="008068F3">
              <w:t xml:space="preserve"> </w:t>
            </w:r>
            <w:sdt>
              <w:sdtPr>
                <w:id w:val="-1248270801"/>
                <w:lock w:val="sdtLocked"/>
                <w15:appearance w15:val="hidden"/>
                <w14:checkbox>
                  <w14:checked w14:val="1"/>
                  <w14:checkedState w14:val="00FE" w14:font="Wingdings"/>
                  <w14:uncheckedState w14:val="006F" w14:font="Wingdings"/>
                </w14:checkbox>
              </w:sdtPr>
              <w:sdtEndPr/>
              <w:sdtContent>
                <w:r w:rsidR="0007204D">
                  <w:sym w:font="Wingdings" w:char="F0FE"/>
                </w:r>
              </w:sdtContent>
            </w:sdt>
          </w:p>
        </w:tc>
      </w:tr>
      <w:tr w:rsidR="008068F3" w14:paraId="6BCF75F2" w14:textId="77777777" w:rsidTr="00504486">
        <w:trPr>
          <w:cantSplit/>
          <w:trHeight w:val="278"/>
        </w:trPr>
        <w:tc>
          <w:tcPr>
            <w:tcW w:w="11880" w:type="dxa"/>
            <w:gridSpan w:val="4"/>
            <w:tcBorders>
              <w:bottom w:val="single" w:sz="4" w:space="0" w:color="auto"/>
            </w:tcBorders>
            <w:shd w:val="clear" w:color="auto" w:fill="auto"/>
          </w:tcPr>
          <w:p w14:paraId="489D9E52" w14:textId="77777777" w:rsidR="00B958FA" w:rsidRPr="00E2715F" w:rsidRDefault="0056498D" w:rsidP="00B958FA">
            <w:pPr>
              <w:pStyle w:val="TableParagraph"/>
              <w:numPr>
                <w:ilvl w:val="0"/>
                <w:numId w:val="43"/>
              </w:numPr>
              <w:tabs>
                <w:tab w:val="left" w:pos="828"/>
                <w:tab w:val="left" w:pos="829"/>
              </w:tabs>
              <w:ind w:right="335"/>
              <w:rPr>
                <w:color w:val="000000" w:themeColor="text1"/>
              </w:rPr>
            </w:pPr>
            <w:sdt>
              <w:sdtPr>
                <w:rPr>
                  <w:rStyle w:val="Style1"/>
                  <w:color w:val="000000" w:themeColor="text1"/>
                </w:rPr>
                <w:id w:val="2333393"/>
                <w:lock w:val="sdtLocked"/>
                <w:placeholder>
                  <w:docPart w:val="99B2C25A26E84FA099E11CB80BD0B36C"/>
                </w:placeholder>
                <w15:appearance w15:val="hidden"/>
              </w:sdtPr>
              <w:sdtEndPr>
                <w:rPr>
                  <w:rStyle w:val="DefaultParagraphFont"/>
                </w:rPr>
              </w:sdtEndPr>
              <w:sdtContent>
                <w:r w:rsidR="0007204D" w:rsidRPr="00E2715F">
                  <w:rPr>
                    <w:rStyle w:val="Style1"/>
                    <w:color w:val="000000" w:themeColor="text1"/>
                  </w:rPr>
                  <w:t>Repair and/or replacement or gas ovens/stovetops/ranges is allowed</w:t>
                </w:r>
              </w:sdtContent>
            </w:sdt>
            <w:r w:rsidR="00B958FA" w:rsidRPr="00E2715F">
              <w:rPr>
                <w:color w:val="000000" w:themeColor="text1"/>
              </w:rPr>
              <w:t xml:space="preserve">. </w:t>
            </w:r>
          </w:p>
          <w:p w14:paraId="258017A9" w14:textId="16B8BFAA" w:rsidR="00B958FA" w:rsidRDefault="00B958FA" w:rsidP="00B958FA">
            <w:pPr>
              <w:pStyle w:val="TableParagraph"/>
              <w:numPr>
                <w:ilvl w:val="0"/>
                <w:numId w:val="43"/>
              </w:numPr>
              <w:tabs>
                <w:tab w:val="left" w:pos="828"/>
                <w:tab w:val="left" w:pos="829"/>
              </w:tabs>
              <w:ind w:right="335"/>
            </w:pPr>
            <w:r>
              <w:t>Unsafe gas cooking appliances must be repaired if cost effective. DOE funds may be used for repair only, not replacement.</w:t>
            </w:r>
          </w:p>
          <w:p w14:paraId="3E186A30" w14:textId="77777777" w:rsidR="00B958FA" w:rsidRDefault="00B958FA" w:rsidP="00B958FA">
            <w:pPr>
              <w:pStyle w:val="TableParagraph"/>
              <w:numPr>
                <w:ilvl w:val="0"/>
                <w:numId w:val="43"/>
              </w:numPr>
              <w:tabs>
                <w:tab w:val="left" w:pos="828"/>
                <w:tab w:val="left" w:pos="829"/>
              </w:tabs>
              <w:ind w:right="189"/>
            </w:pPr>
            <w:r>
              <w:t>Unsafe gas cooking appliances may be replaced using HEAP Weatherization funds when that</w:t>
            </w:r>
            <w:r>
              <w:rPr>
                <w:spacing w:val="-29"/>
              </w:rPr>
              <w:t xml:space="preserve"> </w:t>
            </w:r>
            <w:r>
              <w:t>funding is available.</w:t>
            </w:r>
          </w:p>
          <w:p w14:paraId="1A0608BE" w14:textId="77777777" w:rsidR="00B958FA" w:rsidRDefault="00B958FA" w:rsidP="00B958FA">
            <w:pPr>
              <w:pStyle w:val="ListParagraph"/>
              <w:jc w:val="center"/>
            </w:pPr>
          </w:p>
          <w:p w14:paraId="21FFC258" w14:textId="1A35B8FA" w:rsidR="008068F3" w:rsidRPr="00F33715" w:rsidRDefault="00B958FA" w:rsidP="00B958FA">
            <w:pPr>
              <w:pStyle w:val="ListParagraph"/>
              <w:jc w:val="center"/>
              <w:rPr>
                <w:color w:val="FF0000"/>
              </w:rPr>
            </w:pPr>
            <w:r>
              <w:t>Follow BPI safety protocols for any actionable levels of</w:t>
            </w:r>
            <w:r>
              <w:rPr>
                <w:spacing w:val="-13"/>
              </w:rPr>
              <w:t xml:space="preserve"> </w:t>
            </w:r>
            <w:r>
              <w:t>CO.</w:t>
            </w:r>
          </w:p>
        </w:tc>
      </w:tr>
      <w:tr w:rsidR="008068F3" w14:paraId="16AD012B" w14:textId="77777777" w:rsidTr="00504486">
        <w:trPr>
          <w:cantSplit/>
        </w:trPr>
        <w:tc>
          <w:tcPr>
            <w:tcW w:w="11880" w:type="dxa"/>
            <w:gridSpan w:val="4"/>
            <w:tcBorders>
              <w:bottom w:val="single" w:sz="4" w:space="0" w:color="auto"/>
            </w:tcBorders>
            <w:shd w:val="clear" w:color="auto" w:fill="E7E6E6" w:themeFill="background2"/>
          </w:tcPr>
          <w:sdt>
            <w:sdtPr>
              <w:rPr>
                <w:b/>
              </w:rPr>
              <w:id w:val="-1396052789"/>
              <w:lock w:val="sdtContentLocked"/>
              <w:placeholder>
                <w:docPart w:val="DefaultPlaceholder_-1854013440"/>
              </w:placeholder>
              <w15:appearance w15:val="hidden"/>
            </w:sdtPr>
            <w:sdtEndPr/>
            <w:sdtContent>
              <w:p w14:paraId="54352A85" w14:textId="24702138" w:rsidR="008068F3" w:rsidRPr="0084626E" w:rsidRDefault="008068F3" w:rsidP="00504486">
                <w:pPr>
                  <w:jc w:val="center"/>
                  <w:rPr>
                    <w:b/>
                  </w:rPr>
                </w:pPr>
                <w:r>
                  <w:rPr>
                    <w:b/>
                  </w:rPr>
                  <w:t>Required Testing</w:t>
                </w:r>
                <w:r w:rsidR="00FE7564">
                  <w:rPr>
                    <w:b/>
                  </w:rPr>
                  <w:t>/Inspection</w:t>
                </w:r>
              </w:p>
            </w:sdtContent>
          </w:sdt>
        </w:tc>
      </w:tr>
      <w:tr w:rsidR="008068F3" w14:paraId="404ABD13" w14:textId="77777777" w:rsidTr="00504486">
        <w:trPr>
          <w:cantSplit/>
        </w:trPr>
        <w:tc>
          <w:tcPr>
            <w:tcW w:w="3960" w:type="dxa"/>
            <w:tcBorders>
              <w:bottom w:val="single" w:sz="4" w:space="0" w:color="auto"/>
            </w:tcBorders>
            <w:shd w:val="clear" w:color="auto" w:fill="auto"/>
          </w:tcPr>
          <w:p w14:paraId="061281BA" w14:textId="01DB54AB" w:rsidR="008068F3" w:rsidRDefault="0056498D" w:rsidP="00504486">
            <w:pPr>
              <w:jc w:val="center"/>
            </w:pPr>
            <w:sdt>
              <w:sdtPr>
                <w:id w:val="-2063862685"/>
                <w:lock w:val="sdtContentLocked"/>
                <w:placeholder>
                  <w:docPart w:val="DefaultPlaceholder_-1854013440"/>
                </w:placeholder>
                <w15:appearance w15:val="hidden"/>
              </w:sdtPr>
              <w:sdtEndPr/>
              <w:sdtContent>
                <w:r w:rsidR="008068F3">
                  <w:t>Concur with DOE Guidance</w:t>
                </w:r>
              </w:sdtContent>
            </w:sdt>
            <w:r w:rsidR="008068F3">
              <w:t xml:space="preserve">  </w:t>
            </w:r>
            <w:sdt>
              <w:sdtPr>
                <w:id w:val="-56472264"/>
                <w:lock w:val="sdtLocked"/>
                <w15:appearance w15:val="hidden"/>
                <w14:checkbox>
                  <w14:checked w14:val="1"/>
                  <w14:checkedState w14:val="00FE" w14:font="Wingdings"/>
                  <w14:uncheckedState w14:val="006F" w14:font="Wingdings"/>
                </w14:checkbox>
              </w:sdtPr>
              <w:sdtEndPr/>
              <w:sdtContent>
                <w:r w:rsidR="0007204D">
                  <w:sym w:font="Wingdings" w:char="F0FE"/>
                </w:r>
              </w:sdtContent>
            </w:sdt>
          </w:p>
        </w:tc>
        <w:tc>
          <w:tcPr>
            <w:tcW w:w="3960" w:type="dxa"/>
            <w:gridSpan w:val="2"/>
            <w:tcBorders>
              <w:bottom w:val="single" w:sz="4" w:space="0" w:color="auto"/>
            </w:tcBorders>
            <w:shd w:val="clear" w:color="auto" w:fill="auto"/>
          </w:tcPr>
          <w:p w14:paraId="0F076B67" w14:textId="1C2B6177" w:rsidR="008068F3" w:rsidRDefault="0056498D" w:rsidP="00504486">
            <w:pPr>
              <w:jc w:val="center"/>
            </w:pPr>
            <w:sdt>
              <w:sdtPr>
                <w:id w:val="-1903360458"/>
                <w:lock w:val="sdtContentLocked"/>
                <w:placeholder>
                  <w:docPart w:val="DefaultPlaceholder_-1854013440"/>
                </w:placeholder>
                <w15:appearance w15:val="hidden"/>
              </w:sdtPr>
              <w:sdtEndPr/>
              <w:sdtContent>
                <w:r w:rsidR="008068F3">
                  <w:t>Alternative Guidance</w:t>
                </w:r>
              </w:sdtContent>
            </w:sdt>
            <w:r w:rsidR="008068F3">
              <w:t xml:space="preserve">  </w:t>
            </w:r>
            <w:sdt>
              <w:sdtPr>
                <w:id w:val="-1206095701"/>
                <w:lock w:val="sdtLocked"/>
                <w15:appearance w15:val="hidden"/>
                <w14:checkbox>
                  <w14:checked w14:val="0"/>
                  <w14:checkedState w14:val="00FE" w14:font="Wingdings"/>
                  <w14:uncheckedState w14:val="006F" w14:font="Wingdings"/>
                </w14:checkbox>
              </w:sdtPr>
              <w:sdtEndPr/>
              <w:sdtContent>
                <w:r w:rsidR="008068F3">
                  <w:sym w:font="Wingdings" w:char="F06F"/>
                </w:r>
              </w:sdtContent>
            </w:sdt>
          </w:p>
        </w:tc>
        <w:tc>
          <w:tcPr>
            <w:tcW w:w="3960" w:type="dxa"/>
            <w:tcBorders>
              <w:bottom w:val="single" w:sz="4" w:space="0" w:color="auto"/>
            </w:tcBorders>
            <w:shd w:val="clear" w:color="auto" w:fill="auto"/>
          </w:tcPr>
          <w:p w14:paraId="2AB0160D" w14:textId="4043443B" w:rsidR="008068F3" w:rsidRDefault="0056498D" w:rsidP="00504486">
            <w:pPr>
              <w:jc w:val="center"/>
            </w:pPr>
            <w:sdt>
              <w:sdtPr>
                <w:id w:val="-549910711"/>
                <w:lock w:val="sdtContentLocked"/>
                <w:placeholder>
                  <w:docPart w:val="DefaultPlaceholder_-1854013440"/>
                </w:placeholder>
                <w15:appearance w15:val="hidden"/>
              </w:sdtPr>
              <w:sdtEndPr/>
              <w:sdtContent>
                <w:r w:rsidR="008068F3">
                  <w:t>Results in Deferral/Referral</w:t>
                </w:r>
              </w:sdtContent>
            </w:sdt>
            <w:r w:rsidR="008068F3">
              <w:t xml:space="preserve">  </w:t>
            </w:r>
            <w:sdt>
              <w:sdtPr>
                <w:id w:val="-1170249203"/>
                <w:lock w:val="sdtLocked"/>
                <w15:appearance w15:val="hidden"/>
                <w14:checkbox>
                  <w14:checked w14:val="0"/>
                  <w14:checkedState w14:val="00FE" w14:font="Wingdings"/>
                  <w14:uncheckedState w14:val="006F" w14:font="Wingdings"/>
                </w14:checkbox>
              </w:sdtPr>
              <w:sdtEndPr/>
              <w:sdtContent>
                <w:r w:rsidR="008068F3">
                  <w:sym w:font="Wingdings" w:char="F06F"/>
                </w:r>
              </w:sdtContent>
            </w:sdt>
          </w:p>
        </w:tc>
      </w:tr>
      <w:tr w:rsidR="008068F3" w14:paraId="68EB4BEA" w14:textId="77777777" w:rsidTr="00504486">
        <w:trPr>
          <w:cantSplit/>
        </w:trPr>
        <w:tc>
          <w:tcPr>
            <w:tcW w:w="5940" w:type="dxa"/>
            <w:gridSpan w:val="2"/>
            <w:tcBorders>
              <w:bottom w:val="single" w:sz="4" w:space="0" w:color="auto"/>
            </w:tcBorders>
            <w:shd w:val="clear" w:color="auto" w:fill="auto"/>
          </w:tcPr>
          <w:p w14:paraId="0E445F44" w14:textId="06AE8AB1" w:rsidR="008068F3" w:rsidRPr="0084626E" w:rsidRDefault="0056498D" w:rsidP="00504486">
            <w:pPr>
              <w:jc w:val="center"/>
              <w:rPr>
                <w:b/>
              </w:rPr>
            </w:pPr>
            <w:sdt>
              <w:sdtPr>
                <w:id w:val="-501894477"/>
                <w:lock w:val="sdtContentLocked"/>
                <w:placeholder>
                  <w:docPart w:val="DefaultPlaceholder_-1854013440"/>
                </w:placeholder>
                <w15:appearance w15:val="hidden"/>
              </w:sdtPr>
              <w:sdtEndPr/>
              <w:sdtContent>
                <w:r w:rsidR="008068F3">
                  <w:t>DOE WAP H&amp;S Funds</w:t>
                </w:r>
              </w:sdtContent>
            </w:sdt>
            <w:r w:rsidR="008068F3">
              <w:t xml:space="preserve">  </w:t>
            </w:r>
            <w:sdt>
              <w:sdtPr>
                <w:id w:val="-648595833"/>
                <w:lock w:val="sdtLocked"/>
                <w15:appearance w15:val="hidden"/>
                <w14:checkbox>
                  <w14:checked w14:val="0"/>
                  <w14:checkedState w14:val="00FE" w14:font="Wingdings"/>
                  <w14:uncheckedState w14:val="006F" w14:font="Wingdings"/>
                </w14:checkbox>
              </w:sdtPr>
              <w:sdtEndPr/>
              <w:sdtContent>
                <w:r w:rsidR="008068F3">
                  <w:sym w:font="Wingdings" w:char="F06F"/>
                </w:r>
              </w:sdtContent>
            </w:sdt>
          </w:p>
        </w:tc>
        <w:tc>
          <w:tcPr>
            <w:tcW w:w="5940" w:type="dxa"/>
            <w:gridSpan w:val="2"/>
            <w:tcBorders>
              <w:bottom w:val="single" w:sz="4" w:space="0" w:color="auto"/>
            </w:tcBorders>
            <w:shd w:val="clear" w:color="auto" w:fill="auto"/>
          </w:tcPr>
          <w:p w14:paraId="7007739D" w14:textId="15223249" w:rsidR="008068F3" w:rsidRPr="0084626E" w:rsidRDefault="0056498D" w:rsidP="00504486">
            <w:pPr>
              <w:jc w:val="center"/>
              <w:rPr>
                <w:b/>
              </w:rPr>
            </w:pPr>
            <w:sdt>
              <w:sdtPr>
                <w:id w:val="-1210107151"/>
                <w:lock w:val="sdtContentLocked"/>
                <w:placeholder>
                  <w:docPart w:val="DefaultPlaceholder_-1854013440"/>
                </w:placeholder>
                <w15:appearance w15:val="hidden"/>
              </w:sdtPr>
              <w:sdtEndPr/>
              <w:sdtContent>
                <w:r w:rsidR="008068F3">
                  <w:t>Alternative Funds</w:t>
                </w:r>
              </w:sdtContent>
            </w:sdt>
            <w:r w:rsidR="008068F3">
              <w:t xml:space="preserve">  </w:t>
            </w:r>
            <w:sdt>
              <w:sdtPr>
                <w:id w:val="931014089"/>
                <w:lock w:val="sdtLocked"/>
                <w15:appearance w15:val="hidden"/>
                <w14:checkbox>
                  <w14:checked w14:val="0"/>
                  <w14:checkedState w14:val="00FE" w14:font="Wingdings"/>
                  <w14:uncheckedState w14:val="006F" w14:font="Wingdings"/>
                </w14:checkbox>
              </w:sdtPr>
              <w:sdtEndPr/>
              <w:sdtContent>
                <w:r w:rsidR="008068F3">
                  <w:sym w:font="Wingdings" w:char="F06F"/>
                </w:r>
              </w:sdtContent>
            </w:sdt>
          </w:p>
        </w:tc>
      </w:tr>
      <w:tr w:rsidR="008068F3" w14:paraId="25543129" w14:textId="77777777" w:rsidTr="00504486">
        <w:trPr>
          <w:cantSplit/>
        </w:trPr>
        <w:tc>
          <w:tcPr>
            <w:tcW w:w="11880" w:type="dxa"/>
            <w:gridSpan w:val="4"/>
            <w:tcBorders>
              <w:bottom w:val="single" w:sz="4" w:space="0" w:color="auto"/>
            </w:tcBorders>
            <w:shd w:val="clear" w:color="auto" w:fill="auto"/>
          </w:tcPr>
          <w:sdt>
            <w:sdtPr>
              <w:rPr>
                <w:rStyle w:val="Style1"/>
                <w:rFonts w:asciiTheme="minorHAnsi" w:eastAsiaTheme="minorHAnsi" w:hAnsiTheme="minorHAnsi" w:cstheme="minorBidi"/>
                <w:lang w:bidi="ar-SA"/>
              </w:rPr>
              <w:id w:val="-604659573"/>
              <w:lock w:val="sdtLocked"/>
              <w:placeholder>
                <w:docPart w:val="48910FC9D8CD4590AB212F161EE322EC"/>
              </w:placeholder>
              <w15:appearance w15:val="hidden"/>
            </w:sdtPr>
            <w:sdtEndPr>
              <w:rPr>
                <w:rStyle w:val="DefaultParagraphFont"/>
                <w:color w:val="auto"/>
              </w:rPr>
            </w:sdtEndPr>
            <w:sdtContent>
              <w:p w14:paraId="5036C894" w14:textId="77777777" w:rsidR="00B958FA" w:rsidRDefault="00B958FA" w:rsidP="00B958FA">
                <w:pPr>
                  <w:pStyle w:val="TableParagraph"/>
                  <w:numPr>
                    <w:ilvl w:val="0"/>
                    <w:numId w:val="45"/>
                  </w:numPr>
                  <w:tabs>
                    <w:tab w:val="left" w:pos="828"/>
                    <w:tab w:val="left" w:pos="829"/>
                  </w:tabs>
                  <w:spacing w:line="280" w:lineRule="exact"/>
                  <w:ind w:hanging="361"/>
                </w:pPr>
                <w:r>
                  <w:t>Use a gas leak detector to test for leakage on fuel supply lines. Verify leaks with bubble</w:t>
                </w:r>
                <w:r>
                  <w:rPr>
                    <w:spacing w:val="-21"/>
                  </w:rPr>
                  <w:t xml:space="preserve"> </w:t>
                </w:r>
                <w:r>
                  <w:t>solution.</w:t>
                </w:r>
              </w:p>
              <w:p w14:paraId="60B9BE24" w14:textId="77777777" w:rsidR="00B958FA" w:rsidRDefault="00B958FA" w:rsidP="00B958FA">
                <w:pPr>
                  <w:pStyle w:val="TableParagraph"/>
                  <w:numPr>
                    <w:ilvl w:val="0"/>
                    <w:numId w:val="45"/>
                  </w:numPr>
                  <w:tabs>
                    <w:tab w:val="left" w:pos="828"/>
                    <w:tab w:val="left" w:pos="829"/>
                  </w:tabs>
                  <w:ind w:hanging="361"/>
                </w:pPr>
                <w:r>
                  <w:t>Visually inspect oven for carbon build-up and flame</w:t>
                </w:r>
                <w:r>
                  <w:rPr>
                    <w:spacing w:val="-8"/>
                  </w:rPr>
                  <w:t xml:space="preserve"> </w:t>
                </w:r>
                <w:r>
                  <w:t>impingement.</w:t>
                </w:r>
              </w:p>
              <w:p w14:paraId="50C045E4" w14:textId="77777777" w:rsidR="00B958FA" w:rsidRDefault="00B958FA" w:rsidP="00B958FA">
                <w:pPr>
                  <w:pStyle w:val="TableParagraph"/>
                  <w:numPr>
                    <w:ilvl w:val="0"/>
                    <w:numId w:val="45"/>
                  </w:numPr>
                  <w:tabs>
                    <w:tab w:val="left" w:pos="828"/>
                    <w:tab w:val="left" w:pos="829"/>
                  </w:tabs>
                  <w:spacing w:before="1"/>
                  <w:ind w:right="137"/>
                </w:pPr>
                <w:r>
                  <w:t>Visually inspect burner flames for size and color of flame. If flames are excessively high and orange, it may be set up for the wrong fuel. Discontinue testing and inform client to order a Service</w:t>
                </w:r>
                <w:r>
                  <w:rPr>
                    <w:spacing w:val="-23"/>
                  </w:rPr>
                  <w:t xml:space="preserve"> </w:t>
                </w:r>
                <w:r>
                  <w:t>Call.</w:t>
                </w:r>
              </w:p>
              <w:p w14:paraId="7B461B5C" w14:textId="77777777" w:rsidR="00B958FA" w:rsidRDefault="00B958FA" w:rsidP="00B958FA">
                <w:pPr>
                  <w:pStyle w:val="TableParagraph"/>
                  <w:numPr>
                    <w:ilvl w:val="0"/>
                    <w:numId w:val="45"/>
                  </w:numPr>
                  <w:tabs>
                    <w:tab w:val="left" w:pos="828"/>
                    <w:tab w:val="left" w:pos="829"/>
                  </w:tabs>
                  <w:spacing w:before="1" w:line="279" w:lineRule="exact"/>
                  <w:ind w:hanging="361"/>
                </w:pPr>
                <w:r>
                  <w:t>Monitor ambient CO when testing oven and</w:t>
                </w:r>
                <w:r>
                  <w:rPr>
                    <w:spacing w:val="-12"/>
                  </w:rPr>
                  <w:t xml:space="preserve"> </w:t>
                </w:r>
                <w:r>
                  <w:t>flames.</w:t>
                </w:r>
              </w:p>
              <w:p w14:paraId="25CC2FD8" w14:textId="4B9488F7" w:rsidR="008068F3" w:rsidRPr="008068F3" w:rsidRDefault="00B958FA" w:rsidP="00B958FA">
                <w:pPr>
                  <w:pStyle w:val="ListParagraph"/>
                  <w:numPr>
                    <w:ilvl w:val="0"/>
                    <w:numId w:val="22"/>
                  </w:numPr>
                  <w:ind w:left="702"/>
                  <w:rPr>
                    <w:color w:val="767171" w:themeColor="background2" w:themeShade="80"/>
                  </w:rPr>
                </w:pPr>
                <w:r>
                  <w:t>Measure CO in the appliance vent and compare to acceptable levels per SWS. Follow protocol for actionable levels of CO and other issues. See section 6.8 Combustion</w:t>
                </w:r>
                <w:r>
                  <w:rPr>
                    <w:spacing w:val="-20"/>
                  </w:rPr>
                  <w:t xml:space="preserve"> </w:t>
                </w:r>
                <w:r>
                  <w:t>Gases.</w:t>
                </w:r>
              </w:p>
            </w:sdtContent>
          </w:sdt>
        </w:tc>
      </w:tr>
      <w:tr w:rsidR="00B03AB4" w14:paraId="6F1A6DA9" w14:textId="77777777" w:rsidTr="00504486">
        <w:trPr>
          <w:cantSplit/>
        </w:trPr>
        <w:tc>
          <w:tcPr>
            <w:tcW w:w="11880" w:type="dxa"/>
            <w:gridSpan w:val="4"/>
            <w:shd w:val="clear" w:color="auto" w:fill="E7E6E6" w:themeFill="background2"/>
          </w:tcPr>
          <w:sdt>
            <w:sdtPr>
              <w:rPr>
                <w:b/>
              </w:rPr>
              <w:id w:val="-706250454"/>
              <w:lock w:val="sdtContentLocked"/>
              <w:placeholder>
                <w:docPart w:val="DefaultPlaceholder_-1854013440"/>
              </w:placeholder>
              <w15:appearance w15:val="hidden"/>
            </w:sdtPr>
            <w:sdtEndPr/>
            <w:sdtContent>
              <w:p w14:paraId="20AEDB29" w14:textId="7EF07CE5" w:rsidR="00B03AB4" w:rsidRDefault="00B03AB4" w:rsidP="00B03AB4">
                <w:pPr>
                  <w:jc w:val="center"/>
                  <w:rPr>
                    <w:b/>
                  </w:rPr>
                </w:pPr>
                <w:r>
                  <w:rPr>
                    <w:b/>
                  </w:rPr>
                  <w:t>Define action levels for oven CO testing and resulting actions</w:t>
                </w:r>
              </w:p>
            </w:sdtContent>
          </w:sdt>
        </w:tc>
      </w:tr>
      <w:tr w:rsidR="00B03AB4" w14:paraId="519A716A" w14:textId="77777777" w:rsidTr="00B03AB4">
        <w:trPr>
          <w:cantSplit/>
        </w:trPr>
        <w:tc>
          <w:tcPr>
            <w:tcW w:w="11880" w:type="dxa"/>
            <w:gridSpan w:val="4"/>
            <w:shd w:val="clear" w:color="auto" w:fill="auto"/>
          </w:tcPr>
          <w:sdt>
            <w:sdtPr>
              <w:rPr>
                <w:rStyle w:val="Style1"/>
              </w:rPr>
              <w:id w:val="73784230"/>
              <w:lock w:val="sdtLocked"/>
              <w:placeholder>
                <w:docPart w:val="5CC4B24E7A16410598AEBCCBEE4C1F09"/>
              </w:placeholder>
              <w15:appearance w15:val="hidden"/>
            </w:sdtPr>
            <w:sdtEndPr>
              <w:rPr>
                <w:rStyle w:val="DefaultParagraphFont"/>
                <w:color w:val="000000" w:themeColor="text1"/>
              </w:rPr>
            </w:sdtEndPr>
            <w:sdtContent>
              <w:p w14:paraId="292D9F7D" w14:textId="386BFAC0" w:rsidR="00B958FA" w:rsidRPr="00E2715F" w:rsidRDefault="00B958FA" w:rsidP="00B958FA">
                <w:pPr>
                  <w:pStyle w:val="ListParagraph"/>
                  <w:jc w:val="center"/>
                  <w:rPr>
                    <w:rStyle w:val="Style1"/>
                    <w:color w:val="000000" w:themeColor="text1"/>
                  </w:rPr>
                </w:pPr>
                <w:r w:rsidRPr="00E2715F">
                  <w:rPr>
                    <w:rStyle w:val="Style1"/>
                    <w:color w:val="000000" w:themeColor="text1"/>
                  </w:rPr>
                  <w:t>Action levels can be found in BPI-1200 and Maine WAP Guidance</w:t>
                </w:r>
              </w:p>
            </w:sdtContent>
          </w:sdt>
          <w:p w14:paraId="40066D43" w14:textId="542A4995" w:rsidR="00B03AB4" w:rsidRDefault="00B03AB4" w:rsidP="00B03AB4">
            <w:pPr>
              <w:jc w:val="center"/>
              <w:rPr>
                <w:b/>
              </w:rPr>
            </w:pPr>
          </w:p>
        </w:tc>
      </w:tr>
      <w:tr w:rsidR="00B03AB4" w14:paraId="458FA50F" w14:textId="77777777" w:rsidTr="00504486">
        <w:trPr>
          <w:cantSplit/>
        </w:trPr>
        <w:tc>
          <w:tcPr>
            <w:tcW w:w="11880" w:type="dxa"/>
            <w:gridSpan w:val="4"/>
            <w:shd w:val="clear" w:color="auto" w:fill="E7E6E6" w:themeFill="background2"/>
          </w:tcPr>
          <w:sdt>
            <w:sdtPr>
              <w:rPr>
                <w:b/>
              </w:rPr>
              <w:id w:val="1018969961"/>
              <w:lock w:val="sdtContentLocked"/>
              <w:placeholder>
                <w:docPart w:val="DefaultPlaceholder_-1854013440"/>
              </w:placeholder>
              <w15:appearance w15:val="hidden"/>
            </w:sdtPr>
            <w:sdtEndPr/>
            <w:sdtContent>
              <w:p w14:paraId="29EEB482" w14:textId="024B508F" w:rsidR="00B03AB4" w:rsidRDefault="00B03AB4" w:rsidP="00B03AB4">
                <w:pPr>
                  <w:jc w:val="center"/>
                </w:pPr>
                <w:r>
                  <w:rPr>
                    <w:b/>
                  </w:rPr>
                  <w:t>Allowable Testing</w:t>
                </w:r>
                <w:r w:rsidR="00FE7564">
                  <w:rPr>
                    <w:b/>
                  </w:rPr>
                  <w:t>/Inspection</w:t>
                </w:r>
              </w:p>
            </w:sdtContent>
          </w:sdt>
        </w:tc>
      </w:tr>
      <w:tr w:rsidR="00B03AB4" w14:paraId="5EFC7ACB" w14:textId="77777777" w:rsidTr="00504486">
        <w:trPr>
          <w:cantSplit/>
        </w:trPr>
        <w:tc>
          <w:tcPr>
            <w:tcW w:w="5940" w:type="dxa"/>
            <w:gridSpan w:val="2"/>
            <w:shd w:val="clear" w:color="auto" w:fill="auto"/>
          </w:tcPr>
          <w:p w14:paraId="32BC1561" w14:textId="242186E6" w:rsidR="00B03AB4" w:rsidRPr="0084626E" w:rsidRDefault="0056498D" w:rsidP="00B03AB4">
            <w:pPr>
              <w:jc w:val="center"/>
              <w:rPr>
                <w:b/>
              </w:rPr>
            </w:pPr>
            <w:sdt>
              <w:sdtPr>
                <w:id w:val="1786851132"/>
                <w:lock w:val="sdtContentLocked"/>
                <w:placeholder>
                  <w:docPart w:val="DefaultPlaceholder_-1854013440"/>
                </w:placeholder>
                <w15:appearance w15:val="hidden"/>
              </w:sdtPr>
              <w:sdtEndPr/>
              <w:sdtContent>
                <w:r w:rsidR="00B03AB4">
                  <w:t>Allowed with DOE WAP H&amp;S Funds</w:t>
                </w:r>
              </w:sdtContent>
            </w:sdt>
            <w:r w:rsidR="00B03AB4">
              <w:t xml:space="preserve">  </w:t>
            </w:r>
            <w:sdt>
              <w:sdtPr>
                <w:id w:val="1211845362"/>
                <w:lock w:val="sdtLocked"/>
                <w15:appearance w15:val="hidden"/>
                <w14:checkbox>
                  <w14:checked w14:val="0"/>
                  <w14:checkedState w14:val="00FE" w14:font="Wingdings"/>
                  <w14:uncheckedState w14:val="006F" w14:font="Wingdings"/>
                </w14:checkbox>
              </w:sdtPr>
              <w:sdtEndPr/>
              <w:sdtContent>
                <w:r w:rsidR="00B03AB4">
                  <w:sym w:font="Wingdings" w:char="F06F"/>
                </w:r>
              </w:sdtContent>
            </w:sdt>
          </w:p>
        </w:tc>
        <w:tc>
          <w:tcPr>
            <w:tcW w:w="5940" w:type="dxa"/>
            <w:gridSpan w:val="2"/>
            <w:shd w:val="clear" w:color="auto" w:fill="auto"/>
          </w:tcPr>
          <w:p w14:paraId="748CF769" w14:textId="26599D4B" w:rsidR="00B03AB4" w:rsidRPr="0084626E" w:rsidRDefault="0056498D" w:rsidP="00B03AB4">
            <w:pPr>
              <w:jc w:val="center"/>
              <w:rPr>
                <w:b/>
              </w:rPr>
            </w:pPr>
            <w:sdt>
              <w:sdtPr>
                <w:id w:val="-1377314699"/>
                <w:lock w:val="sdtContentLocked"/>
                <w:placeholder>
                  <w:docPart w:val="DefaultPlaceholder_-1854013440"/>
                </w:placeholder>
                <w15:appearance w15:val="hidden"/>
              </w:sdtPr>
              <w:sdtEndPr/>
              <w:sdtContent>
                <w:r w:rsidR="00B03AB4">
                  <w:t>Allowed with Alternative Funds</w:t>
                </w:r>
              </w:sdtContent>
            </w:sdt>
            <w:r w:rsidR="00B03AB4">
              <w:t xml:space="preserve"> </w:t>
            </w:r>
            <w:sdt>
              <w:sdtPr>
                <w:id w:val="2098511194"/>
                <w:lock w:val="sdtLocked"/>
                <w15:appearance w15:val="hidden"/>
                <w14:checkbox>
                  <w14:checked w14:val="0"/>
                  <w14:checkedState w14:val="00FE" w14:font="Wingdings"/>
                  <w14:uncheckedState w14:val="006F" w14:font="Wingdings"/>
                </w14:checkbox>
              </w:sdtPr>
              <w:sdtEndPr/>
              <w:sdtContent>
                <w:r w:rsidR="00B03AB4">
                  <w:sym w:font="Wingdings" w:char="F06F"/>
                </w:r>
              </w:sdtContent>
            </w:sdt>
          </w:p>
        </w:tc>
      </w:tr>
      <w:tr w:rsidR="00B03AB4" w14:paraId="673BDD98" w14:textId="77777777" w:rsidTr="00504486">
        <w:trPr>
          <w:cantSplit/>
        </w:trPr>
        <w:tc>
          <w:tcPr>
            <w:tcW w:w="11880" w:type="dxa"/>
            <w:gridSpan w:val="4"/>
          </w:tcPr>
          <w:sdt>
            <w:sdtPr>
              <w:rPr>
                <w:rStyle w:val="Style1"/>
              </w:rPr>
              <w:id w:val="-1784808438"/>
              <w:lock w:val="sdtLocked"/>
              <w:placeholder>
                <w:docPart w:val="7488DEE43E504F70B458C1FE83FA4C66"/>
              </w:placeholder>
              <w:showingPlcHdr/>
              <w15:appearance w15:val="hidden"/>
            </w:sdtPr>
            <w:sdtEndPr>
              <w:rPr>
                <w:rStyle w:val="DefaultParagraphFont"/>
                <w:color w:val="auto"/>
              </w:rPr>
            </w:sdtEndPr>
            <w:sdtContent>
              <w:p w14:paraId="16FF9D22" w14:textId="77777777" w:rsidR="00B03AB4" w:rsidRPr="00F33715" w:rsidRDefault="00B03AB4" w:rsidP="00B03AB4">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B03AB4" w14:paraId="39CCAA51" w14:textId="77777777" w:rsidTr="00504486">
        <w:trPr>
          <w:cantSplit/>
        </w:trPr>
        <w:tc>
          <w:tcPr>
            <w:tcW w:w="11880" w:type="dxa"/>
            <w:gridSpan w:val="4"/>
            <w:shd w:val="clear" w:color="auto" w:fill="E7E6E6" w:themeFill="background2"/>
          </w:tcPr>
          <w:sdt>
            <w:sdtPr>
              <w:rPr>
                <w:b/>
              </w:rPr>
              <w:id w:val="1925754606"/>
              <w:lock w:val="sdtContentLocked"/>
              <w:placeholder>
                <w:docPart w:val="DefaultPlaceholder_-1854013440"/>
              </w:placeholder>
              <w15:appearance w15:val="hidden"/>
            </w:sdtPr>
            <w:sdtEndPr/>
            <w:sdtContent>
              <w:p w14:paraId="5E7E9951" w14:textId="21EDC326" w:rsidR="00B03AB4" w:rsidRDefault="00B03AB4" w:rsidP="00B03AB4">
                <w:pPr>
                  <w:jc w:val="center"/>
                </w:pPr>
                <w:r>
                  <w:rPr>
                    <w:b/>
                  </w:rPr>
                  <w:t>Required Occupant Education</w:t>
                </w:r>
              </w:p>
            </w:sdtContent>
          </w:sdt>
        </w:tc>
      </w:tr>
      <w:tr w:rsidR="00B03AB4" w14:paraId="2A2DC82B" w14:textId="77777777" w:rsidTr="00504486">
        <w:trPr>
          <w:cantSplit/>
        </w:trPr>
        <w:tc>
          <w:tcPr>
            <w:tcW w:w="5940" w:type="dxa"/>
            <w:gridSpan w:val="2"/>
          </w:tcPr>
          <w:p w14:paraId="7BAEC2DC" w14:textId="5157F2FC" w:rsidR="00B03AB4" w:rsidRDefault="0056498D" w:rsidP="00B03AB4">
            <w:pPr>
              <w:jc w:val="center"/>
            </w:pPr>
            <w:sdt>
              <w:sdtPr>
                <w:id w:val="-221824276"/>
                <w:lock w:val="sdtContentLocked"/>
                <w:placeholder>
                  <w:docPart w:val="DefaultPlaceholder_-1854013440"/>
                </w:placeholder>
                <w15:appearance w15:val="hidden"/>
              </w:sdtPr>
              <w:sdtEndPr/>
              <w:sdtContent>
                <w:r w:rsidR="00B03AB4">
                  <w:t>Concur with DOE Guidance</w:t>
                </w:r>
              </w:sdtContent>
            </w:sdt>
            <w:r w:rsidR="00B03AB4">
              <w:t xml:space="preserve">  </w:t>
            </w:r>
            <w:sdt>
              <w:sdtPr>
                <w:id w:val="-118842226"/>
                <w:lock w:val="sdtLocked"/>
                <w15:appearance w15:val="hidden"/>
                <w14:checkbox>
                  <w14:checked w14:val="1"/>
                  <w14:checkedState w14:val="00FE" w14:font="Wingdings"/>
                  <w14:uncheckedState w14:val="006F" w14:font="Wingdings"/>
                </w14:checkbox>
              </w:sdtPr>
              <w:sdtEndPr/>
              <w:sdtContent>
                <w:r w:rsidR="00B958FA">
                  <w:sym w:font="Wingdings" w:char="F0FE"/>
                </w:r>
              </w:sdtContent>
            </w:sdt>
          </w:p>
        </w:tc>
        <w:tc>
          <w:tcPr>
            <w:tcW w:w="5940" w:type="dxa"/>
            <w:gridSpan w:val="2"/>
          </w:tcPr>
          <w:p w14:paraId="7A765F2A" w14:textId="51FAD41C" w:rsidR="00B03AB4" w:rsidRDefault="0056498D" w:rsidP="00B03AB4">
            <w:pPr>
              <w:jc w:val="center"/>
            </w:pPr>
            <w:sdt>
              <w:sdtPr>
                <w:id w:val="1028613307"/>
                <w:lock w:val="sdtContentLocked"/>
                <w:placeholder>
                  <w:docPart w:val="DefaultPlaceholder_-1854013440"/>
                </w:placeholder>
                <w15:appearance w15:val="hidden"/>
              </w:sdtPr>
              <w:sdtEndPr/>
              <w:sdtContent>
                <w:r w:rsidR="00B03AB4">
                  <w:t>Alternative Guidance</w:t>
                </w:r>
              </w:sdtContent>
            </w:sdt>
            <w:r w:rsidR="00B03AB4">
              <w:t xml:space="preserve">  </w:t>
            </w:r>
            <w:sdt>
              <w:sdtPr>
                <w:id w:val="1168376686"/>
                <w:lock w:val="sdtLocked"/>
                <w15:appearance w15:val="hidden"/>
                <w14:checkbox>
                  <w14:checked w14:val="0"/>
                  <w14:checkedState w14:val="00FE" w14:font="Wingdings"/>
                  <w14:uncheckedState w14:val="006F" w14:font="Wingdings"/>
                </w14:checkbox>
              </w:sdtPr>
              <w:sdtEndPr/>
              <w:sdtContent>
                <w:r w:rsidR="00B03AB4">
                  <w:sym w:font="Wingdings" w:char="F06F"/>
                </w:r>
              </w:sdtContent>
            </w:sdt>
          </w:p>
        </w:tc>
      </w:tr>
      <w:tr w:rsidR="00B03AB4" w14:paraId="6E2AE693" w14:textId="77777777" w:rsidTr="00504486">
        <w:trPr>
          <w:cantSplit/>
        </w:trPr>
        <w:tc>
          <w:tcPr>
            <w:tcW w:w="11880" w:type="dxa"/>
            <w:gridSpan w:val="4"/>
            <w:shd w:val="clear" w:color="auto" w:fill="auto"/>
            <w:vAlign w:val="center"/>
          </w:tcPr>
          <w:sdt>
            <w:sdtPr>
              <w:rPr>
                <w:rStyle w:val="Style1"/>
              </w:rPr>
              <w:id w:val="-812405284"/>
              <w:lock w:val="sdtLocked"/>
              <w:placeholder>
                <w:docPart w:val="AA53F21D66E04886B05CB15148259242"/>
              </w:placeholder>
              <w:showingPlcHdr/>
              <w15:appearance w15:val="hidden"/>
            </w:sdtPr>
            <w:sdtEndPr>
              <w:rPr>
                <w:rStyle w:val="DefaultParagraphFont"/>
                <w:color w:val="auto"/>
              </w:rPr>
            </w:sdtEndPr>
            <w:sdtContent>
              <w:p w14:paraId="162FCC51" w14:textId="77777777" w:rsidR="00B03AB4" w:rsidRDefault="00B03AB4" w:rsidP="00B03AB4">
                <w:pPr>
                  <w:jc w:val="center"/>
                  <w:rPr>
                    <w:rStyle w:val="Style1"/>
                  </w:rPr>
                </w:pPr>
                <w:r w:rsidRPr="00B03AB4">
                  <w:rPr>
                    <w:color w:val="767171" w:themeColor="background2" w:themeShade="80"/>
                  </w:rPr>
                  <w:t>Inform occupants of the importance of using exhaust ventilation when cooking and the importance of keeping burners and broilers clean to limit the production of CO.</w:t>
                </w:r>
              </w:p>
            </w:sdtContent>
          </w:sdt>
          <w:p w14:paraId="042CC1A1" w14:textId="77777777" w:rsidR="00B958FA" w:rsidRDefault="00B958FA" w:rsidP="00B958FA">
            <w:pPr>
              <w:pStyle w:val="TableParagraph"/>
              <w:numPr>
                <w:ilvl w:val="0"/>
                <w:numId w:val="44"/>
              </w:numPr>
              <w:tabs>
                <w:tab w:val="left" w:pos="828"/>
                <w:tab w:val="left" w:pos="829"/>
              </w:tabs>
              <w:ind w:right="134"/>
            </w:pPr>
            <w:r>
              <w:t>Inform clients of signs of potential problems such as flame impingement and CO emissions and stress the importance of</w:t>
            </w:r>
            <w:r>
              <w:rPr>
                <w:spacing w:val="-5"/>
              </w:rPr>
              <w:t xml:space="preserve"> </w:t>
            </w:r>
            <w:r>
              <w:t>maintenance.</w:t>
            </w:r>
          </w:p>
          <w:p w14:paraId="440D0233" w14:textId="77777777" w:rsidR="00B958FA" w:rsidRDefault="00B958FA" w:rsidP="00B958FA">
            <w:pPr>
              <w:pStyle w:val="TableParagraph"/>
              <w:numPr>
                <w:ilvl w:val="0"/>
                <w:numId w:val="44"/>
              </w:numPr>
              <w:tabs>
                <w:tab w:val="left" w:pos="828"/>
                <w:tab w:val="left" w:pos="829"/>
              </w:tabs>
              <w:ind w:hanging="361"/>
            </w:pPr>
            <w:r>
              <w:t>Stress the importance of using exhaust ventilation when operating the</w:t>
            </w:r>
            <w:r>
              <w:rPr>
                <w:spacing w:val="-10"/>
              </w:rPr>
              <w:t xml:space="preserve"> </w:t>
            </w:r>
            <w:r>
              <w:t>stove.</w:t>
            </w:r>
          </w:p>
          <w:p w14:paraId="1366035E" w14:textId="77777777" w:rsidR="00B958FA" w:rsidRDefault="00B958FA" w:rsidP="00B958FA"/>
          <w:p w14:paraId="3964E17A" w14:textId="6C47A3DB" w:rsidR="00B958FA" w:rsidRPr="00B958FA" w:rsidRDefault="00B958FA" w:rsidP="00B958FA">
            <w:pPr>
              <w:pStyle w:val="ListParagraph"/>
              <w:numPr>
                <w:ilvl w:val="0"/>
                <w:numId w:val="42"/>
              </w:numPr>
              <w:rPr>
                <w:color w:val="FF0000"/>
              </w:rPr>
            </w:pPr>
            <w:r>
              <w:t>Ensure client understands CO alarm operation and</w:t>
            </w:r>
            <w:r w:rsidRPr="00B958FA">
              <w:rPr>
                <w:spacing w:val="-8"/>
              </w:rPr>
              <w:t xml:space="preserve"> </w:t>
            </w:r>
            <w:r>
              <w:t>signals.</w:t>
            </w:r>
          </w:p>
        </w:tc>
      </w:tr>
      <w:tr w:rsidR="00B958FA" w14:paraId="736CF806" w14:textId="77777777" w:rsidTr="00504486">
        <w:trPr>
          <w:cantSplit/>
        </w:trPr>
        <w:tc>
          <w:tcPr>
            <w:tcW w:w="11880" w:type="dxa"/>
            <w:gridSpan w:val="4"/>
            <w:shd w:val="clear" w:color="auto" w:fill="auto"/>
            <w:vAlign w:val="center"/>
          </w:tcPr>
          <w:p w14:paraId="3016BD67" w14:textId="77777777" w:rsidR="00B958FA" w:rsidRDefault="00B958FA" w:rsidP="00B958FA">
            <w:pPr>
              <w:rPr>
                <w:rStyle w:val="Style1"/>
              </w:rPr>
            </w:pPr>
          </w:p>
        </w:tc>
      </w:tr>
    </w:tbl>
    <w:p w14:paraId="1C05E55F" w14:textId="4214B078"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B03AB4" w14:paraId="33FF355E" w14:textId="77777777" w:rsidTr="00504486">
        <w:trPr>
          <w:cantSplit/>
        </w:trPr>
        <w:tc>
          <w:tcPr>
            <w:tcW w:w="11880" w:type="dxa"/>
            <w:gridSpan w:val="4"/>
            <w:shd w:val="clear" w:color="auto" w:fill="404040" w:themeFill="text1" w:themeFillTint="BF"/>
          </w:tcPr>
          <w:sdt>
            <w:sdtPr>
              <w:rPr>
                <w:b/>
                <w:color w:val="FFFFFF" w:themeColor="background1"/>
                <w:sz w:val="28"/>
              </w:rPr>
              <w:id w:val="-839076810"/>
              <w:lock w:val="sdtContentLocked"/>
              <w:placeholder>
                <w:docPart w:val="DefaultPlaceholder_-1854013440"/>
              </w:placeholder>
              <w15:appearance w15:val="hidden"/>
            </w:sdtPr>
            <w:sdtEndPr/>
            <w:sdtContent>
              <w:p w14:paraId="2F10D66F" w14:textId="495F45A0" w:rsidR="00B03AB4" w:rsidRPr="00C95850" w:rsidRDefault="00B03AB4" w:rsidP="00504486">
                <w:pPr>
                  <w:jc w:val="center"/>
                  <w:rPr>
                    <w:b/>
                    <w:sz w:val="32"/>
                  </w:rPr>
                </w:pPr>
                <w:r>
                  <w:rPr>
                    <w:b/>
                    <w:color w:val="FFFFFF" w:themeColor="background1"/>
                    <w:sz w:val="28"/>
                  </w:rPr>
                  <w:t>6.9 – Hazardous Materials</w:t>
                </w:r>
              </w:p>
            </w:sdtContent>
          </w:sdt>
        </w:tc>
      </w:tr>
      <w:tr w:rsidR="00B03AB4" w14:paraId="3CE5C0D9" w14:textId="77777777" w:rsidTr="00504486">
        <w:trPr>
          <w:cantSplit/>
        </w:trPr>
        <w:tc>
          <w:tcPr>
            <w:tcW w:w="11880" w:type="dxa"/>
            <w:gridSpan w:val="4"/>
            <w:tcBorders>
              <w:bottom w:val="single" w:sz="4" w:space="0" w:color="auto"/>
            </w:tcBorders>
            <w:shd w:val="clear" w:color="auto" w:fill="E7E6E6" w:themeFill="background2"/>
          </w:tcPr>
          <w:sdt>
            <w:sdtPr>
              <w:rPr>
                <w:b/>
              </w:rPr>
              <w:id w:val="49582098"/>
              <w:lock w:val="sdtContentLocked"/>
              <w:placeholder>
                <w:docPart w:val="DefaultPlaceholder_-1854013440"/>
              </w:placeholder>
              <w15:appearance w15:val="hidden"/>
            </w:sdtPr>
            <w:sdtEndPr/>
            <w:sdtContent>
              <w:p w14:paraId="60AF3734" w14:textId="071310DA" w:rsidR="00B03AB4" w:rsidRDefault="00B03AB4" w:rsidP="00504486">
                <w:pPr>
                  <w:jc w:val="center"/>
                </w:pPr>
                <w:r>
                  <w:rPr>
                    <w:b/>
                  </w:rPr>
                  <w:t>Required Actions</w:t>
                </w:r>
              </w:p>
            </w:sdtContent>
          </w:sdt>
        </w:tc>
      </w:tr>
      <w:tr w:rsidR="00B03AB4" w14:paraId="09A3CC77" w14:textId="77777777" w:rsidTr="00504486">
        <w:trPr>
          <w:cantSplit/>
        </w:trPr>
        <w:tc>
          <w:tcPr>
            <w:tcW w:w="3960" w:type="dxa"/>
            <w:tcBorders>
              <w:bottom w:val="single" w:sz="4" w:space="0" w:color="auto"/>
            </w:tcBorders>
            <w:shd w:val="clear" w:color="auto" w:fill="auto"/>
          </w:tcPr>
          <w:p w14:paraId="55242171" w14:textId="16505525" w:rsidR="00B03AB4" w:rsidRPr="0084626E" w:rsidRDefault="0056498D" w:rsidP="00504486">
            <w:pPr>
              <w:jc w:val="center"/>
              <w:rPr>
                <w:b/>
              </w:rPr>
            </w:pPr>
            <w:sdt>
              <w:sdtPr>
                <w:id w:val="-1316260504"/>
                <w:lock w:val="sdtContentLocked"/>
                <w:placeholder>
                  <w:docPart w:val="DefaultPlaceholder_-1854013440"/>
                </w:placeholder>
                <w15:appearance w15:val="hidden"/>
              </w:sdtPr>
              <w:sdtEndPr/>
              <w:sdtContent>
                <w:r w:rsidR="00B03AB4">
                  <w:t>Concur with DOE Guidance</w:t>
                </w:r>
              </w:sdtContent>
            </w:sdt>
            <w:r w:rsidR="00B03AB4">
              <w:t xml:space="preserve">  </w:t>
            </w:r>
            <w:sdt>
              <w:sdtPr>
                <w:id w:val="893471865"/>
                <w:lock w:val="sdtLocked"/>
                <w15:appearance w15:val="hidden"/>
                <w14:checkbox>
                  <w14:checked w14:val="1"/>
                  <w14:checkedState w14:val="00FE" w14:font="Wingdings"/>
                  <w14:uncheckedState w14:val="006F" w14:font="Wingdings"/>
                </w14:checkbox>
              </w:sdtPr>
              <w:sdtEndPr/>
              <w:sdtContent>
                <w:r w:rsidR="00B958FA">
                  <w:sym w:font="Wingdings" w:char="F0FE"/>
                </w:r>
              </w:sdtContent>
            </w:sdt>
          </w:p>
        </w:tc>
        <w:tc>
          <w:tcPr>
            <w:tcW w:w="3960" w:type="dxa"/>
            <w:gridSpan w:val="2"/>
            <w:tcBorders>
              <w:bottom w:val="single" w:sz="4" w:space="0" w:color="auto"/>
            </w:tcBorders>
            <w:shd w:val="clear" w:color="auto" w:fill="auto"/>
          </w:tcPr>
          <w:p w14:paraId="6623D95F" w14:textId="1D2A545C" w:rsidR="00B03AB4" w:rsidRPr="0084626E" w:rsidRDefault="0056498D" w:rsidP="00504486">
            <w:pPr>
              <w:jc w:val="center"/>
              <w:rPr>
                <w:b/>
              </w:rPr>
            </w:pPr>
            <w:sdt>
              <w:sdtPr>
                <w:id w:val="-135958633"/>
                <w:lock w:val="sdtContentLocked"/>
                <w:placeholder>
                  <w:docPart w:val="DefaultPlaceholder_-1854013440"/>
                </w:placeholder>
                <w15:appearance w15:val="hidden"/>
              </w:sdtPr>
              <w:sdtEndPr/>
              <w:sdtContent>
                <w:r w:rsidR="00B03AB4">
                  <w:t>Alternative Guidance</w:t>
                </w:r>
              </w:sdtContent>
            </w:sdt>
            <w:r w:rsidR="00B03AB4">
              <w:t xml:space="preserve">  </w:t>
            </w:r>
            <w:sdt>
              <w:sdtPr>
                <w:id w:val="221577371"/>
                <w:lock w:val="sdtLocked"/>
                <w15:appearance w15:val="hidden"/>
                <w14:checkbox>
                  <w14:checked w14:val="0"/>
                  <w14:checkedState w14:val="00FE" w14:font="Wingdings"/>
                  <w14:uncheckedState w14:val="006F" w14:font="Wingdings"/>
                </w14:checkbox>
              </w:sdtPr>
              <w:sdtEndPr/>
              <w:sdtContent>
                <w:r w:rsidR="00B03AB4">
                  <w:sym w:font="Wingdings" w:char="F06F"/>
                </w:r>
              </w:sdtContent>
            </w:sdt>
          </w:p>
        </w:tc>
        <w:tc>
          <w:tcPr>
            <w:tcW w:w="3960" w:type="dxa"/>
            <w:tcBorders>
              <w:bottom w:val="single" w:sz="4" w:space="0" w:color="auto"/>
            </w:tcBorders>
            <w:shd w:val="clear" w:color="auto" w:fill="auto"/>
          </w:tcPr>
          <w:p w14:paraId="0856EBE1" w14:textId="305325CE" w:rsidR="00B03AB4" w:rsidRPr="0084626E" w:rsidRDefault="0056498D" w:rsidP="00504486">
            <w:pPr>
              <w:jc w:val="center"/>
              <w:rPr>
                <w:b/>
              </w:rPr>
            </w:pPr>
            <w:sdt>
              <w:sdtPr>
                <w:id w:val="-1419170687"/>
                <w:lock w:val="sdtContentLocked"/>
                <w:placeholder>
                  <w:docPart w:val="DefaultPlaceholder_-1854013440"/>
                </w:placeholder>
                <w15:appearance w15:val="hidden"/>
              </w:sdtPr>
              <w:sdtEndPr/>
              <w:sdtContent>
                <w:r w:rsidR="00B03AB4">
                  <w:t>Results in Deferral/Referral</w:t>
                </w:r>
              </w:sdtContent>
            </w:sdt>
            <w:r w:rsidR="00B03AB4">
              <w:t xml:space="preserve">  </w:t>
            </w:r>
            <w:sdt>
              <w:sdtPr>
                <w:id w:val="2089882683"/>
                <w:lock w:val="sdtLocked"/>
                <w15:appearance w15:val="hidden"/>
                <w14:checkbox>
                  <w14:checked w14:val="1"/>
                  <w14:checkedState w14:val="00FE" w14:font="Wingdings"/>
                  <w14:uncheckedState w14:val="006F" w14:font="Wingdings"/>
                </w14:checkbox>
              </w:sdtPr>
              <w:sdtEndPr/>
              <w:sdtContent>
                <w:r w:rsidR="00B958FA">
                  <w:sym w:font="Wingdings" w:char="F0FE"/>
                </w:r>
              </w:sdtContent>
            </w:sdt>
          </w:p>
        </w:tc>
      </w:tr>
      <w:tr w:rsidR="00B03AB4" w14:paraId="1EA18CD6" w14:textId="77777777" w:rsidTr="00504486">
        <w:trPr>
          <w:cantSplit/>
        </w:trPr>
        <w:tc>
          <w:tcPr>
            <w:tcW w:w="5940" w:type="dxa"/>
            <w:gridSpan w:val="2"/>
            <w:tcBorders>
              <w:bottom w:val="single" w:sz="4" w:space="0" w:color="auto"/>
            </w:tcBorders>
            <w:shd w:val="clear" w:color="auto" w:fill="auto"/>
          </w:tcPr>
          <w:p w14:paraId="6BE7ADC5" w14:textId="6F7FF996" w:rsidR="00B03AB4" w:rsidRPr="0084626E" w:rsidRDefault="0056498D" w:rsidP="00504486">
            <w:pPr>
              <w:jc w:val="center"/>
              <w:rPr>
                <w:b/>
              </w:rPr>
            </w:pPr>
            <w:sdt>
              <w:sdtPr>
                <w:id w:val="-1384404799"/>
                <w:lock w:val="sdtContentLocked"/>
                <w:placeholder>
                  <w:docPart w:val="DefaultPlaceholder_-1854013440"/>
                </w:placeholder>
                <w15:appearance w15:val="hidden"/>
              </w:sdtPr>
              <w:sdtEndPr/>
              <w:sdtContent>
                <w:r w:rsidR="00B03AB4">
                  <w:t>DOE WAP H&amp;S Funds</w:t>
                </w:r>
              </w:sdtContent>
            </w:sdt>
            <w:r w:rsidR="00B03AB4">
              <w:t xml:space="preserve">  </w:t>
            </w:r>
            <w:sdt>
              <w:sdtPr>
                <w:id w:val="1929777542"/>
                <w:lock w:val="sdtLocked"/>
                <w15:appearance w15:val="hidden"/>
                <w14:checkbox>
                  <w14:checked w14:val="1"/>
                  <w14:checkedState w14:val="00FE" w14:font="Wingdings"/>
                  <w14:uncheckedState w14:val="006F" w14:font="Wingdings"/>
                </w14:checkbox>
              </w:sdtPr>
              <w:sdtEndPr/>
              <w:sdtContent>
                <w:r w:rsidR="00B958FA">
                  <w:sym w:font="Wingdings" w:char="F0FE"/>
                </w:r>
              </w:sdtContent>
            </w:sdt>
          </w:p>
        </w:tc>
        <w:tc>
          <w:tcPr>
            <w:tcW w:w="5940" w:type="dxa"/>
            <w:gridSpan w:val="2"/>
            <w:tcBorders>
              <w:bottom w:val="single" w:sz="4" w:space="0" w:color="auto"/>
            </w:tcBorders>
            <w:shd w:val="clear" w:color="auto" w:fill="auto"/>
          </w:tcPr>
          <w:p w14:paraId="320255C7" w14:textId="78576040" w:rsidR="00B03AB4" w:rsidRPr="0084626E" w:rsidRDefault="0056498D" w:rsidP="00504486">
            <w:pPr>
              <w:jc w:val="center"/>
              <w:rPr>
                <w:b/>
              </w:rPr>
            </w:pPr>
            <w:sdt>
              <w:sdtPr>
                <w:id w:val="-803075882"/>
                <w:lock w:val="sdtContentLocked"/>
                <w:placeholder>
                  <w:docPart w:val="DefaultPlaceholder_-1854013440"/>
                </w:placeholder>
                <w15:appearance w15:val="hidden"/>
              </w:sdtPr>
              <w:sdtEndPr/>
              <w:sdtContent>
                <w:r w:rsidR="00B03AB4">
                  <w:t>Alternative Funds</w:t>
                </w:r>
              </w:sdtContent>
            </w:sdt>
            <w:r w:rsidR="00B03AB4">
              <w:t xml:space="preserve">  </w:t>
            </w:r>
            <w:sdt>
              <w:sdtPr>
                <w:id w:val="-1843068050"/>
                <w:lock w:val="sdtLocked"/>
                <w15:appearance w15:val="hidden"/>
                <w14:checkbox>
                  <w14:checked w14:val="1"/>
                  <w14:checkedState w14:val="00FE" w14:font="Wingdings"/>
                  <w14:uncheckedState w14:val="006F" w14:font="Wingdings"/>
                </w14:checkbox>
              </w:sdtPr>
              <w:sdtEndPr/>
              <w:sdtContent>
                <w:r w:rsidR="00B958FA">
                  <w:sym w:font="Wingdings" w:char="F0FE"/>
                </w:r>
              </w:sdtContent>
            </w:sdt>
          </w:p>
        </w:tc>
      </w:tr>
      <w:tr w:rsidR="00B03AB4" w14:paraId="6522CF01" w14:textId="77777777" w:rsidTr="00504486">
        <w:trPr>
          <w:cantSplit/>
        </w:trPr>
        <w:tc>
          <w:tcPr>
            <w:tcW w:w="11880" w:type="dxa"/>
            <w:gridSpan w:val="4"/>
            <w:tcBorders>
              <w:bottom w:val="single" w:sz="4" w:space="0" w:color="auto"/>
            </w:tcBorders>
            <w:shd w:val="clear" w:color="auto" w:fill="auto"/>
          </w:tcPr>
          <w:sdt>
            <w:sdtPr>
              <w:rPr>
                <w:rStyle w:val="Style1"/>
              </w:rPr>
              <w:id w:val="-298155240"/>
              <w:lock w:val="sdtLocked"/>
              <w:placeholder>
                <w:docPart w:val="570386539AE24F62A81B2F4BA51524F5"/>
              </w:placeholder>
              <w:showingPlcHdr/>
              <w15:appearance w15:val="hidden"/>
            </w:sdtPr>
            <w:sdtEndPr>
              <w:rPr>
                <w:rStyle w:val="DefaultParagraphFont"/>
                <w:color w:val="auto"/>
              </w:rPr>
            </w:sdtEndPr>
            <w:sdtContent>
              <w:p w14:paraId="164918CE" w14:textId="1DDB35BF" w:rsidR="00B03AB4" w:rsidRPr="00B03AB4" w:rsidRDefault="00B03AB4" w:rsidP="00B03AB4">
                <w:pPr>
                  <w:pStyle w:val="ListParagraph"/>
                  <w:numPr>
                    <w:ilvl w:val="0"/>
                    <w:numId w:val="23"/>
                  </w:numPr>
                  <w:ind w:left="702"/>
                  <w:rPr>
                    <w:color w:val="767171" w:themeColor="background2" w:themeShade="80"/>
                  </w:rPr>
                </w:pPr>
                <w:r w:rsidRPr="00B03AB4">
                  <w:rPr>
                    <w:color w:val="767171" w:themeColor="background2" w:themeShade="80"/>
                  </w:rPr>
                  <w:t>Hazardous Waste Materials generated by weatherization work (e.g., refrigerant, asbestos, lead, mercury, CFL lighting bulb/ballasts, etc.) must be disposed of according to all local and federal laws, regulations, and guidelines, as applicable. Costs specifically related to disposal may be charged as a H&amp;S expense.</w:t>
                </w:r>
              </w:p>
              <w:p w14:paraId="0D4950FC" w14:textId="77777777" w:rsidR="00B03AB4" w:rsidRPr="00B03AB4" w:rsidRDefault="00B03AB4" w:rsidP="00B03AB4">
                <w:pPr>
                  <w:pStyle w:val="ListParagraph"/>
                  <w:numPr>
                    <w:ilvl w:val="0"/>
                    <w:numId w:val="23"/>
                  </w:numPr>
                  <w:ind w:left="702"/>
                  <w:rPr>
                    <w:color w:val="767171" w:themeColor="background2" w:themeShade="80"/>
                  </w:rPr>
                </w:pPr>
                <w:r w:rsidRPr="00B03AB4">
                  <w:rPr>
                    <w:color w:val="767171" w:themeColor="background2" w:themeShade="80"/>
                  </w:rPr>
                  <w:t xml:space="preserve">Subgrantees must document disposal requirements in contract language with the responsible party. </w:t>
                </w:r>
              </w:p>
              <w:p w14:paraId="50B48539" w14:textId="77777777" w:rsidR="00B03AB4" w:rsidRPr="00B03AB4" w:rsidRDefault="00B03AB4" w:rsidP="00B03AB4">
                <w:pPr>
                  <w:pStyle w:val="ListParagraph"/>
                  <w:numPr>
                    <w:ilvl w:val="0"/>
                    <w:numId w:val="23"/>
                  </w:numPr>
                  <w:ind w:left="702"/>
                  <w:rPr>
                    <w:color w:val="767171" w:themeColor="background2" w:themeShade="80"/>
                  </w:rPr>
                </w:pPr>
                <w:r w:rsidRPr="00B03AB4">
                  <w:rPr>
                    <w:b/>
                    <w:bCs/>
                    <w:i/>
                    <w:iCs/>
                    <w:color w:val="767171" w:themeColor="background2" w:themeShade="80"/>
                  </w:rPr>
                  <w:t>Limited</w:t>
                </w:r>
                <w:r w:rsidRPr="00B03AB4">
                  <w:rPr>
                    <w:color w:val="767171" w:themeColor="background2" w:themeShade="80"/>
                  </w:rPr>
                  <w:t xml:space="preserve"> removal of pollutants that pose a risk to workers is required (e.g., flammable liquids, hazardous chemicals, and other air pollutants) as defined the Grantee’s H&amp;S Plan. </w:t>
                </w:r>
              </w:p>
              <w:p w14:paraId="36A4A38B" w14:textId="1DDB35BF" w:rsidR="00B03AB4" w:rsidRPr="00B03AB4" w:rsidRDefault="00B03AB4" w:rsidP="00B03AB4">
                <w:pPr>
                  <w:pStyle w:val="ListParagraph"/>
                  <w:numPr>
                    <w:ilvl w:val="0"/>
                    <w:numId w:val="23"/>
                  </w:numPr>
                  <w:ind w:left="702"/>
                  <w:rPr>
                    <w:color w:val="767171" w:themeColor="background2" w:themeShade="80"/>
                  </w:rPr>
                </w:pPr>
                <w:r w:rsidRPr="00B03AB4">
                  <w:rPr>
                    <w:color w:val="767171" w:themeColor="background2" w:themeShade="80"/>
                  </w:rPr>
                  <w:t>If removal cannot be performed or is not allowed by the occupant, the unit must be deferred.</w:t>
                </w:r>
              </w:p>
            </w:sdtContent>
          </w:sdt>
        </w:tc>
      </w:tr>
      <w:tr w:rsidR="004D3574" w14:paraId="542B3442" w14:textId="77777777" w:rsidTr="00504486">
        <w:trPr>
          <w:cantSplit/>
        </w:trPr>
        <w:tc>
          <w:tcPr>
            <w:tcW w:w="11880" w:type="dxa"/>
            <w:gridSpan w:val="4"/>
            <w:tcBorders>
              <w:bottom w:val="single" w:sz="4" w:space="0" w:color="auto"/>
            </w:tcBorders>
            <w:shd w:val="clear" w:color="auto" w:fill="E7E6E6" w:themeFill="background2"/>
          </w:tcPr>
          <w:sdt>
            <w:sdtPr>
              <w:rPr>
                <w:b/>
              </w:rPr>
              <w:id w:val="1298111203"/>
              <w:lock w:val="sdtContentLocked"/>
              <w:placeholder>
                <w:docPart w:val="DefaultPlaceholder_-1854013440"/>
              </w:placeholder>
              <w15:appearance w15:val="hidden"/>
            </w:sdtPr>
            <w:sdtEndPr/>
            <w:sdtContent>
              <w:p w14:paraId="66C950BC" w14:textId="750046FC" w:rsidR="004D3574" w:rsidRDefault="004D3574" w:rsidP="004D3574">
                <w:pPr>
                  <w:jc w:val="center"/>
                  <w:rPr>
                    <w:b/>
                  </w:rPr>
                </w:pPr>
                <w:r>
                  <w:rPr>
                    <w:b/>
                  </w:rPr>
                  <w:t>Define “limited” removal of pollutants</w:t>
                </w:r>
              </w:p>
            </w:sdtContent>
          </w:sdt>
        </w:tc>
      </w:tr>
      <w:tr w:rsidR="004D3574" w14:paraId="21322D3E" w14:textId="77777777" w:rsidTr="004D3574">
        <w:trPr>
          <w:cantSplit/>
        </w:trPr>
        <w:tc>
          <w:tcPr>
            <w:tcW w:w="11880" w:type="dxa"/>
            <w:gridSpan w:val="4"/>
            <w:tcBorders>
              <w:bottom w:val="single" w:sz="4" w:space="0" w:color="auto"/>
            </w:tcBorders>
            <w:shd w:val="clear" w:color="auto" w:fill="auto"/>
          </w:tcPr>
          <w:sdt>
            <w:sdtPr>
              <w:rPr>
                <w:rStyle w:val="Style1"/>
              </w:rPr>
              <w:id w:val="-2057702059"/>
              <w:lock w:val="sdtLocked"/>
              <w:placeholder>
                <w:docPart w:val="E96249B90BDF4D72A238C212A8740106"/>
              </w:placeholder>
              <w15:appearance w15:val="hidden"/>
            </w:sdtPr>
            <w:sdtEndPr>
              <w:rPr>
                <w:rStyle w:val="DefaultParagraphFont"/>
                <w:color w:val="auto"/>
              </w:rPr>
            </w:sdtEndPr>
            <w:sdtContent>
              <w:p w14:paraId="332F0AC6" w14:textId="32EB44EB" w:rsidR="004D3574" w:rsidRDefault="005D47E9" w:rsidP="00B958FA">
                <w:pPr>
                  <w:pStyle w:val="TableParagraph"/>
                  <w:ind w:left="108" w:right="168"/>
                  <w:rPr>
                    <w:rStyle w:val="Style1"/>
                  </w:rPr>
                </w:pPr>
                <w:r>
                  <w:rPr>
                    <w:rStyle w:val="Style1"/>
                  </w:rPr>
                  <w:t xml:space="preserve">Limited </w:t>
                </w:r>
                <w:r>
                  <w:t>r</w:t>
                </w:r>
                <w:r w:rsidR="00B958FA">
                  <w:t xml:space="preserve">emoval of pollutants is required if they pose a risk to weatherization workers. DOE H&amp;S funds may be used. If removal cannot be performed or is not allowed by the client, deferral is </w:t>
                </w:r>
                <w:proofErr w:type="gramStart"/>
                <w:r w:rsidR="00B958FA">
                  <w:t>necessary</w:t>
                </w:r>
                <w:proofErr w:type="gramEnd"/>
                <w:r w:rsidR="00B958FA">
                  <w:t xml:space="preserve"> and the deferral policy will be followed.</w:t>
                </w:r>
                <w:r>
                  <w:t xml:space="preserve"> Limited removal activities must still align with the allowable per unit average for health and safety</w:t>
                </w:r>
                <w:r w:rsidR="00B40C91">
                  <w:t xml:space="preserve"> (PUA H&amp;S)</w:t>
                </w:r>
                <w:r>
                  <w:t xml:space="preserve"> expenditures. </w:t>
                </w:r>
                <w:r w:rsidR="00B40C91">
                  <w:t>Removal of such pollutants must align with the PUA H&amp;S. Removal activities that do not align with the PUA H&amp;S shall result in a deferral of weatherization services.</w:t>
                </w:r>
              </w:p>
            </w:sdtContent>
          </w:sdt>
          <w:p w14:paraId="7A72CD12" w14:textId="77777777" w:rsidR="004D3574" w:rsidRDefault="004D3574" w:rsidP="004D3574">
            <w:pPr>
              <w:jc w:val="center"/>
              <w:rPr>
                <w:b/>
              </w:rPr>
            </w:pPr>
          </w:p>
        </w:tc>
      </w:tr>
      <w:tr w:rsidR="004D3574" w14:paraId="6CBDD7FA" w14:textId="77777777" w:rsidTr="00504486">
        <w:trPr>
          <w:cantSplit/>
        </w:trPr>
        <w:tc>
          <w:tcPr>
            <w:tcW w:w="11880" w:type="dxa"/>
            <w:gridSpan w:val="4"/>
            <w:tcBorders>
              <w:bottom w:val="single" w:sz="4" w:space="0" w:color="auto"/>
            </w:tcBorders>
            <w:shd w:val="clear" w:color="auto" w:fill="E7E6E6" w:themeFill="background2"/>
          </w:tcPr>
          <w:sdt>
            <w:sdtPr>
              <w:rPr>
                <w:b/>
              </w:rPr>
              <w:id w:val="-1864351306"/>
              <w:lock w:val="sdtContentLocked"/>
              <w:placeholder>
                <w:docPart w:val="DefaultPlaceholder_-1854013440"/>
              </w:placeholder>
              <w15:appearance w15:val="hidden"/>
            </w:sdtPr>
            <w:sdtEndPr/>
            <w:sdtContent>
              <w:p w14:paraId="036C4C75" w14:textId="4F248E36" w:rsidR="004D3574" w:rsidRPr="0084626E" w:rsidRDefault="004D3574" w:rsidP="004D3574">
                <w:pPr>
                  <w:jc w:val="center"/>
                  <w:rPr>
                    <w:b/>
                  </w:rPr>
                </w:pPr>
                <w:r>
                  <w:rPr>
                    <w:b/>
                  </w:rPr>
                  <w:t>Allowable Actions</w:t>
                </w:r>
              </w:p>
            </w:sdtContent>
          </w:sdt>
        </w:tc>
      </w:tr>
      <w:tr w:rsidR="004D3574" w14:paraId="0E854B3F" w14:textId="77777777" w:rsidTr="00504486">
        <w:trPr>
          <w:cantSplit/>
        </w:trPr>
        <w:tc>
          <w:tcPr>
            <w:tcW w:w="5940" w:type="dxa"/>
            <w:gridSpan w:val="2"/>
            <w:tcBorders>
              <w:bottom w:val="single" w:sz="4" w:space="0" w:color="auto"/>
            </w:tcBorders>
            <w:shd w:val="clear" w:color="auto" w:fill="auto"/>
          </w:tcPr>
          <w:p w14:paraId="4A1389DB" w14:textId="7438F8B8" w:rsidR="004D3574" w:rsidRPr="0084626E" w:rsidRDefault="0056498D" w:rsidP="004D3574">
            <w:pPr>
              <w:jc w:val="center"/>
              <w:rPr>
                <w:b/>
              </w:rPr>
            </w:pPr>
            <w:sdt>
              <w:sdtPr>
                <w:id w:val="526448995"/>
                <w:lock w:val="sdtContentLocked"/>
                <w:placeholder>
                  <w:docPart w:val="DefaultPlaceholder_-1854013440"/>
                </w:placeholder>
                <w15:appearance w15:val="hidden"/>
              </w:sdtPr>
              <w:sdtEndPr/>
              <w:sdtContent>
                <w:r w:rsidR="004D3574">
                  <w:t>Allowed with DOE WAP H&amp;S Funds</w:t>
                </w:r>
              </w:sdtContent>
            </w:sdt>
            <w:r w:rsidR="004D3574">
              <w:t xml:space="preserve">  </w:t>
            </w:r>
            <w:sdt>
              <w:sdtPr>
                <w:id w:val="-2007429892"/>
                <w:lock w:val="sdtLocked"/>
                <w15:appearance w15:val="hidden"/>
                <w14:checkbox>
                  <w14:checked w14:val="1"/>
                  <w14:checkedState w14:val="00FE" w14:font="Wingdings"/>
                  <w14:uncheckedState w14:val="006F" w14:font="Wingdings"/>
                </w14:checkbox>
              </w:sdtPr>
              <w:sdtEndPr/>
              <w:sdtContent>
                <w:r w:rsidR="00B958FA">
                  <w:sym w:font="Wingdings" w:char="F0FE"/>
                </w:r>
              </w:sdtContent>
            </w:sdt>
          </w:p>
        </w:tc>
        <w:tc>
          <w:tcPr>
            <w:tcW w:w="5940" w:type="dxa"/>
            <w:gridSpan w:val="2"/>
            <w:tcBorders>
              <w:bottom w:val="single" w:sz="4" w:space="0" w:color="auto"/>
            </w:tcBorders>
            <w:shd w:val="clear" w:color="auto" w:fill="auto"/>
          </w:tcPr>
          <w:p w14:paraId="6A9C7018" w14:textId="63F0B48A" w:rsidR="004D3574" w:rsidRPr="0084626E" w:rsidRDefault="0056498D" w:rsidP="004D3574">
            <w:pPr>
              <w:jc w:val="center"/>
              <w:rPr>
                <w:b/>
              </w:rPr>
            </w:pPr>
            <w:sdt>
              <w:sdtPr>
                <w:id w:val="1217778941"/>
                <w:lock w:val="sdtContentLocked"/>
                <w:placeholder>
                  <w:docPart w:val="DefaultPlaceholder_-1854013440"/>
                </w:placeholder>
                <w15:appearance w15:val="hidden"/>
              </w:sdtPr>
              <w:sdtEndPr/>
              <w:sdtContent>
                <w:r w:rsidR="004D3574">
                  <w:t>Allowed with Alternative Funds</w:t>
                </w:r>
              </w:sdtContent>
            </w:sdt>
            <w:r w:rsidR="004D3574">
              <w:t xml:space="preserve"> </w:t>
            </w:r>
            <w:sdt>
              <w:sdtPr>
                <w:id w:val="2111701475"/>
                <w:lock w:val="sdtLocked"/>
                <w15:appearance w15:val="hidden"/>
                <w14:checkbox>
                  <w14:checked w14:val="0"/>
                  <w14:checkedState w14:val="00FE" w14:font="Wingdings"/>
                  <w14:uncheckedState w14:val="006F" w14:font="Wingdings"/>
                </w14:checkbox>
              </w:sdtPr>
              <w:sdtEndPr/>
              <w:sdtContent>
                <w:r w:rsidR="004D3574">
                  <w:sym w:font="Wingdings" w:char="F06F"/>
                </w:r>
              </w:sdtContent>
            </w:sdt>
          </w:p>
        </w:tc>
      </w:tr>
      <w:tr w:rsidR="004D3574" w14:paraId="01EBDCC9"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1416159970"/>
              <w:lock w:val="sdtLocked"/>
              <w:placeholder>
                <w:docPart w:val="809C92C457E64384905B7C8E4F31341A"/>
              </w:placeholder>
              <w15:appearance w15:val="hidden"/>
            </w:sdtPr>
            <w:sdtEndPr>
              <w:rPr>
                <w:rStyle w:val="DefaultParagraphFont"/>
                <w:color w:val="auto"/>
              </w:rPr>
            </w:sdtEndPr>
            <w:sdtContent>
              <w:p w14:paraId="2AA47366" w14:textId="6F13C8AC" w:rsidR="004D3574" w:rsidRPr="00F33715" w:rsidRDefault="00B958FA" w:rsidP="00B958FA">
                <w:pPr>
                  <w:pStyle w:val="ListParagraph"/>
                  <w:jc w:val="center"/>
                  <w:rPr>
                    <w:color w:val="FF0000"/>
                  </w:rPr>
                </w:pPr>
                <w:r w:rsidRPr="00E2715F">
                  <w:rPr>
                    <w:rStyle w:val="Style1"/>
                    <w:color w:val="000000" w:themeColor="text1"/>
                  </w:rPr>
                  <w:t>Limited removal is allowed as described above</w:t>
                </w:r>
              </w:p>
            </w:sdtContent>
          </w:sdt>
        </w:tc>
      </w:tr>
      <w:tr w:rsidR="004D3574" w14:paraId="1C75DFD0" w14:textId="77777777" w:rsidTr="00504486">
        <w:trPr>
          <w:cantSplit/>
        </w:trPr>
        <w:tc>
          <w:tcPr>
            <w:tcW w:w="11880" w:type="dxa"/>
            <w:gridSpan w:val="4"/>
            <w:tcBorders>
              <w:bottom w:val="single" w:sz="4" w:space="0" w:color="auto"/>
            </w:tcBorders>
            <w:shd w:val="clear" w:color="auto" w:fill="E7E6E6" w:themeFill="background2"/>
          </w:tcPr>
          <w:sdt>
            <w:sdtPr>
              <w:rPr>
                <w:b/>
              </w:rPr>
              <w:id w:val="-23874051"/>
              <w:lock w:val="sdtContentLocked"/>
              <w:placeholder>
                <w:docPart w:val="DefaultPlaceholder_-1854013440"/>
              </w:placeholder>
              <w15:appearance w15:val="hidden"/>
            </w:sdtPr>
            <w:sdtEndPr/>
            <w:sdtContent>
              <w:p w14:paraId="5081BE7F" w14:textId="1F1EE529" w:rsidR="004D3574" w:rsidRPr="0084626E" w:rsidRDefault="004D3574" w:rsidP="004D3574">
                <w:pPr>
                  <w:jc w:val="center"/>
                  <w:rPr>
                    <w:b/>
                  </w:rPr>
                </w:pPr>
                <w:r>
                  <w:rPr>
                    <w:b/>
                  </w:rPr>
                  <w:t>Prohibited Actions</w:t>
                </w:r>
              </w:p>
            </w:sdtContent>
          </w:sdt>
        </w:tc>
      </w:tr>
      <w:tr w:rsidR="004D3574" w14:paraId="3FA8A461" w14:textId="77777777" w:rsidTr="00504486">
        <w:trPr>
          <w:cantSplit/>
        </w:trPr>
        <w:tc>
          <w:tcPr>
            <w:tcW w:w="11880" w:type="dxa"/>
            <w:gridSpan w:val="4"/>
            <w:tcBorders>
              <w:bottom w:val="single" w:sz="4" w:space="0" w:color="auto"/>
            </w:tcBorders>
            <w:shd w:val="clear" w:color="auto" w:fill="auto"/>
          </w:tcPr>
          <w:p w14:paraId="7117F897" w14:textId="14962E6C" w:rsidR="004D3574" w:rsidRPr="0084626E" w:rsidRDefault="0056498D" w:rsidP="004D3574">
            <w:pPr>
              <w:jc w:val="center"/>
              <w:rPr>
                <w:b/>
              </w:rPr>
            </w:pPr>
            <w:sdt>
              <w:sdtPr>
                <w:id w:val="-1948457767"/>
                <w:lock w:val="sdtContentLocked"/>
                <w:placeholder>
                  <w:docPart w:val="DefaultPlaceholder_-1854013440"/>
                </w:placeholder>
                <w15:appearance w15:val="hidden"/>
              </w:sdtPr>
              <w:sdtEndPr/>
              <w:sdtContent>
                <w:r w:rsidR="004D3574">
                  <w:t>Concur with DOE Guidance</w:t>
                </w:r>
              </w:sdtContent>
            </w:sdt>
            <w:r w:rsidR="004D3574">
              <w:t xml:space="preserve">  </w:t>
            </w:r>
            <w:sdt>
              <w:sdtPr>
                <w:id w:val="1691406624"/>
                <w:lock w:val="sdtLocked"/>
                <w15:appearance w15:val="hidden"/>
                <w14:checkbox>
                  <w14:checked w14:val="1"/>
                  <w14:checkedState w14:val="00FE" w14:font="Wingdings"/>
                  <w14:uncheckedState w14:val="006F" w14:font="Wingdings"/>
                </w14:checkbox>
              </w:sdtPr>
              <w:sdtEndPr/>
              <w:sdtContent>
                <w:r w:rsidR="00B958FA">
                  <w:sym w:font="Wingdings" w:char="F0FE"/>
                </w:r>
              </w:sdtContent>
            </w:sdt>
          </w:p>
        </w:tc>
      </w:tr>
      <w:tr w:rsidR="004D3574" w14:paraId="5B37A2B3" w14:textId="77777777" w:rsidTr="00504486">
        <w:trPr>
          <w:cantSplit/>
        </w:trPr>
        <w:tc>
          <w:tcPr>
            <w:tcW w:w="11880" w:type="dxa"/>
            <w:gridSpan w:val="4"/>
            <w:tcBorders>
              <w:bottom w:val="single" w:sz="4" w:space="0" w:color="auto"/>
            </w:tcBorders>
            <w:shd w:val="clear" w:color="auto" w:fill="auto"/>
          </w:tcPr>
          <w:sdt>
            <w:sdtPr>
              <w:rPr>
                <w:rStyle w:val="Style1"/>
              </w:rPr>
              <w:id w:val="836886415"/>
              <w:lock w:val="sdtLocked"/>
              <w:placeholder>
                <w:docPart w:val="AC841D2859004C64826EEFE073259134"/>
              </w:placeholder>
              <w:showingPlcHdr/>
            </w:sdtPr>
            <w:sdtEndPr>
              <w:rPr>
                <w:rStyle w:val="DefaultParagraphFont"/>
                <w:color w:val="auto"/>
              </w:rPr>
            </w:sdtEndPr>
            <w:sdtContent>
              <w:p w14:paraId="43B6E9E4" w14:textId="36E1D0A2" w:rsidR="004D3574" w:rsidRPr="00F33715" w:rsidRDefault="004D3574" w:rsidP="004D3574">
                <w:pPr>
                  <w:jc w:val="center"/>
                  <w:rPr>
                    <w:color w:val="FF0000"/>
                  </w:rPr>
                </w:pPr>
                <w:r w:rsidRPr="004D3574">
                  <w:rPr>
                    <w:color w:val="767171" w:themeColor="background2" w:themeShade="80"/>
                  </w:rPr>
                  <w:t>Using DOE WAP H&amp;S funds for Lead, Asbestos, and Radon abatement</w:t>
                </w:r>
                <w:r>
                  <w:rPr>
                    <w:color w:val="767171" w:themeColor="background2" w:themeShade="80"/>
                  </w:rPr>
                  <w:t xml:space="preserve"> is prohibited.</w:t>
                </w:r>
                <w:r w:rsidRPr="00124D03">
                  <w:rPr>
                    <w:color w:val="767171" w:themeColor="background2" w:themeShade="80"/>
                  </w:rPr>
                  <w:t xml:space="preserve"> </w:t>
                </w:r>
              </w:p>
            </w:sdtContent>
          </w:sdt>
        </w:tc>
      </w:tr>
      <w:tr w:rsidR="004D3574" w14:paraId="6ACC8B4D" w14:textId="77777777" w:rsidTr="00504486">
        <w:trPr>
          <w:cantSplit/>
        </w:trPr>
        <w:tc>
          <w:tcPr>
            <w:tcW w:w="11880" w:type="dxa"/>
            <w:gridSpan w:val="4"/>
            <w:tcBorders>
              <w:bottom w:val="single" w:sz="4" w:space="0" w:color="auto"/>
            </w:tcBorders>
            <w:shd w:val="clear" w:color="auto" w:fill="E7E6E6" w:themeFill="background2"/>
          </w:tcPr>
          <w:sdt>
            <w:sdtPr>
              <w:rPr>
                <w:b/>
              </w:rPr>
              <w:id w:val="1618179489"/>
              <w:lock w:val="contentLocked"/>
              <w:placeholder>
                <w:docPart w:val="DefaultPlaceholder_-1854013440"/>
              </w:placeholder>
            </w:sdtPr>
            <w:sdtEndPr/>
            <w:sdtContent>
              <w:p w14:paraId="006982D3" w14:textId="0136D946" w:rsidR="004D3574" w:rsidRPr="0084626E" w:rsidRDefault="004D3574" w:rsidP="004D3574">
                <w:pPr>
                  <w:jc w:val="center"/>
                  <w:rPr>
                    <w:b/>
                  </w:rPr>
                </w:pPr>
                <w:r>
                  <w:rPr>
                    <w:b/>
                  </w:rPr>
                  <w:t>Required Testing</w:t>
                </w:r>
                <w:r w:rsidR="00FE7564">
                  <w:rPr>
                    <w:b/>
                  </w:rPr>
                  <w:t>/Inspection</w:t>
                </w:r>
              </w:p>
            </w:sdtContent>
          </w:sdt>
        </w:tc>
      </w:tr>
      <w:tr w:rsidR="00A251C5" w14:paraId="2480907B" w14:textId="77777777" w:rsidTr="00504486">
        <w:trPr>
          <w:cantSplit/>
        </w:trPr>
        <w:tc>
          <w:tcPr>
            <w:tcW w:w="3960" w:type="dxa"/>
            <w:tcBorders>
              <w:bottom w:val="single" w:sz="4" w:space="0" w:color="auto"/>
            </w:tcBorders>
            <w:shd w:val="clear" w:color="auto" w:fill="auto"/>
          </w:tcPr>
          <w:p w14:paraId="44090116" w14:textId="538942BB" w:rsidR="00A251C5" w:rsidRDefault="0056498D" w:rsidP="00A251C5">
            <w:pPr>
              <w:jc w:val="center"/>
            </w:pPr>
            <w:sdt>
              <w:sdtPr>
                <w:id w:val="236915118"/>
                <w:lock w:val="sdtContentLocked"/>
                <w:placeholder>
                  <w:docPart w:val="E87FD5E4C3A4404ABC75F7823BC1B175"/>
                </w:placeholder>
                <w15:appearance w15:val="hidden"/>
              </w:sdtPr>
              <w:sdtEndPr/>
              <w:sdtContent>
                <w:r w:rsidR="00A251C5">
                  <w:t>Concur with DOE Guidance</w:t>
                </w:r>
              </w:sdtContent>
            </w:sdt>
            <w:r w:rsidR="00A251C5">
              <w:t xml:space="preserve">  </w:t>
            </w:r>
            <w:sdt>
              <w:sdtPr>
                <w:id w:val="-1460176469"/>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3960" w:type="dxa"/>
            <w:gridSpan w:val="2"/>
            <w:tcBorders>
              <w:bottom w:val="single" w:sz="4" w:space="0" w:color="auto"/>
            </w:tcBorders>
            <w:shd w:val="clear" w:color="auto" w:fill="auto"/>
          </w:tcPr>
          <w:p w14:paraId="287B7173" w14:textId="62777682" w:rsidR="00A251C5" w:rsidRDefault="0056498D" w:rsidP="00A251C5">
            <w:pPr>
              <w:jc w:val="center"/>
            </w:pPr>
            <w:sdt>
              <w:sdtPr>
                <w:id w:val="-82681272"/>
                <w:lock w:val="sdtContentLocked"/>
                <w:placeholder>
                  <w:docPart w:val="0B5F420DE8DB4438914E283E3BD91EF1"/>
                </w:placeholder>
                <w15:appearance w15:val="hidden"/>
              </w:sdtPr>
              <w:sdtEndPr/>
              <w:sdtContent>
                <w:r w:rsidR="00A251C5">
                  <w:t>Alternative Guidance</w:t>
                </w:r>
              </w:sdtContent>
            </w:sdt>
            <w:r w:rsidR="00A251C5">
              <w:t xml:space="preserve">  </w:t>
            </w:r>
            <w:sdt>
              <w:sdtPr>
                <w:id w:val="-1288109402"/>
                <w:lock w:val="sdtLocked"/>
                <w15:appearance w15:val="hidden"/>
                <w14:checkbox>
                  <w14:checked w14:val="0"/>
                  <w14:checkedState w14:val="00FE" w14:font="Wingdings"/>
                  <w14:uncheckedState w14:val="006F" w14:font="Wingdings"/>
                </w14:checkbox>
              </w:sdtPr>
              <w:sdtEndPr/>
              <w:sdtContent>
                <w:r w:rsidR="00A251C5">
                  <w:sym w:font="Wingdings" w:char="F06F"/>
                </w:r>
              </w:sdtContent>
            </w:sdt>
          </w:p>
        </w:tc>
        <w:tc>
          <w:tcPr>
            <w:tcW w:w="3960" w:type="dxa"/>
            <w:tcBorders>
              <w:bottom w:val="single" w:sz="4" w:space="0" w:color="auto"/>
            </w:tcBorders>
            <w:shd w:val="clear" w:color="auto" w:fill="auto"/>
          </w:tcPr>
          <w:p w14:paraId="22BC150E" w14:textId="32CCB502" w:rsidR="00A251C5" w:rsidRDefault="0056498D" w:rsidP="00A251C5">
            <w:pPr>
              <w:jc w:val="center"/>
            </w:pPr>
            <w:sdt>
              <w:sdtPr>
                <w:id w:val="-320740245"/>
                <w:lock w:val="sdtContentLocked"/>
                <w:placeholder>
                  <w:docPart w:val="9C99AE63E884450D83C2F1E9650B95C2"/>
                </w:placeholder>
                <w15:appearance w15:val="hidden"/>
              </w:sdtPr>
              <w:sdtEndPr/>
              <w:sdtContent>
                <w:r w:rsidR="00A251C5">
                  <w:t>Results in Deferral/Referral</w:t>
                </w:r>
              </w:sdtContent>
            </w:sdt>
            <w:r w:rsidR="00A251C5">
              <w:t xml:space="preserve">  </w:t>
            </w:r>
            <w:sdt>
              <w:sdtPr>
                <w:id w:val="1161585349"/>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r>
      <w:tr w:rsidR="00A251C5" w14:paraId="70E1DDF9" w14:textId="77777777" w:rsidTr="00504486">
        <w:trPr>
          <w:cantSplit/>
        </w:trPr>
        <w:tc>
          <w:tcPr>
            <w:tcW w:w="5940" w:type="dxa"/>
            <w:gridSpan w:val="2"/>
            <w:tcBorders>
              <w:bottom w:val="single" w:sz="4" w:space="0" w:color="auto"/>
            </w:tcBorders>
            <w:shd w:val="clear" w:color="auto" w:fill="auto"/>
          </w:tcPr>
          <w:p w14:paraId="733382B7" w14:textId="15054E39" w:rsidR="00A251C5" w:rsidRPr="0084626E" w:rsidRDefault="0056498D" w:rsidP="00A251C5">
            <w:pPr>
              <w:jc w:val="center"/>
              <w:rPr>
                <w:b/>
              </w:rPr>
            </w:pPr>
            <w:sdt>
              <w:sdtPr>
                <w:id w:val="2081177809"/>
                <w:lock w:val="sdtContentLocked"/>
                <w:placeholder>
                  <w:docPart w:val="3AE0F1BA984A404888DE83C518E57258"/>
                </w:placeholder>
                <w15:appearance w15:val="hidden"/>
              </w:sdtPr>
              <w:sdtEndPr/>
              <w:sdtContent>
                <w:r w:rsidR="00A251C5">
                  <w:t>DOE WAP H&amp;S Funds</w:t>
                </w:r>
              </w:sdtContent>
            </w:sdt>
            <w:r w:rsidR="00A251C5">
              <w:t xml:space="preserve">  </w:t>
            </w:r>
            <w:sdt>
              <w:sdtPr>
                <w:id w:val="-420260392"/>
                <w:lock w:val="sdtLocked"/>
                <w15:appearance w15:val="hidden"/>
                <w14:checkbox>
                  <w14:checked w14:val="0"/>
                  <w14:checkedState w14:val="00FE" w14:font="Wingdings"/>
                  <w14:uncheckedState w14:val="006F" w14:font="Wingdings"/>
                </w14:checkbox>
              </w:sdtPr>
              <w:sdtEndPr/>
              <w:sdtContent>
                <w:r w:rsidR="00A251C5">
                  <w:sym w:font="Wingdings" w:char="F06F"/>
                </w:r>
              </w:sdtContent>
            </w:sdt>
          </w:p>
        </w:tc>
        <w:tc>
          <w:tcPr>
            <w:tcW w:w="5940" w:type="dxa"/>
            <w:gridSpan w:val="2"/>
            <w:tcBorders>
              <w:bottom w:val="single" w:sz="4" w:space="0" w:color="auto"/>
            </w:tcBorders>
            <w:shd w:val="clear" w:color="auto" w:fill="auto"/>
          </w:tcPr>
          <w:p w14:paraId="1A2AA3FD" w14:textId="5F7A0F92" w:rsidR="00A251C5" w:rsidRPr="0084626E" w:rsidRDefault="0056498D" w:rsidP="00A251C5">
            <w:pPr>
              <w:jc w:val="center"/>
              <w:rPr>
                <w:b/>
              </w:rPr>
            </w:pPr>
            <w:sdt>
              <w:sdtPr>
                <w:id w:val="-1858273869"/>
                <w:lock w:val="sdtContentLocked"/>
                <w:placeholder>
                  <w:docPart w:val="113961C6E594442D90078C1280C91BE7"/>
                </w:placeholder>
                <w15:appearance w15:val="hidden"/>
              </w:sdtPr>
              <w:sdtEndPr/>
              <w:sdtContent>
                <w:r w:rsidR="00A251C5">
                  <w:t>Alternative Funds</w:t>
                </w:r>
              </w:sdtContent>
            </w:sdt>
            <w:r w:rsidR="00A251C5">
              <w:t xml:space="preserve">  </w:t>
            </w:r>
            <w:sdt>
              <w:sdtPr>
                <w:id w:val="1010026591"/>
                <w:lock w:val="sdtLocked"/>
                <w15:appearance w15:val="hidden"/>
                <w14:checkbox>
                  <w14:checked w14:val="0"/>
                  <w14:checkedState w14:val="00FE" w14:font="Wingdings"/>
                  <w14:uncheckedState w14:val="006F" w14:font="Wingdings"/>
                </w14:checkbox>
              </w:sdtPr>
              <w:sdtEndPr/>
              <w:sdtContent>
                <w:r w:rsidR="00A251C5">
                  <w:sym w:font="Wingdings" w:char="F06F"/>
                </w:r>
              </w:sdtContent>
            </w:sdt>
          </w:p>
        </w:tc>
      </w:tr>
      <w:tr w:rsidR="00A251C5" w14:paraId="390357C3" w14:textId="77777777" w:rsidTr="00504486">
        <w:trPr>
          <w:cantSplit/>
        </w:trPr>
        <w:tc>
          <w:tcPr>
            <w:tcW w:w="11880" w:type="dxa"/>
            <w:gridSpan w:val="4"/>
            <w:tcBorders>
              <w:bottom w:val="single" w:sz="4" w:space="0" w:color="auto"/>
            </w:tcBorders>
            <w:shd w:val="clear" w:color="auto" w:fill="auto"/>
          </w:tcPr>
          <w:sdt>
            <w:sdtPr>
              <w:rPr>
                <w:rStyle w:val="Style1"/>
              </w:rPr>
              <w:id w:val="1678777114"/>
              <w:lock w:val="sdtLocked"/>
              <w:placeholder>
                <w:docPart w:val="C0AAB3B1A320446C9248C78A8FCFA116"/>
              </w:placeholder>
              <w:showingPlcHdr/>
              <w15:appearance w15:val="hidden"/>
            </w:sdtPr>
            <w:sdtEndPr>
              <w:rPr>
                <w:rStyle w:val="DefaultParagraphFont"/>
                <w:color w:val="auto"/>
              </w:rPr>
            </w:sdtEndPr>
            <w:sdtContent>
              <w:p w14:paraId="240D9B16" w14:textId="0D979BCD" w:rsidR="00A251C5" w:rsidRPr="00F33715" w:rsidRDefault="00A251C5" w:rsidP="00A251C5">
                <w:pPr>
                  <w:jc w:val="center"/>
                  <w:rPr>
                    <w:color w:val="FF0000"/>
                  </w:rPr>
                </w:pPr>
                <w:r w:rsidRPr="004D3574">
                  <w:rPr>
                    <w:color w:val="767171" w:themeColor="background2" w:themeShade="80"/>
                  </w:rPr>
                  <w:t>Sensory inspection.</w:t>
                </w:r>
              </w:p>
            </w:sdtContent>
          </w:sdt>
        </w:tc>
      </w:tr>
      <w:tr w:rsidR="00A251C5" w14:paraId="57FF0B89" w14:textId="77777777" w:rsidTr="00504486">
        <w:trPr>
          <w:cantSplit/>
        </w:trPr>
        <w:tc>
          <w:tcPr>
            <w:tcW w:w="11880" w:type="dxa"/>
            <w:gridSpan w:val="4"/>
            <w:shd w:val="clear" w:color="auto" w:fill="E7E6E6" w:themeFill="background2"/>
          </w:tcPr>
          <w:sdt>
            <w:sdtPr>
              <w:rPr>
                <w:b/>
              </w:rPr>
              <w:id w:val="1235358959"/>
              <w:lock w:val="sdtContentLocked"/>
              <w:placeholder>
                <w:docPart w:val="DefaultPlaceholder_-1854013440"/>
              </w:placeholder>
              <w15:appearance w15:val="hidden"/>
            </w:sdtPr>
            <w:sdtEndPr/>
            <w:sdtContent>
              <w:p w14:paraId="504A933A" w14:textId="7560FCDA" w:rsidR="00A251C5" w:rsidRDefault="00A251C5" w:rsidP="00A251C5">
                <w:pPr>
                  <w:jc w:val="center"/>
                </w:pPr>
                <w:r>
                  <w:rPr>
                    <w:b/>
                  </w:rPr>
                  <w:t>Allowable Testing/Inspection</w:t>
                </w:r>
              </w:p>
            </w:sdtContent>
          </w:sdt>
        </w:tc>
      </w:tr>
      <w:tr w:rsidR="00A251C5" w14:paraId="72242292" w14:textId="77777777" w:rsidTr="00504486">
        <w:trPr>
          <w:cantSplit/>
        </w:trPr>
        <w:tc>
          <w:tcPr>
            <w:tcW w:w="5940" w:type="dxa"/>
            <w:gridSpan w:val="2"/>
            <w:shd w:val="clear" w:color="auto" w:fill="auto"/>
          </w:tcPr>
          <w:p w14:paraId="6E6A5D16" w14:textId="3E7C9FFA" w:rsidR="00A251C5" w:rsidRPr="0084626E" w:rsidRDefault="0056498D" w:rsidP="00A251C5">
            <w:pPr>
              <w:jc w:val="center"/>
              <w:rPr>
                <w:b/>
              </w:rPr>
            </w:pPr>
            <w:sdt>
              <w:sdtPr>
                <w:id w:val="-1675408369"/>
                <w:lock w:val="sdtContentLocked"/>
                <w:placeholder>
                  <w:docPart w:val="DefaultPlaceholder_-1854013440"/>
                </w:placeholder>
                <w15:appearance w15:val="hidden"/>
              </w:sdtPr>
              <w:sdtEndPr/>
              <w:sdtContent>
                <w:r w:rsidR="00A251C5">
                  <w:t>Allowed with DOE WAP H&amp;S Funds</w:t>
                </w:r>
              </w:sdtContent>
            </w:sdt>
            <w:r w:rsidR="00A251C5">
              <w:t xml:space="preserve">  </w:t>
            </w:r>
            <w:sdt>
              <w:sdtPr>
                <w:id w:val="-109506122"/>
                <w:lock w:val="sdtLocked"/>
                <w15:appearance w15:val="hidden"/>
                <w14:checkbox>
                  <w14:checked w14:val="0"/>
                  <w14:checkedState w14:val="00FE" w14:font="Wingdings"/>
                  <w14:uncheckedState w14:val="006F" w14:font="Wingdings"/>
                </w14:checkbox>
              </w:sdtPr>
              <w:sdtEndPr/>
              <w:sdtContent>
                <w:r w:rsidR="00A251C5">
                  <w:sym w:font="Wingdings" w:char="F06F"/>
                </w:r>
              </w:sdtContent>
            </w:sdt>
          </w:p>
        </w:tc>
        <w:tc>
          <w:tcPr>
            <w:tcW w:w="5940" w:type="dxa"/>
            <w:gridSpan w:val="2"/>
            <w:shd w:val="clear" w:color="auto" w:fill="auto"/>
          </w:tcPr>
          <w:p w14:paraId="0181F86D" w14:textId="766C81AB" w:rsidR="00A251C5" w:rsidRPr="0084626E" w:rsidRDefault="0056498D" w:rsidP="00A251C5">
            <w:pPr>
              <w:jc w:val="center"/>
              <w:rPr>
                <w:b/>
              </w:rPr>
            </w:pPr>
            <w:sdt>
              <w:sdtPr>
                <w:id w:val="2003702391"/>
                <w:lock w:val="sdtContentLocked"/>
                <w:placeholder>
                  <w:docPart w:val="DefaultPlaceholder_-1854013440"/>
                </w:placeholder>
                <w15:appearance w15:val="hidden"/>
              </w:sdtPr>
              <w:sdtEndPr/>
              <w:sdtContent>
                <w:r w:rsidR="00A251C5">
                  <w:t>Allowed with Alternative Funds</w:t>
                </w:r>
              </w:sdtContent>
            </w:sdt>
            <w:r w:rsidR="00A251C5">
              <w:t xml:space="preserve"> </w:t>
            </w:r>
            <w:sdt>
              <w:sdtPr>
                <w:id w:val="-983694761"/>
                <w:lock w:val="sdtLocked"/>
                <w15:appearance w15:val="hidden"/>
                <w14:checkbox>
                  <w14:checked w14:val="0"/>
                  <w14:checkedState w14:val="00FE" w14:font="Wingdings"/>
                  <w14:uncheckedState w14:val="006F" w14:font="Wingdings"/>
                </w14:checkbox>
              </w:sdtPr>
              <w:sdtEndPr/>
              <w:sdtContent>
                <w:r w:rsidR="00A251C5">
                  <w:sym w:font="Wingdings" w:char="F06F"/>
                </w:r>
              </w:sdtContent>
            </w:sdt>
          </w:p>
        </w:tc>
      </w:tr>
      <w:tr w:rsidR="00A251C5" w14:paraId="4A4ADD25" w14:textId="77777777" w:rsidTr="00504486">
        <w:trPr>
          <w:cantSplit/>
        </w:trPr>
        <w:tc>
          <w:tcPr>
            <w:tcW w:w="11880" w:type="dxa"/>
            <w:gridSpan w:val="4"/>
          </w:tcPr>
          <w:sdt>
            <w:sdtPr>
              <w:rPr>
                <w:rStyle w:val="Style1"/>
              </w:rPr>
              <w:id w:val="-83226994"/>
              <w:lock w:val="sdtLocked"/>
              <w:placeholder>
                <w:docPart w:val="A7467192F045495786F792812FAE5C16"/>
              </w:placeholder>
              <w:showingPlcHdr/>
              <w15:appearance w15:val="hidden"/>
            </w:sdtPr>
            <w:sdtEndPr>
              <w:rPr>
                <w:rStyle w:val="DefaultParagraphFont"/>
                <w:color w:val="auto"/>
              </w:rPr>
            </w:sdtEndPr>
            <w:sdtContent>
              <w:p w14:paraId="6F4F24FC" w14:textId="77777777" w:rsidR="00A251C5" w:rsidRPr="00F33715" w:rsidRDefault="00A251C5" w:rsidP="00A251C5">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A251C5" w14:paraId="27F15AA0" w14:textId="77777777" w:rsidTr="00504486">
        <w:trPr>
          <w:cantSplit/>
        </w:trPr>
        <w:tc>
          <w:tcPr>
            <w:tcW w:w="11880" w:type="dxa"/>
            <w:gridSpan w:val="4"/>
            <w:shd w:val="clear" w:color="auto" w:fill="E7E6E6" w:themeFill="background2"/>
          </w:tcPr>
          <w:sdt>
            <w:sdtPr>
              <w:rPr>
                <w:b/>
              </w:rPr>
              <w:id w:val="-2063707167"/>
              <w:lock w:val="sdtContentLocked"/>
              <w:placeholder>
                <w:docPart w:val="DefaultPlaceholder_-1854013440"/>
              </w:placeholder>
              <w15:appearance w15:val="hidden"/>
            </w:sdtPr>
            <w:sdtEndPr/>
            <w:sdtContent>
              <w:p w14:paraId="3512A930" w14:textId="46BC57C1" w:rsidR="00A251C5" w:rsidRDefault="00A251C5" w:rsidP="00A251C5">
                <w:pPr>
                  <w:jc w:val="center"/>
                </w:pPr>
                <w:r>
                  <w:rPr>
                    <w:b/>
                  </w:rPr>
                  <w:t>Prohibited Testing/Inspection</w:t>
                </w:r>
              </w:p>
            </w:sdtContent>
          </w:sdt>
        </w:tc>
      </w:tr>
      <w:tr w:rsidR="00A251C5" w14:paraId="1CC59539" w14:textId="77777777" w:rsidTr="00504486">
        <w:trPr>
          <w:cantSplit/>
        </w:trPr>
        <w:tc>
          <w:tcPr>
            <w:tcW w:w="11880" w:type="dxa"/>
            <w:gridSpan w:val="4"/>
          </w:tcPr>
          <w:p w14:paraId="712E6AD6" w14:textId="6E8731E6" w:rsidR="00A251C5" w:rsidRDefault="0056498D" w:rsidP="00A251C5">
            <w:pPr>
              <w:jc w:val="center"/>
            </w:pPr>
            <w:sdt>
              <w:sdtPr>
                <w:id w:val="387925612"/>
                <w:lock w:val="sdtContentLocked"/>
                <w:placeholder>
                  <w:docPart w:val="DefaultPlaceholder_-1854013440"/>
                </w:placeholder>
                <w15:appearance w15:val="hidden"/>
              </w:sdtPr>
              <w:sdtEndPr/>
              <w:sdtContent>
                <w:r w:rsidR="00A251C5">
                  <w:t>Concur with DOE Guidance</w:t>
                </w:r>
              </w:sdtContent>
            </w:sdt>
            <w:r w:rsidR="00A251C5">
              <w:t xml:space="preserve">  </w:t>
            </w:r>
            <w:sdt>
              <w:sdtPr>
                <w:id w:val="-1637102006"/>
                <w:lock w:val="sdtLocked"/>
                <w15:appearance w15:val="hidden"/>
                <w14:checkbox>
                  <w14:checked w14:val="1"/>
                  <w14:checkedState w14:val="00FE" w14:font="Wingdings"/>
                  <w14:uncheckedState w14:val="006F" w14:font="Wingdings"/>
                </w14:checkbox>
              </w:sdtPr>
              <w:sdtEndPr/>
              <w:sdtContent>
                <w:r w:rsidR="00B958FA">
                  <w:sym w:font="Wingdings" w:char="F0FE"/>
                </w:r>
              </w:sdtContent>
            </w:sdt>
          </w:p>
        </w:tc>
      </w:tr>
      <w:tr w:rsidR="00A251C5" w14:paraId="396A6806" w14:textId="77777777" w:rsidTr="00504486">
        <w:trPr>
          <w:cantSplit/>
        </w:trPr>
        <w:tc>
          <w:tcPr>
            <w:tcW w:w="11880" w:type="dxa"/>
            <w:gridSpan w:val="4"/>
            <w:shd w:val="clear" w:color="auto" w:fill="auto"/>
          </w:tcPr>
          <w:sdt>
            <w:sdtPr>
              <w:rPr>
                <w:rStyle w:val="Style1"/>
              </w:rPr>
              <w:id w:val="1589418262"/>
              <w:lock w:val="sdtLocked"/>
              <w:placeholder>
                <w:docPart w:val="C16D26E2E4494F0F8DBC825852E9D077"/>
              </w:placeholder>
              <w:showingPlcHdr/>
              <w15:appearance w15:val="hidden"/>
            </w:sdtPr>
            <w:sdtEndPr>
              <w:rPr>
                <w:rStyle w:val="DefaultParagraphFont"/>
                <w:color w:val="auto"/>
              </w:rPr>
            </w:sdtEndPr>
            <w:sdtContent>
              <w:p w14:paraId="62FA5A63" w14:textId="34C06E72" w:rsidR="00A251C5" w:rsidRPr="007A361E" w:rsidRDefault="00A251C5" w:rsidP="00A251C5">
                <w:pPr>
                  <w:jc w:val="center"/>
                  <w:rPr>
                    <w:color w:val="FF0000"/>
                    <w:sz w:val="24"/>
                  </w:rPr>
                </w:pPr>
                <w:r w:rsidRPr="004D3574">
                  <w:rPr>
                    <w:color w:val="767171" w:themeColor="background2" w:themeShade="80"/>
                  </w:rPr>
                  <w:t>Using DOE WAP H&amp;S funds for any testing for hazardous materials other than that specifically permitted in the asbestos, lead, and radon sections of this document</w:t>
                </w:r>
                <w:r>
                  <w:rPr>
                    <w:color w:val="767171" w:themeColor="background2" w:themeShade="80"/>
                  </w:rPr>
                  <w:t xml:space="preserve"> is prohibited.</w:t>
                </w:r>
                <w:r w:rsidRPr="00124D03">
                  <w:rPr>
                    <w:color w:val="767171" w:themeColor="background2" w:themeShade="80"/>
                  </w:rPr>
                  <w:t xml:space="preserve"> </w:t>
                </w:r>
              </w:p>
            </w:sdtContent>
          </w:sdt>
        </w:tc>
      </w:tr>
      <w:tr w:rsidR="00A251C5" w14:paraId="3416C28B" w14:textId="77777777" w:rsidTr="00504486">
        <w:trPr>
          <w:cantSplit/>
        </w:trPr>
        <w:tc>
          <w:tcPr>
            <w:tcW w:w="11880" w:type="dxa"/>
            <w:gridSpan w:val="4"/>
            <w:shd w:val="clear" w:color="auto" w:fill="E7E6E6" w:themeFill="background2"/>
          </w:tcPr>
          <w:sdt>
            <w:sdtPr>
              <w:rPr>
                <w:b/>
              </w:rPr>
              <w:id w:val="485442732"/>
              <w:lock w:val="sdtContentLocked"/>
              <w:placeholder>
                <w:docPart w:val="DefaultPlaceholder_-1854013440"/>
              </w:placeholder>
              <w15:appearance w15:val="hidden"/>
            </w:sdtPr>
            <w:sdtEndPr/>
            <w:sdtContent>
              <w:p w14:paraId="422582C6" w14:textId="4E1ECBA8" w:rsidR="00A251C5" w:rsidRDefault="00A251C5" w:rsidP="00A251C5">
                <w:pPr>
                  <w:jc w:val="center"/>
                </w:pPr>
                <w:r>
                  <w:rPr>
                    <w:b/>
                  </w:rPr>
                  <w:t>Required Occupant Education</w:t>
                </w:r>
              </w:p>
            </w:sdtContent>
          </w:sdt>
        </w:tc>
      </w:tr>
      <w:tr w:rsidR="00A251C5" w14:paraId="65D779F3" w14:textId="77777777" w:rsidTr="00504486">
        <w:trPr>
          <w:cantSplit/>
        </w:trPr>
        <w:tc>
          <w:tcPr>
            <w:tcW w:w="5940" w:type="dxa"/>
            <w:gridSpan w:val="2"/>
          </w:tcPr>
          <w:p w14:paraId="68321573" w14:textId="7F415B3E" w:rsidR="00A251C5" w:rsidRDefault="0056498D" w:rsidP="00A251C5">
            <w:pPr>
              <w:jc w:val="center"/>
            </w:pPr>
            <w:sdt>
              <w:sdtPr>
                <w:id w:val="230971096"/>
                <w:lock w:val="sdtContentLocked"/>
                <w:placeholder>
                  <w:docPart w:val="DefaultPlaceholder_-1854013440"/>
                </w:placeholder>
                <w15:appearance w15:val="hidden"/>
              </w:sdtPr>
              <w:sdtEndPr/>
              <w:sdtContent>
                <w:r w:rsidR="00A251C5">
                  <w:t>Concur with DOE Guidance</w:t>
                </w:r>
              </w:sdtContent>
            </w:sdt>
            <w:r w:rsidR="00A251C5">
              <w:t xml:space="preserve">  </w:t>
            </w:r>
            <w:sdt>
              <w:sdtPr>
                <w:id w:val="806130949"/>
                <w:lock w:val="sdtLocked"/>
                <w15:appearance w15:val="hidden"/>
                <w14:checkbox>
                  <w14:checked w14:val="1"/>
                  <w14:checkedState w14:val="00FE" w14:font="Wingdings"/>
                  <w14:uncheckedState w14:val="006F" w14:font="Wingdings"/>
                </w14:checkbox>
              </w:sdtPr>
              <w:sdtEndPr/>
              <w:sdtContent>
                <w:r w:rsidR="00B958FA">
                  <w:sym w:font="Wingdings" w:char="F0FE"/>
                </w:r>
              </w:sdtContent>
            </w:sdt>
          </w:p>
        </w:tc>
        <w:tc>
          <w:tcPr>
            <w:tcW w:w="5940" w:type="dxa"/>
            <w:gridSpan w:val="2"/>
          </w:tcPr>
          <w:p w14:paraId="646DDD81" w14:textId="17CC74DF" w:rsidR="00A251C5" w:rsidRDefault="0056498D" w:rsidP="00A251C5">
            <w:pPr>
              <w:jc w:val="center"/>
            </w:pPr>
            <w:sdt>
              <w:sdtPr>
                <w:id w:val="861405393"/>
                <w:lock w:val="sdtContentLocked"/>
                <w:placeholder>
                  <w:docPart w:val="DefaultPlaceholder_-1854013440"/>
                </w:placeholder>
                <w15:appearance w15:val="hidden"/>
              </w:sdtPr>
              <w:sdtEndPr/>
              <w:sdtContent>
                <w:r w:rsidR="00A251C5">
                  <w:t>Alternative Guidance</w:t>
                </w:r>
              </w:sdtContent>
            </w:sdt>
            <w:r w:rsidR="00A251C5">
              <w:t xml:space="preserve">  </w:t>
            </w:r>
            <w:sdt>
              <w:sdtPr>
                <w:id w:val="1358077081"/>
                <w:lock w:val="sdtLocked"/>
                <w15:appearance w15:val="hidden"/>
                <w14:checkbox>
                  <w14:checked w14:val="0"/>
                  <w14:checkedState w14:val="00FE" w14:font="Wingdings"/>
                  <w14:uncheckedState w14:val="006F" w14:font="Wingdings"/>
                </w14:checkbox>
              </w:sdtPr>
              <w:sdtEndPr/>
              <w:sdtContent>
                <w:r w:rsidR="00A251C5">
                  <w:sym w:font="Wingdings" w:char="F06F"/>
                </w:r>
              </w:sdtContent>
            </w:sdt>
          </w:p>
        </w:tc>
      </w:tr>
      <w:tr w:rsidR="00A251C5" w14:paraId="1EEDD5ED" w14:textId="77777777" w:rsidTr="00504486">
        <w:trPr>
          <w:cantSplit/>
        </w:trPr>
        <w:tc>
          <w:tcPr>
            <w:tcW w:w="11880" w:type="dxa"/>
            <w:gridSpan w:val="4"/>
            <w:shd w:val="clear" w:color="auto" w:fill="auto"/>
            <w:vAlign w:val="center"/>
          </w:tcPr>
          <w:sdt>
            <w:sdtPr>
              <w:rPr>
                <w:rStyle w:val="Style1"/>
              </w:rPr>
              <w:id w:val="-341320871"/>
              <w:lock w:val="sdtLocked"/>
              <w:placeholder>
                <w:docPart w:val="AC97987DCBE241E998DB79EE0C2F417B"/>
              </w:placeholder>
              <w:showingPlcHdr/>
              <w15:appearance w15:val="hidden"/>
            </w:sdtPr>
            <w:sdtEndPr>
              <w:rPr>
                <w:rStyle w:val="DefaultParagraphFont"/>
                <w:color w:val="auto"/>
              </w:rPr>
            </w:sdtEndPr>
            <w:sdtContent>
              <w:p w14:paraId="6778A7F0" w14:textId="4CF35D5B" w:rsidR="00A251C5" w:rsidRPr="004D3574" w:rsidRDefault="00A251C5" w:rsidP="00A251C5">
                <w:pPr>
                  <w:pStyle w:val="ListParagraph"/>
                  <w:numPr>
                    <w:ilvl w:val="0"/>
                    <w:numId w:val="24"/>
                  </w:numPr>
                  <w:ind w:left="702"/>
                  <w:rPr>
                    <w:color w:val="767171" w:themeColor="background2" w:themeShade="80"/>
                  </w:rPr>
                </w:pPr>
                <w:r w:rsidRPr="004D3574">
                  <w:rPr>
                    <w:color w:val="767171" w:themeColor="background2" w:themeShade="80"/>
                  </w:rPr>
                  <w:t>Inform occupant in writing of hazards associated with hazardous waste materials being generated/handled in the home.</w:t>
                </w:r>
              </w:p>
              <w:p w14:paraId="1ACF95CE" w14:textId="77777777" w:rsidR="00A251C5" w:rsidRPr="004D3574" w:rsidRDefault="00A251C5" w:rsidP="00A251C5">
                <w:pPr>
                  <w:pStyle w:val="ListParagraph"/>
                  <w:numPr>
                    <w:ilvl w:val="0"/>
                    <w:numId w:val="24"/>
                  </w:numPr>
                  <w:ind w:left="702"/>
                  <w:rPr>
                    <w:color w:val="767171" w:themeColor="background2" w:themeShade="80"/>
                  </w:rPr>
                </w:pPr>
                <w:r w:rsidRPr="004D3574">
                  <w:rPr>
                    <w:color w:val="767171" w:themeColor="background2" w:themeShade="80"/>
                  </w:rPr>
                  <w:t>Inform occupant in writing of observed hazardous condition and associated risks.</w:t>
                </w:r>
              </w:p>
              <w:p w14:paraId="166E4230" w14:textId="013EA095" w:rsidR="00A251C5" w:rsidRPr="004D3574" w:rsidRDefault="00A251C5" w:rsidP="00A251C5">
                <w:pPr>
                  <w:pStyle w:val="ListParagraph"/>
                  <w:numPr>
                    <w:ilvl w:val="0"/>
                    <w:numId w:val="24"/>
                  </w:numPr>
                  <w:ind w:left="702"/>
                  <w:rPr>
                    <w:color w:val="767171" w:themeColor="background2" w:themeShade="80"/>
                  </w:rPr>
                </w:pPr>
                <w:r w:rsidRPr="004D3574">
                  <w:rPr>
                    <w:color w:val="767171" w:themeColor="background2" w:themeShade="80"/>
                  </w:rPr>
                  <w:t>Provide occupant written materials on safety issues and proper disposal of household pollutants.</w:t>
                </w:r>
              </w:p>
            </w:sdtContent>
          </w:sdt>
        </w:tc>
      </w:tr>
    </w:tbl>
    <w:p w14:paraId="5D34B76D" w14:textId="7F961695"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486F06" w14:paraId="1D6FCCB8" w14:textId="77777777" w:rsidTr="00504486">
        <w:trPr>
          <w:cantSplit/>
        </w:trPr>
        <w:sdt>
          <w:sdtPr>
            <w:rPr>
              <w:b/>
              <w:color w:val="FFFFFF" w:themeColor="background1"/>
              <w:sz w:val="28"/>
            </w:rPr>
            <w:id w:val="-857576583"/>
            <w:lock w:val="sdtContentLocked"/>
            <w:placeholder>
              <w:docPart w:val="DefaultPlaceholder_-1854013440"/>
            </w:placeholder>
            <w15:appearance w15:val="hidden"/>
          </w:sdtPr>
          <w:sdtEndPr/>
          <w:sdtContent>
            <w:tc>
              <w:tcPr>
                <w:tcW w:w="11880" w:type="dxa"/>
                <w:gridSpan w:val="4"/>
                <w:shd w:val="clear" w:color="auto" w:fill="404040" w:themeFill="text1" w:themeFillTint="BF"/>
              </w:tcPr>
              <w:p w14:paraId="4C52BED5" w14:textId="1EF98BB8" w:rsidR="00486F06" w:rsidRPr="00C95850" w:rsidRDefault="00486F06" w:rsidP="00504486">
                <w:pPr>
                  <w:jc w:val="center"/>
                  <w:rPr>
                    <w:b/>
                    <w:sz w:val="32"/>
                  </w:rPr>
                </w:pPr>
                <w:r>
                  <w:rPr>
                    <w:b/>
                    <w:color w:val="FFFFFF" w:themeColor="background1"/>
                    <w:sz w:val="28"/>
                  </w:rPr>
                  <w:t xml:space="preserve">6.10 - </w:t>
                </w:r>
                <w:r w:rsidRPr="00DE3531">
                  <w:rPr>
                    <w:b/>
                    <w:color w:val="FFFFFF" w:themeColor="background1"/>
                    <w:sz w:val="28"/>
                  </w:rPr>
                  <w:t>Injury Prevention</w:t>
                </w:r>
                <w:r>
                  <w:rPr>
                    <w:b/>
                    <w:color w:val="FFFFFF" w:themeColor="background1"/>
                    <w:sz w:val="28"/>
                  </w:rPr>
                  <w:t xml:space="preserve"> of Occupants</w:t>
                </w:r>
              </w:p>
            </w:tc>
          </w:sdtContent>
        </w:sdt>
      </w:tr>
      <w:tr w:rsidR="00486F06" w14:paraId="317DC0E3" w14:textId="77777777" w:rsidTr="00504486">
        <w:trPr>
          <w:cantSplit/>
        </w:trPr>
        <w:tc>
          <w:tcPr>
            <w:tcW w:w="11880" w:type="dxa"/>
            <w:gridSpan w:val="4"/>
            <w:tcBorders>
              <w:bottom w:val="single" w:sz="4" w:space="0" w:color="auto"/>
            </w:tcBorders>
            <w:shd w:val="clear" w:color="auto" w:fill="E7E6E6" w:themeFill="background2"/>
          </w:tcPr>
          <w:sdt>
            <w:sdtPr>
              <w:rPr>
                <w:b/>
              </w:rPr>
              <w:alias w:val=" "/>
              <w:tag w:val=" "/>
              <w:id w:val="586964707"/>
              <w:lock w:val="sdtContentLocked"/>
              <w:placeholder>
                <w:docPart w:val="6C82991809FD4517A420D043768AD7BF"/>
              </w:placeholder>
              <w15:appearance w15:val="hidden"/>
            </w:sdtPr>
            <w:sdtEndPr/>
            <w:sdtContent>
              <w:p w14:paraId="3FD38AB9" w14:textId="196C9C45" w:rsidR="00486F06" w:rsidRPr="0084626E" w:rsidRDefault="00C306DC" w:rsidP="00504486">
                <w:pPr>
                  <w:jc w:val="center"/>
                  <w:rPr>
                    <w:b/>
                  </w:rPr>
                </w:pPr>
                <w:r>
                  <w:rPr>
                    <w:b/>
                  </w:rPr>
                  <w:t>Allowable Actions</w:t>
                </w:r>
              </w:p>
            </w:sdtContent>
          </w:sdt>
        </w:tc>
      </w:tr>
      <w:tr w:rsidR="00486F06" w14:paraId="5510A4DF" w14:textId="77777777" w:rsidTr="00504486">
        <w:trPr>
          <w:cantSplit/>
        </w:trPr>
        <w:tc>
          <w:tcPr>
            <w:tcW w:w="5940" w:type="dxa"/>
            <w:gridSpan w:val="2"/>
            <w:tcBorders>
              <w:bottom w:val="single" w:sz="4" w:space="0" w:color="auto"/>
            </w:tcBorders>
            <w:shd w:val="clear" w:color="auto" w:fill="auto"/>
          </w:tcPr>
          <w:p w14:paraId="405D8A99" w14:textId="688E373C" w:rsidR="00486F06" w:rsidRPr="0084626E" w:rsidRDefault="0056498D" w:rsidP="00504486">
            <w:pPr>
              <w:jc w:val="center"/>
              <w:rPr>
                <w:b/>
              </w:rPr>
            </w:pPr>
            <w:sdt>
              <w:sdtPr>
                <w:id w:val="1708368228"/>
                <w:lock w:val="sdtContentLocked"/>
                <w:placeholder>
                  <w:docPart w:val="DefaultPlaceholder_-1854013440"/>
                </w:placeholder>
                <w15:appearance w15:val="hidden"/>
              </w:sdtPr>
              <w:sdtEndPr/>
              <w:sdtContent>
                <w:r w:rsidR="00486F06">
                  <w:t>Allowed with DOE WAP H&amp;S Funds</w:t>
                </w:r>
              </w:sdtContent>
            </w:sdt>
            <w:r w:rsidR="00486F06">
              <w:t xml:space="preserve">  </w:t>
            </w:r>
            <w:sdt>
              <w:sdtPr>
                <w:id w:val="-897050598"/>
                <w:lock w:val="sdtLocked"/>
                <w15:appearance w15:val="hidden"/>
                <w14:checkbox>
                  <w14:checked w14:val="0"/>
                  <w14:checkedState w14:val="00FE" w14:font="Wingdings"/>
                  <w14:uncheckedState w14:val="006F" w14:font="Wingdings"/>
                </w14:checkbox>
              </w:sdtPr>
              <w:sdtEndPr/>
              <w:sdtContent>
                <w:r w:rsidR="00486F06">
                  <w:sym w:font="Wingdings" w:char="F06F"/>
                </w:r>
              </w:sdtContent>
            </w:sdt>
          </w:p>
        </w:tc>
        <w:tc>
          <w:tcPr>
            <w:tcW w:w="5940" w:type="dxa"/>
            <w:gridSpan w:val="2"/>
            <w:tcBorders>
              <w:bottom w:val="single" w:sz="4" w:space="0" w:color="auto"/>
            </w:tcBorders>
            <w:shd w:val="clear" w:color="auto" w:fill="auto"/>
          </w:tcPr>
          <w:p w14:paraId="5F9AEA05" w14:textId="67CECABC" w:rsidR="00486F06" w:rsidRPr="0084626E" w:rsidRDefault="0056498D" w:rsidP="00504486">
            <w:pPr>
              <w:jc w:val="center"/>
              <w:rPr>
                <w:b/>
              </w:rPr>
            </w:pPr>
            <w:sdt>
              <w:sdtPr>
                <w:id w:val="109702877"/>
                <w:lock w:val="sdtContentLocked"/>
                <w:placeholder>
                  <w:docPart w:val="DefaultPlaceholder_-1854013440"/>
                </w:placeholder>
                <w15:appearance w15:val="hidden"/>
              </w:sdtPr>
              <w:sdtEndPr/>
              <w:sdtContent>
                <w:r w:rsidR="00486F06">
                  <w:t>Allowed with Alternative Funds</w:t>
                </w:r>
              </w:sdtContent>
            </w:sdt>
            <w:r w:rsidR="00486F06">
              <w:t xml:space="preserve"> </w:t>
            </w:r>
            <w:sdt>
              <w:sdtPr>
                <w:id w:val="-618993288"/>
                <w:lock w:val="sdtLocked"/>
                <w15:appearance w15:val="hidden"/>
                <w14:checkbox>
                  <w14:checked w14:val="0"/>
                  <w14:checkedState w14:val="00FE" w14:font="Wingdings"/>
                  <w14:uncheckedState w14:val="006F" w14:font="Wingdings"/>
                </w14:checkbox>
              </w:sdtPr>
              <w:sdtEndPr/>
              <w:sdtContent>
                <w:r w:rsidR="00486F06">
                  <w:sym w:font="Wingdings" w:char="F06F"/>
                </w:r>
              </w:sdtContent>
            </w:sdt>
          </w:p>
        </w:tc>
      </w:tr>
      <w:tr w:rsidR="00486F06" w14:paraId="48F6AC55"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156427809"/>
              <w:lock w:val="sdtLocked"/>
              <w:placeholder>
                <w:docPart w:val="40F37B57299C43BB8DC66785DEAB5D34"/>
              </w:placeholder>
              <w15:appearance w15:val="hidden"/>
            </w:sdtPr>
            <w:sdtEndPr>
              <w:rPr>
                <w:rStyle w:val="DefaultParagraphFont"/>
                <w:color w:val="auto"/>
              </w:rPr>
            </w:sdtEndPr>
            <w:sdtContent>
              <w:p w14:paraId="7A91DDCB" w14:textId="6283E37A" w:rsidR="00486F06" w:rsidRPr="00F33715" w:rsidRDefault="00205C58" w:rsidP="00205C58">
                <w:pPr>
                  <w:pStyle w:val="ListParagraph"/>
                  <w:jc w:val="center"/>
                  <w:rPr>
                    <w:color w:val="FF0000"/>
                  </w:rPr>
                </w:pPr>
                <w:r>
                  <w:t>DOE H&amp;S funds are strictly for safety issues related to weatherization activities. Issues of accessibility or home repair must be referred to other</w:t>
                </w:r>
                <w:r>
                  <w:rPr>
                    <w:spacing w:val="-6"/>
                  </w:rPr>
                  <w:t xml:space="preserve"> </w:t>
                </w:r>
                <w:r>
                  <w:t>programs.</w:t>
                </w:r>
              </w:p>
            </w:sdtContent>
          </w:sdt>
        </w:tc>
      </w:tr>
      <w:tr w:rsidR="00486F06" w14:paraId="79CB753D" w14:textId="77777777" w:rsidTr="00504486">
        <w:trPr>
          <w:cantSplit/>
        </w:trPr>
        <w:tc>
          <w:tcPr>
            <w:tcW w:w="11880" w:type="dxa"/>
            <w:gridSpan w:val="4"/>
            <w:tcBorders>
              <w:bottom w:val="single" w:sz="4" w:space="0" w:color="auto"/>
            </w:tcBorders>
            <w:shd w:val="clear" w:color="auto" w:fill="E7E6E6" w:themeFill="background2"/>
          </w:tcPr>
          <w:sdt>
            <w:sdtPr>
              <w:rPr>
                <w:b/>
              </w:rPr>
              <w:id w:val="-859587605"/>
              <w:lock w:val="sdtContentLocked"/>
              <w:placeholder>
                <w:docPart w:val="DefaultPlaceholder_-1854013440"/>
              </w:placeholder>
              <w15:appearance w15:val="hidden"/>
            </w:sdtPr>
            <w:sdtEndPr/>
            <w:sdtContent>
              <w:p w14:paraId="3A3E0ED3" w14:textId="23754EF0" w:rsidR="00486F06" w:rsidRPr="0084626E" w:rsidRDefault="00486F06" w:rsidP="00504486">
                <w:pPr>
                  <w:jc w:val="center"/>
                  <w:rPr>
                    <w:b/>
                  </w:rPr>
                </w:pPr>
                <w:r>
                  <w:rPr>
                    <w:b/>
                  </w:rPr>
                  <w:t>Prohibited Actions</w:t>
                </w:r>
              </w:p>
            </w:sdtContent>
          </w:sdt>
        </w:tc>
      </w:tr>
      <w:tr w:rsidR="00486F06" w14:paraId="5A2B0EB9" w14:textId="77777777" w:rsidTr="00504486">
        <w:trPr>
          <w:cantSplit/>
        </w:trPr>
        <w:tc>
          <w:tcPr>
            <w:tcW w:w="11880" w:type="dxa"/>
            <w:gridSpan w:val="4"/>
            <w:tcBorders>
              <w:bottom w:val="single" w:sz="4" w:space="0" w:color="auto"/>
            </w:tcBorders>
            <w:shd w:val="clear" w:color="auto" w:fill="auto"/>
          </w:tcPr>
          <w:p w14:paraId="0D5D9508" w14:textId="65B02619" w:rsidR="00486F06" w:rsidRPr="0084626E" w:rsidRDefault="0056498D" w:rsidP="00504486">
            <w:pPr>
              <w:jc w:val="center"/>
              <w:rPr>
                <w:b/>
              </w:rPr>
            </w:pPr>
            <w:sdt>
              <w:sdtPr>
                <w:id w:val="79948528"/>
                <w:lock w:val="sdtContentLocked"/>
                <w:placeholder>
                  <w:docPart w:val="DefaultPlaceholder_-1854013440"/>
                </w:placeholder>
                <w15:appearance w15:val="hidden"/>
              </w:sdtPr>
              <w:sdtEndPr/>
              <w:sdtContent>
                <w:r w:rsidR="00486F06">
                  <w:t>Concur with DOE Guidance</w:t>
                </w:r>
              </w:sdtContent>
            </w:sdt>
            <w:r w:rsidR="00486F06">
              <w:t xml:space="preserve">  </w:t>
            </w:r>
            <w:sdt>
              <w:sdtPr>
                <w:id w:val="-61405193"/>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r>
      <w:tr w:rsidR="00486F06" w14:paraId="09233C1C" w14:textId="77777777" w:rsidTr="00504486">
        <w:trPr>
          <w:cantSplit/>
        </w:trPr>
        <w:tc>
          <w:tcPr>
            <w:tcW w:w="11880" w:type="dxa"/>
            <w:gridSpan w:val="4"/>
            <w:tcBorders>
              <w:bottom w:val="single" w:sz="4" w:space="0" w:color="auto"/>
            </w:tcBorders>
            <w:shd w:val="clear" w:color="auto" w:fill="auto"/>
          </w:tcPr>
          <w:sdt>
            <w:sdtPr>
              <w:rPr>
                <w:rStyle w:val="Style1"/>
              </w:rPr>
              <w:id w:val="-692764010"/>
              <w:lock w:val="sdtLocked"/>
              <w:placeholder>
                <w:docPart w:val="1230E3CF529D429D95F259EC28ECB06C"/>
              </w:placeholder>
              <w:showingPlcHdr/>
              <w15:appearance w15:val="hidden"/>
            </w:sdtPr>
            <w:sdtEndPr>
              <w:rPr>
                <w:rStyle w:val="DefaultParagraphFont"/>
                <w:color w:val="auto"/>
              </w:rPr>
            </w:sdtEndPr>
            <w:sdtContent>
              <w:p w14:paraId="40E0BF9A" w14:textId="000F1372" w:rsidR="00486F06" w:rsidRPr="00F33715" w:rsidRDefault="00486F06" w:rsidP="00486F06">
                <w:pPr>
                  <w:jc w:val="center"/>
                  <w:rPr>
                    <w:color w:val="FF0000"/>
                  </w:rPr>
                </w:pPr>
                <w:r w:rsidRPr="00486F06">
                  <w:rPr>
                    <w:color w:val="767171" w:themeColor="background2" w:themeShade="80"/>
                  </w:rPr>
                  <w:t xml:space="preserve">Using DOE WAP H&amp;S funds for </w:t>
                </w:r>
                <w:r w:rsidRPr="00486F06">
                  <w:rPr>
                    <w:b/>
                    <w:bCs/>
                    <w:i/>
                    <w:iCs/>
                    <w:color w:val="767171" w:themeColor="background2" w:themeShade="80"/>
                  </w:rPr>
                  <w:t>major</w:t>
                </w:r>
                <w:r w:rsidRPr="00486F06">
                  <w:rPr>
                    <w:color w:val="767171" w:themeColor="background2" w:themeShade="80"/>
                  </w:rPr>
                  <w:t xml:space="preserve"> repairs, as defined by the Grantee’s H&amp;S Plan</w:t>
                </w:r>
                <w:r>
                  <w:rPr>
                    <w:color w:val="767171" w:themeColor="background2" w:themeShade="80"/>
                  </w:rPr>
                  <w:t xml:space="preserve"> is prohibited</w:t>
                </w:r>
                <w:r w:rsidRPr="00124D03">
                  <w:rPr>
                    <w:color w:val="767171" w:themeColor="background2" w:themeShade="80"/>
                  </w:rPr>
                  <w:t xml:space="preserve"> </w:t>
                </w:r>
              </w:p>
            </w:sdtContent>
          </w:sdt>
        </w:tc>
      </w:tr>
      <w:tr w:rsidR="00486F06" w14:paraId="43584B61" w14:textId="77777777" w:rsidTr="00504486">
        <w:trPr>
          <w:cantSplit/>
        </w:trPr>
        <w:tc>
          <w:tcPr>
            <w:tcW w:w="11880" w:type="dxa"/>
            <w:gridSpan w:val="4"/>
            <w:tcBorders>
              <w:bottom w:val="single" w:sz="4" w:space="0" w:color="auto"/>
            </w:tcBorders>
            <w:shd w:val="clear" w:color="auto" w:fill="E7E6E6" w:themeFill="background2"/>
          </w:tcPr>
          <w:sdt>
            <w:sdtPr>
              <w:rPr>
                <w:b/>
              </w:rPr>
              <w:id w:val="-28118019"/>
              <w:lock w:val="sdtContentLocked"/>
              <w:placeholder>
                <w:docPart w:val="DefaultPlaceholder_-1854013440"/>
              </w:placeholder>
              <w15:appearance w15:val="hidden"/>
            </w:sdtPr>
            <w:sdtEndPr/>
            <w:sdtContent>
              <w:p w14:paraId="7FBE51E2" w14:textId="199834AD" w:rsidR="00486F06" w:rsidRDefault="00486F06" w:rsidP="00486F06">
                <w:pPr>
                  <w:jc w:val="center"/>
                  <w:rPr>
                    <w:b/>
                  </w:rPr>
                </w:pPr>
                <w:r>
                  <w:rPr>
                    <w:b/>
                  </w:rPr>
                  <w:t>Define “major” repairs</w:t>
                </w:r>
              </w:p>
            </w:sdtContent>
          </w:sdt>
        </w:tc>
      </w:tr>
      <w:tr w:rsidR="00486F06" w14:paraId="05151679" w14:textId="77777777" w:rsidTr="00486F06">
        <w:trPr>
          <w:cantSplit/>
        </w:trPr>
        <w:tc>
          <w:tcPr>
            <w:tcW w:w="11880" w:type="dxa"/>
            <w:gridSpan w:val="4"/>
            <w:tcBorders>
              <w:bottom w:val="single" w:sz="4" w:space="0" w:color="auto"/>
            </w:tcBorders>
            <w:shd w:val="clear" w:color="auto" w:fill="auto"/>
          </w:tcPr>
          <w:sdt>
            <w:sdtPr>
              <w:rPr>
                <w:rStyle w:val="Style1"/>
                <w:color w:val="000000" w:themeColor="text1"/>
              </w:rPr>
              <w:id w:val="-1722127193"/>
              <w:lock w:val="sdtLocked"/>
              <w:placeholder>
                <w:docPart w:val="3DE45BFD59D24D98BFAF13B92589B331"/>
              </w:placeholder>
              <w15:appearance w15:val="hidden"/>
            </w:sdtPr>
            <w:sdtEndPr>
              <w:rPr>
                <w:rStyle w:val="DefaultParagraphFont"/>
              </w:rPr>
            </w:sdtEndPr>
            <w:sdtContent>
              <w:p w14:paraId="44C400B6" w14:textId="77777777" w:rsidR="00205C58" w:rsidRPr="00E2715F" w:rsidRDefault="00205C58" w:rsidP="00205C58">
                <w:pPr>
                  <w:pStyle w:val="ListParagraph"/>
                  <w:jc w:val="center"/>
                  <w:rPr>
                    <w:color w:val="000000" w:themeColor="text1"/>
                    <w:lang w:bidi="en-US"/>
                  </w:rPr>
                </w:pPr>
                <w:r w:rsidRPr="00E2715F">
                  <w:rPr>
                    <w:color w:val="000000" w:themeColor="text1"/>
                    <w:lang w:bidi="en-US"/>
                  </w:rPr>
                  <w:t>Minor allowable injury prevention measures are those that don’t result in exceeding the per contract H&amp;S</w:t>
                </w:r>
              </w:p>
              <w:p w14:paraId="39E95C96" w14:textId="2E5C1A90" w:rsidR="00486F06" w:rsidRPr="00E2715F" w:rsidRDefault="00205C58" w:rsidP="00205C58">
                <w:pPr>
                  <w:pStyle w:val="ListParagraph"/>
                  <w:jc w:val="center"/>
                  <w:rPr>
                    <w:rStyle w:val="Style1"/>
                    <w:color w:val="000000" w:themeColor="text1"/>
                  </w:rPr>
                </w:pPr>
                <w:r w:rsidRPr="00E2715F">
                  <w:rPr>
                    <w:color w:val="000000" w:themeColor="text1"/>
                    <w:lang w:bidi="en-US"/>
                  </w:rPr>
                  <w:t>per unit average of $1,200.00. Repairs exceeding the definition are unallowable major repairs.</w:t>
                </w:r>
              </w:p>
            </w:sdtContent>
          </w:sdt>
          <w:p w14:paraId="3B96039B" w14:textId="77777777" w:rsidR="00486F06" w:rsidRDefault="00486F06" w:rsidP="00486F06">
            <w:pPr>
              <w:jc w:val="center"/>
              <w:rPr>
                <w:b/>
              </w:rPr>
            </w:pPr>
          </w:p>
        </w:tc>
      </w:tr>
      <w:tr w:rsidR="00486F06" w14:paraId="644035DE" w14:textId="77777777" w:rsidTr="00504486">
        <w:trPr>
          <w:cantSplit/>
        </w:trPr>
        <w:tc>
          <w:tcPr>
            <w:tcW w:w="11880" w:type="dxa"/>
            <w:gridSpan w:val="4"/>
            <w:tcBorders>
              <w:bottom w:val="single" w:sz="4" w:space="0" w:color="auto"/>
            </w:tcBorders>
            <w:shd w:val="clear" w:color="auto" w:fill="E7E6E6" w:themeFill="background2"/>
          </w:tcPr>
          <w:sdt>
            <w:sdtPr>
              <w:rPr>
                <w:b/>
              </w:rPr>
              <w:id w:val="-69114061"/>
              <w:lock w:val="sdtContentLocked"/>
              <w:placeholder>
                <w:docPart w:val="DefaultPlaceholder_-1854013440"/>
              </w:placeholder>
              <w15:appearance w15:val="hidden"/>
            </w:sdtPr>
            <w:sdtEndPr/>
            <w:sdtContent>
              <w:p w14:paraId="27C5A463" w14:textId="6857735C" w:rsidR="00486F06" w:rsidRPr="0084626E" w:rsidRDefault="00486F06" w:rsidP="00486F06">
                <w:pPr>
                  <w:jc w:val="center"/>
                  <w:rPr>
                    <w:b/>
                  </w:rPr>
                </w:pPr>
                <w:r>
                  <w:rPr>
                    <w:b/>
                  </w:rPr>
                  <w:t>Required</w:t>
                </w:r>
                <w:r w:rsidR="00FE7564">
                  <w:rPr>
                    <w:b/>
                  </w:rPr>
                  <w:t xml:space="preserve"> Testing/Inspection</w:t>
                </w:r>
              </w:p>
            </w:sdtContent>
          </w:sdt>
        </w:tc>
      </w:tr>
      <w:tr w:rsidR="00486F06" w14:paraId="33F71165" w14:textId="77777777" w:rsidTr="00504486">
        <w:trPr>
          <w:cantSplit/>
        </w:trPr>
        <w:tc>
          <w:tcPr>
            <w:tcW w:w="3960" w:type="dxa"/>
            <w:tcBorders>
              <w:bottom w:val="single" w:sz="4" w:space="0" w:color="auto"/>
            </w:tcBorders>
            <w:shd w:val="clear" w:color="auto" w:fill="auto"/>
          </w:tcPr>
          <w:p w14:paraId="0E5F5F91" w14:textId="018A17F0" w:rsidR="00486F06" w:rsidRDefault="0056498D" w:rsidP="00486F06">
            <w:pPr>
              <w:jc w:val="center"/>
            </w:pPr>
            <w:sdt>
              <w:sdtPr>
                <w:id w:val="-48389311"/>
                <w:lock w:val="sdtContentLocked"/>
                <w:placeholder>
                  <w:docPart w:val="DefaultPlaceholder_-1854013440"/>
                </w:placeholder>
                <w15:appearance w15:val="hidden"/>
              </w:sdtPr>
              <w:sdtEndPr/>
              <w:sdtContent>
                <w:r w:rsidR="00486F06">
                  <w:t>Concur with DOE Guidance</w:t>
                </w:r>
              </w:sdtContent>
            </w:sdt>
            <w:r w:rsidR="00486F06">
              <w:t xml:space="preserve">  </w:t>
            </w:r>
            <w:sdt>
              <w:sdtPr>
                <w:id w:val="-809547112"/>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3960" w:type="dxa"/>
            <w:gridSpan w:val="2"/>
            <w:tcBorders>
              <w:bottom w:val="single" w:sz="4" w:space="0" w:color="auto"/>
            </w:tcBorders>
            <w:shd w:val="clear" w:color="auto" w:fill="auto"/>
          </w:tcPr>
          <w:p w14:paraId="7BE1EFF3" w14:textId="153823C1" w:rsidR="00486F06" w:rsidRDefault="0056498D" w:rsidP="00486F06">
            <w:pPr>
              <w:jc w:val="center"/>
            </w:pPr>
            <w:sdt>
              <w:sdtPr>
                <w:id w:val="1266728413"/>
                <w:lock w:val="sdtContentLocked"/>
                <w:placeholder>
                  <w:docPart w:val="DefaultPlaceholder_-1854013440"/>
                </w:placeholder>
                <w15:appearance w15:val="hidden"/>
              </w:sdtPr>
              <w:sdtEndPr/>
              <w:sdtContent>
                <w:r w:rsidR="00486F06">
                  <w:t>Alternative Guidance</w:t>
                </w:r>
              </w:sdtContent>
            </w:sdt>
            <w:r w:rsidR="00486F06">
              <w:t xml:space="preserve">  </w:t>
            </w:r>
            <w:sdt>
              <w:sdtPr>
                <w:id w:val="-348653968"/>
                <w:lock w:val="sdtLocked"/>
                <w15:appearance w15:val="hidden"/>
                <w14:checkbox>
                  <w14:checked w14:val="0"/>
                  <w14:checkedState w14:val="00FE" w14:font="Wingdings"/>
                  <w14:uncheckedState w14:val="006F" w14:font="Wingdings"/>
                </w14:checkbox>
              </w:sdtPr>
              <w:sdtEndPr/>
              <w:sdtContent>
                <w:r w:rsidR="00486F06">
                  <w:sym w:font="Wingdings" w:char="F06F"/>
                </w:r>
              </w:sdtContent>
            </w:sdt>
          </w:p>
        </w:tc>
        <w:tc>
          <w:tcPr>
            <w:tcW w:w="3960" w:type="dxa"/>
            <w:tcBorders>
              <w:bottom w:val="single" w:sz="4" w:space="0" w:color="auto"/>
            </w:tcBorders>
            <w:shd w:val="clear" w:color="auto" w:fill="auto"/>
          </w:tcPr>
          <w:p w14:paraId="25BF38E9" w14:textId="77364763" w:rsidR="00486F06" w:rsidRDefault="0056498D" w:rsidP="00486F06">
            <w:pPr>
              <w:jc w:val="center"/>
            </w:pPr>
            <w:sdt>
              <w:sdtPr>
                <w:id w:val="-256217480"/>
                <w:lock w:val="sdtContentLocked"/>
                <w:placeholder>
                  <w:docPart w:val="DefaultPlaceholder_-1854013440"/>
                </w:placeholder>
                <w15:appearance w15:val="hidden"/>
              </w:sdtPr>
              <w:sdtEndPr/>
              <w:sdtContent>
                <w:r w:rsidR="00486F06">
                  <w:t>Results in Deferral/Referral</w:t>
                </w:r>
              </w:sdtContent>
            </w:sdt>
            <w:r w:rsidR="00486F06">
              <w:t xml:space="preserve">  </w:t>
            </w:r>
            <w:sdt>
              <w:sdtPr>
                <w:id w:val="-1786263206"/>
                <w:lock w:val="sdtLocked"/>
                <w15:appearance w15:val="hidden"/>
                <w14:checkbox>
                  <w14:checked w14:val="0"/>
                  <w14:checkedState w14:val="00FE" w14:font="Wingdings"/>
                  <w14:uncheckedState w14:val="006F" w14:font="Wingdings"/>
                </w14:checkbox>
              </w:sdtPr>
              <w:sdtEndPr/>
              <w:sdtContent>
                <w:r w:rsidR="00486F06">
                  <w:sym w:font="Wingdings" w:char="F06F"/>
                </w:r>
              </w:sdtContent>
            </w:sdt>
          </w:p>
        </w:tc>
      </w:tr>
      <w:tr w:rsidR="00486F06" w14:paraId="4A574C03" w14:textId="77777777" w:rsidTr="00504486">
        <w:trPr>
          <w:cantSplit/>
        </w:trPr>
        <w:tc>
          <w:tcPr>
            <w:tcW w:w="5940" w:type="dxa"/>
            <w:gridSpan w:val="2"/>
            <w:tcBorders>
              <w:bottom w:val="single" w:sz="4" w:space="0" w:color="auto"/>
            </w:tcBorders>
            <w:shd w:val="clear" w:color="auto" w:fill="auto"/>
          </w:tcPr>
          <w:p w14:paraId="286325DC" w14:textId="51149F7A" w:rsidR="00486F06" w:rsidRPr="0084626E" w:rsidRDefault="0056498D" w:rsidP="00486F06">
            <w:pPr>
              <w:jc w:val="center"/>
              <w:rPr>
                <w:b/>
              </w:rPr>
            </w:pPr>
            <w:sdt>
              <w:sdtPr>
                <w:id w:val="1047343683"/>
                <w:lock w:val="sdtContentLocked"/>
                <w:placeholder>
                  <w:docPart w:val="DefaultPlaceholder_-1854013440"/>
                </w:placeholder>
                <w15:appearance w15:val="hidden"/>
              </w:sdtPr>
              <w:sdtEndPr/>
              <w:sdtContent>
                <w:r w:rsidR="00486F06">
                  <w:t>DOE WAP H&amp;S Funds</w:t>
                </w:r>
              </w:sdtContent>
            </w:sdt>
            <w:r w:rsidR="00486F06">
              <w:t xml:space="preserve">  </w:t>
            </w:r>
            <w:sdt>
              <w:sdtPr>
                <w:id w:val="-142815791"/>
                <w:lock w:val="sdtLocked"/>
                <w15:appearance w15:val="hidden"/>
                <w14:checkbox>
                  <w14:checked w14:val="0"/>
                  <w14:checkedState w14:val="00FE" w14:font="Wingdings"/>
                  <w14:uncheckedState w14:val="006F" w14:font="Wingdings"/>
                </w14:checkbox>
              </w:sdtPr>
              <w:sdtEndPr/>
              <w:sdtContent>
                <w:r w:rsidR="00486F06">
                  <w:sym w:font="Wingdings" w:char="F06F"/>
                </w:r>
              </w:sdtContent>
            </w:sdt>
          </w:p>
        </w:tc>
        <w:tc>
          <w:tcPr>
            <w:tcW w:w="5940" w:type="dxa"/>
            <w:gridSpan w:val="2"/>
            <w:tcBorders>
              <w:bottom w:val="single" w:sz="4" w:space="0" w:color="auto"/>
            </w:tcBorders>
            <w:shd w:val="clear" w:color="auto" w:fill="auto"/>
          </w:tcPr>
          <w:p w14:paraId="7EB03E69" w14:textId="6BE211AD" w:rsidR="00486F06" w:rsidRPr="0084626E" w:rsidRDefault="0056498D" w:rsidP="00486F06">
            <w:pPr>
              <w:jc w:val="center"/>
              <w:rPr>
                <w:b/>
              </w:rPr>
            </w:pPr>
            <w:sdt>
              <w:sdtPr>
                <w:id w:val="-1248260976"/>
                <w:lock w:val="sdtContentLocked"/>
                <w:placeholder>
                  <w:docPart w:val="DefaultPlaceholder_-1854013440"/>
                </w:placeholder>
                <w15:appearance w15:val="hidden"/>
              </w:sdtPr>
              <w:sdtEndPr/>
              <w:sdtContent>
                <w:r w:rsidR="00486F06">
                  <w:t>Alternative Funds</w:t>
                </w:r>
              </w:sdtContent>
            </w:sdt>
            <w:r w:rsidR="00486F06">
              <w:t xml:space="preserve">  </w:t>
            </w:r>
            <w:sdt>
              <w:sdtPr>
                <w:id w:val="1062138670"/>
                <w:lock w:val="sdtLocked"/>
                <w15:appearance w15:val="hidden"/>
                <w14:checkbox>
                  <w14:checked w14:val="0"/>
                  <w14:checkedState w14:val="00FE" w14:font="Wingdings"/>
                  <w14:uncheckedState w14:val="006F" w14:font="Wingdings"/>
                </w14:checkbox>
              </w:sdtPr>
              <w:sdtEndPr/>
              <w:sdtContent>
                <w:r w:rsidR="00486F06">
                  <w:sym w:font="Wingdings" w:char="F06F"/>
                </w:r>
              </w:sdtContent>
            </w:sdt>
          </w:p>
        </w:tc>
      </w:tr>
      <w:tr w:rsidR="00486F06" w14:paraId="6F35B5A5" w14:textId="77777777" w:rsidTr="00504486">
        <w:trPr>
          <w:cantSplit/>
        </w:trPr>
        <w:tc>
          <w:tcPr>
            <w:tcW w:w="11880" w:type="dxa"/>
            <w:gridSpan w:val="4"/>
            <w:tcBorders>
              <w:bottom w:val="single" w:sz="4" w:space="0" w:color="auto"/>
            </w:tcBorders>
            <w:shd w:val="clear" w:color="auto" w:fill="auto"/>
          </w:tcPr>
          <w:sdt>
            <w:sdtPr>
              <w:rPr>
                <w:rStyle w:val="Style1"/>
              </w:rPr>
              <w:id w:val="-1814554647"/>
              <w:lock w:val="sdtLocked"/>
              <w:placeholder>
                <w:docPart w:val="CC1C848A15B64A3A800DBDF818690144"/>
              </w:placeholder>
              <w:showingPlcHdr/>
              <w15:appearance w15:val="hidden"/>
            </w:sdtPr>
            <w:sdtEndPr>
              <w:rPr>
                <w:rStyle w:val="DefaultParagraphFont"/>
                <w:color w:val="auto"/>
              </w:rPr>
            </w:sdtEndPr>
            <w:sdtContent>
              <w:p w14:paraId="120BF153" w14:textId="6A5D68E6" w:rsidR="00486F06" w:rsidRPr="00F33715" w:rsidRDefault="00486F06" w:rsidP="00486F06">
                <w:pPr>
                  <w:jc w:val="center"/>
                  <w:rPr>
                    <w:color w:val="FF0000"/>
                  </w:rPr>
                </w:pPr>
                <w:r w:rsidRPr="00486F06">
                  <w:rPr>
                    <w:color w:val="767171" w:themeColor="background2" w:themeShade="80"/>
                  </w:rPr>
                  <w:t>Visually inspect for dangers that would prevent weatherization.</w:t>
                </w:r>
              </w:p>
            </w:sdtContent>
          </w:sdt>
        </w:tc>
      </w:tr>
      <w:tr w:rsidR="00FE7564" w14:paraId="13EFCF09" w14:textId="77777777" w:rsidTr="00504486">
        <w:trPr>
          <w:cantSplit/>
        </w:trPr>
        <w:tc>
          <w:tcPr>
            <w:tcW w:w="11880" w:type="dxa"/>
            <w:gridSpan w:val="4"/>
            <w:shd w:val="clear" w:color="auto" w:fill="E7E6E6" w:themeFill="background2"/>
          </w:tcPr>
          <w:sdt>
            <w:sdtPr>
              <w:rPr>
                <w:b/>
              </w:rPr>
              <w:id w:val="38877433"/>
              <w:lock w:val="sdtContentLocked"/>
              <w:placeholder>
                <w:docPart w:val="DefaultPlaceholder_-1854013440"/>
              </w:placeholder>
              <w15:appearance w15:val="hidden"/>
            </w:sdtPr>
            <w:sdtEndPr/>
            <w:sdtContent>
              <w:p w14:paraId="7A86797E" w14:textId="76BB0E85" w:rsidR="00FE7564" w:rsidRDefault="00FE7564" w:rsidP="00FE7564">
                <w:pPr>
                  <w:jc w:val="center"/>
                </w:pPr>
                <w:r>
                  <w:rPr>
                    <w:b/>
                  </w:rPr>
                  <w:t>Allowable Testing/Inspection</w:t>
                </w:r>
              </w:p>
            </w:sdtContent>
          </w:sdt>
        </w:tc>
      </w:tr>
      <w:tr w:rsidR="00FE7564" w14:paraId="128AF2E2" w14:textId="77777777" w:rsidTr="00504486">
        <w:trPr>
          <w:cantSplit/>
        </w:trPr>
        <w:tc>
          <w:tcPr>
            <w:tcW w:w="5940" w:type="dxa"/>
            <w:gridSpan w:val="2"/>
            <w:shd w:val="clear" w:color="auto" w:fill="auto"/>
          </w:tcPr>
          <w:p w14:paraId="71E65446" w14:textId="6C927500" w:rsidR="00FE7564" w:rsidRPr="0084626E" w:rsidRDefault="0056498D" w:rsidP="00FE7564">
            <w:pPr>
              <w:jc w:val="center"/>
              <w:rPr>
                <w:b/>
              </w:rPr>
            </w:pPr>
            <w:sdt>
              <w:sdtPr>
                <w:id w:val="-1824651675"/>
                <w:lock w:val="sdtContentLocked"/>
                <w:placeholder>
                  <w:docPart w:val="DefaultPlaceholder_-1854013440"/>
                </w:placeholder>
                <w15:appearance w15:val="hidden"/>
              </w:sdtPr>
              <w:sdtEndPr/>
              <w:sdtContent>
                <w:r w:rsidR="00FE7564">
                  <w:t>Allowed with DOE WAP H&amp;S Funds</w:t>
                </w:r>
              </w:sdtContent>
            </w:sdt>
            <w:r w:rsidR="00FE7564">
              <w:t xml:space="preserve">  </w:t>
            </w:r>
            <w:sdt>
              <w:sdtPr>
                <w:id w:val="-1959394376"/>
                <w:lock w:val="sdtLocked"/>
                <w15:appearance w15:val="hidden"/>
                <w14:checkbox>
                  <w14:checked w14:val="0"/>
                  <w14:checkedState w14:val="00FE" w14:font="Wingdings"/>
                  <w14:uncheckedState w14:val="006F" w14:font="Wingdings"/>
                </w14:checkbox>
              </w:sdtPr>
              <w:sdtEndPr/>
              <w:sdtContent>
                <w:r w:rsidR="00FE7564">
                  <w:sym w:font="Wingdings" w:char="F06F"/>
                </w:r>
              </w:sdtContent>
            </w:sdt>
          </w:p>
        </w:tc>
        <w:tc>
          <w:tcPr>
            <w:tcW w:w="5940" w:type="dxa"/>
            <w:gridSpan w:val="2"/>
            <w:shd w:val="clear" w:color="auto" w:fill="auto"/>
          </w:tcPr>
          <w:p w14:paraId="2C3BF0A0" w14:textId="2FD6E3BB" w:rsidR="00FE7564" w:rsidRPr="0084626E" w:rsidRDefault="0056498D" w:rsidP="00FE7564">
            <w:pPr>
              <w:jc w:val="center"/>
              <w:rPr>
                <w:b/>
              </w:rPr>
            </w:pPr>
            <w:sdt>
              <w:sdtPr>
                <w:id w:val="-1009437226"/>
                <w:lock w:val="sdtContentLocked"/>
                <w:placeholder>
                  <w:docPart w:val="DefaultPlaceholder_-1854013440"/>
                </w:placeholder>
                <w15:appearance w15:val="hidden"/>
              </w:sdtPr>
              <w:sdtEndPr/>
              <w:sdtContent>
                <w:r w:rsidR="00FE7564">
                  <w:t>Allowed with Alternative Funds</w:t>
                </w:r>
              </w:sdtContent>
            </w:sdt>
            <w:r w:rsidR="00FE7564">
              <w:t xml:space="preserve"> </w:t>
            </w:r>
            <w:sdt>
              <w:sdtPr>
                <w:id w:val="-32123461"/>
                <w:lock w:val="sdtLocked"/>
                <w15:appearance w15:val="hidden"/>
                <w14:checkbox>
                  <w14:checked w14:val="0"/>
                  <w14:checkedState w14:val="00FE" w14:font="Wingdings"/>
                  <w14:uncheckedState w14:val="006F" w14:font="Wingdings"/>
                </w14:checkbox>
              </w:sdtPr>
              <w:sdtEndPr/>
              <w:sdtContent>
                <w:r w:rsidR="00FE7564">
                  <w:sym w:font="Wingdings" w:char="F06F"/>
                </w:r>
              </w:sdtContent>
            </w:sdt>
          </w:p>
        </w:tc>
      </w:tr>
      <w:tr w:rsidR="00FE7564" w14:paraId="187AB5BD" w14:textId="77777777" w:rsidTr="00504486">
        <w:trPr>
          <w:cantSplit/>
        </w:trPr>
        <w:tc>
          <w:tcPr>
            <w:tcW w:w="11880" w:type="dxa"/>
            <w:gridSpan w:val="4"/>
          </w:tcPr>
          <w:sdt>
            <w:sdtPr>
              <w:rPr>
                <w:rStyle w:val="Style1"/>
              </w:rPr>
              <w:id w:val="-642115157"/>
              <w:lock w:val="sdtLocked"/>
              <w:placeholder>
                <w:docPart w:val="460AC2EFD2F74C85B3451078D0BCF890"/>
              </w:placeholder>
              <w:showingPlcHdr/>
              <w15:appearance w15:val="hidden"/>
            </w:sdtPr>
            <w:sdtEndPr>
              <w:rPr>
                <w:rStyle w:val="DefaultParagraphFont"/>
                <w:color w:val="auto"/>
              </w:rPr>
            </w:sdtEndPr>
            <w:sdtContent>
              <w:p w14:paraId="779489E3" w14:textId="77777777" w:rsidR="00FE7564" w:rsidRPr="00F33715" w:rsidRDefault="00FE7564" w:rsidP="00FE7564">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FE7564" w14:paraId="435AAEFB" w14:textId="77777777" w:rsidTr="00504486">
        <w:trPr>
          <w:cantSplit/>
        </w:trPr>
        <w:tc>
          <w:tcPr>
            <w:tcW w:w="11880" w:type="dxa"/>
            <w:gridSpan w:val="4"/>
            <w:shd w:val="clear" w:color="auto" w:fill="E7E6E6" w:themeFill="background2"/>
          </w:tcPr>
          <w:sdt>
            <w:sdtPr>
              <w:rPr>
                <w:b/>
              </w:rPr>
              <w:id w:val="702375426"/>
              <w:lock w:val="sdtContentLocked"/>
              <w:placeholder>
                <w:docPart w:val="DefaultPlaceholder_-1854013440"/>
              </w:placeholder>
              <w15:appearance w15:val="hidden"/>
            </w:sdtPr>
            <w:sdtEndPr/>
            <w:sdtContent>
              <w:p w14:paraId="671C4A49" w14:textId="2ED0A24C" w:rsidR="00FE7564" w:rsidRDefault="00FE7564" w:rsidP="00FE7564">
                <w:pPr>
                  <w:jc w:val="center"/>
                </w:pPr>
                <w:r>
                  <w:rPr>
                    <w:b/>
                  </w:rPr>
                  <w:t>Required Occupant Education</w:t>
                </w:r>
              </w:p>
            </w:sdtContent>
          </w:sdt>
        </w:tc>
      </w:tr>
      <w:tr w:rsidR="00FE7564" w14:paraId="50DD707E" w14:textId="77777777" w:rsidTr="00504486">
        <w:trPr>
          <w:cantSplit/>
        </w:trPr>
        <w:tc>
          <w:tcPr>
            <w:tcW w:w="5940" w:type="dxa"/>
            <w:gridSpan w:val="2"/>
          </w:tcPr>
          <w:p w14:paraId="08F7B292" w14:textId="293AD713" w:rsidR="00FE7564" w:rsidRDefault="0056498D" w:rsidP="00FE7564">
            <w:pPr>
              <w:jc w:val="center"/>
            </w:pPr>
            <w:sdt>
              <w:sdtPr>
                <w:id w:val="-252595453"/>
                <w:lock w:val="sdtContentLocked"/>
                <w:placeholder>
                  <w:docPart w:val="DefaultPlaceholder_-1854013440"/>
                </w:placeholder>
                <w15:appearance w15:val="hidden"/>
              </w:sdtPr>
              <w:sdtEndPr/>
              <w:sdtContent>
                <w:r w:rsidR="00FE7564">
                  <w:t>Concur with DOE Guidance</w:t>
                </w:r>
              </w:sdtContent>
            </w:sdt>
            <w:r w:rsidR="00FE7564">
              <w:t xml:space="preserve">  </w:t>
            </w:r>
            <w:sdt>
              <w:sdtPr>
                <w:id w:val="-768312212"/>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5940" w:type="dxa"/>
            <w:gridSpan w:val="2"/>
          </w:tcPr>
          <w:p w14:paraId="218A4749" w14:textId="06349F75" w:rsidR="00FE7564" w:rsidRDefault="0056498D" w:rsidP="00FE7564">
            <w:pPr>
              <w:jc w:val="center"/>
            </w:pPr>
            <w:sdt>
              <w:sdtPr>
                <w:id w:val="1470863772"/>
                <w:lock w:val="sdtContentLocked"/>
                <w:placeholder>
                  <w:docPart w:val="DefaultPlaceholder_-1854013440"/>
                </w:placeholder>
                <w15:appearance w15:val="hidden"/>
              </w:sdtPr>
              <w:sdtEndPr/>
              <w:sdtContent>
                <w:r w:rsidR="00FE7564">
                  <w:t>Alternative Guidance</w:t>
                </w:r>
              </w:sdtContent>
            </w:sdt>
            <w:r w:rsidR="00FE7564">
              <w:t xml:space="preserve">  </w:t>
            </w:r>
            <w:sdt>
              <w:sdtPr>
                <w:id w:val="-2064164879"/>
                <w:lock w:val="sdtLocked"/>
                <w15:appearance w15:val="hidden"/>
                <w14:checkbox>
                  <w14:checked w14:val="0"/>
                  <w14:checkedState w14:val="00FE" w14:font="Wingdings"/>
                  <w14:uncheckedState w14:val="006F" w14:font="Wingdings"/>
                </w14:checkbox>
              </w:sdtPr>
              <w:sdtEndPr/>
              <w:sdtContent>
                <w:r w:rsidR="00FE7564">
                  <w:sym w:font="Wingdings" w:char="F06F"/>
                </w:r>
              </w:sdtContent>
            </w:sdt>
          </w:p>
        </w:tc>
      </w:tr>
      <w:tr w:rsidR="00FE7564" w14:paraId="37643BE7" w14:textId="77777777" w:rsidTr="00504486">
        <w:trPr>
          <w:cantSplit/>
        </w:trPr>
        <w:tc>
          <w:tcPr>
            <w:tcW w:w="11880" w:type="dxa"/>
            <w:gridSpan w:val="4"/>
            <w:shd w:val="clear" w:color="auto" w:fill="auto"/>
            <w:vAlign w:val="center"/>
          </w:tcPr>
          <w:sdt>
            <w:sdtPr>
              <w:rPr>
                <w:rStyle w:val="Style1"/>
              </w:rPr>
              <w:id w:val="323397607"/>
              <w:lock w:val="sdtLocked"/>
              <w:placeholder>
                <w:docPart w:val="78FD62E9FDFB437FB4D1705855A6138C"/>
              </w:placeholder>
              <w:showingPlcHdr/>
              <w15:appearance w15:val="hidden"/>
            </w:sdtPr>
            <w:sdtEndPr>
              <w:rPr>
                <w:rStyle w:val="DefaultParagraphFont"/>
                <w:color w:val="auto"/>
              </w:rPr>
            </w:sdtEndPr>
            <w:sdtContent>
              <w:p w14:paraId="5A317BB9" w14:textId="6ABFDD2E" w:rsidR="00FE7564" w:rsidRPr="00E76653" w:rsidRDefault="001C167B" w:rsidP="001C167B">
                <w:pPr>
                  <w:jc w:val="center"/>
                  <w:rPr>
                    <w:color w:val="767171" w:themeColor="background2" w:themeShade="80"/>
                  </w:rPr>
                </w:pPr>
                <w:r w:rsidRPr="00486F06">
                  <w:rPr>
                    <w:color w:val="767171" w:themeColor="background2" w:themeShade="80"/>
                  </w:rPr>
                  <w:t xml:space="preserve">If identified hazardous conditions will not be corrected during weatherization, inform occupant in writing of observed hazards and associated risks utilizing the “Hazard Identification Notification Form” required </w:t>
                </w:r>
                <w:r>
                  <w:rPr>
                    <w:color w:val="767171" w:themeColor="background2" w:themeShade="80"/>
                  </w:rPr>
                  <w:t>b</w:t>
                </w:r>
                <w:r w:rsidRPr="00486F06">
                  <w:rPr>
                    <w:color w:val="767171" w:themeColor="background2" w:themeShade="80"/>
                  </w:rPr>
                  <w:t>y WPN 22-7.</w:t>
                </w:r>
              </w:p>
            </w:sdtContent>
          </w:sdt>
        </w:tc>
      </w:tr>
    </w:tbl>
    <w:p w14:paraId="4A6DB90C" w14:textId="01FDE856"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FE7564" w14:paraId="691CE3DC" w14:textId="77777777" w:rsidTr="00504486">
        <w:trPr>
          <w:cantSplit/>
        </w:trPr>
        <w:tc>
          <w:tcPr>
            <w:tcW w:w="11880" w:type="dxa"/>
            <w:gridSpan w:val="4"/>
            <w:shd w:val="clear" w:color="auto" w:fill="404040" w:themeFill="text1" w:themeFillTint="BF"/>
          </w:tcPr>
          <w:sdt>
            <w:sdtPr>
              <w:rPr>
                <w:b/>
                <w:color w:val="FFFFFF" w:themeColor="background1"/>
                <w:sz w:val="28"/>
              </w:rPr>
              <w:id w:val="-865438008"/>
              <w:lock w:val="sdtContentLocked"/>
              <w:placeholder>
                <w:docPart w:val="DefaultPlaceholder_-1854013440"/>
              </w:placeholder>
              <w15:appearance w15:val="hidden"/>
            </w:sdtPr>
            <w:sdtEndPr/>
            <w:sdtContent>
              <w:p w14:paraId="1850A6D4" w14:textId="3D7FADA8" w:rsidR="00FE7564" w:rsidRPr="00C95850" w:rsidRDefault="00FE7564" w:rsidP="00504486">
                <w:pPr>
                  <w:jc w:val="center"/>
                  <w:rPr>
                    <w:b/>
                    <w:sz w:val="32"/>
                  </w:rPr>
                </w:pPr>
                <w:r>
                  <w:rPr>
                    <w:b/>
                    <w:color w:val="FFFFFF" w:themeColor="background1"/>
                    <w:sz w:val="28"/>
                  </w:rPr>
                  <w:t>6.11 – Lead-Based Surface Coverings (Paint, Varnishes, Roofing, etc.)</w:t>
                </w:r>
              </w:p>
            </w:sdtContent>
          </w:sdt>
        </w:tc>
      </w:tr>
      <w:tr w:rsidR="00FE7564" w14:paraId="05CB90F3" w14:textId="77777777" w:rsidTr="00504486">
        <w:trPr>
          <w:cantSplit/>
        </w:trPr>
        <w:tc>
          <w:tcPr>
            <w:tcW w:w="11880" w:type="dxa"/>
            <w:gridSpan w:val="4"/>
            <w:tcBorders>
              <w:bottom w:val="single" w:sz="4" w:space="0" w:color="auto"/>
            </w:tcBorders>
            <w:shd w:val="clear" w:color="auto" w:fill="E7E6E6" w:themeFill="background2"/>
          </w:tcPr>
          <w:sdt>
            <w:sdtPr>
              <w:rPr>
                <w:b/>
              </w:rPr>
              <w:id w:val="100694954"/>
              <w:lock w:val="sdtContentLocked"/>
              <w:placeholder>
                <w:docPart w:val="DefaultPlaceholder_-1854013440"/>
              </w:placeholder>
              <w15:appearance w15:val="hidden"/>
            </w:sdtPr>
            <w:sdtEndPr/>
            <w:sdtContent>
              <w:p w14:paraId="145E6EC1" w14:textId="5DB4FAA4" w:rsidR="00FE7564" w:rsidRDefault="00FE7564" w:rsidP="00504486">
                <w:pPr>
                  <w:jc w:val="center"/>
                </w:pPr>
                <w:r>
                  <w:rPr>
                    <w:b/>
                  </w:rPr>
                  <w:t>Required Actions</w:t>
                </w:r>
              </w:p>
            </w:sdtContent>
          </w:sdt>
        </w:tc>
      </w:tr>
      <w:tr w:rsidR="001C167B" w14:paraId="5027E6F8" w14:textId="77777777" w:rsidTr="00504486">
        <w:trPr>
          <w:cantSplit/>
        </w:trPr>
        <w:tc>
          <w:tcPr>
            <w:tcW w:w="3960" w:type="dxa"/>
            <w:tcBorders>
              <w:bottom w:val="single" w:sz="4" w:space="0" w:color="auto"/>
            </w:tcBorders>
            <w:shd w:val="clear" w:color="auto" w:fill="auto"/>
          </w:tcPr>
          <w:p w14:paraId="6D845B8B" w14:textId="58A2747E" w:rsidR="001C167B" w:rsidRPr="0084626E" w:rsidRDefault="0056498D" w:rsidP="001C167B">
            <w:pPr>
              <w:jc w:val="center"/>
              <w:rPr>
                <w:b/>
              </w:rPr>
            </w:pPr>
            <w:sdt>
              <w:sdtPr>
                <w:id w:val="-1644577057"/>
                <w:lock w:val="sdtContentLocked"/>
                <w:placeholder>
                  <w:docPart w:val="E586335DFF61403C8D22F7C5BD4B0477"/>
                </w:placeholder>
                <w15:appearance w15:val="hidden"/>
              </w:sdtPr>
              <w:sdtEndPr/>
              <w:sdtContent>
                <w:r w:rsidR="001C167B">
                  <w:t>Concur with DOE Guidance</w:t>
                </w:r>
              </w:sdtContent>
            </w:sdt>
            <w:r w:rsidR="001C167B">
              <w:t xml:space="preserve">  </w:t>
            </w:r>
            <w:sdt>
              <w:sdtPr>
                <w:id w:val="-367837355"/>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3960" w:type="dxa"/>
            <w:gridSpan w:val="2"/>
            <w:tcBorders>
              <w:bottom w:val="single" w:sz="4" w:space="0" w:color="auto"/>
            </w:tcBorders>
            <w:shd w:val="clear" w:color="auto" w:fill="auto"/>
          </w:tcPr>
          <w:p w14:paraId="09B8D637" w14:textId="7B0C0C34" w:rsidR="001C167B" w:rsidRPr="0084626E" w:rsidRDefault="0056498D" w:rsidP="001C167B">
            <w:pPr>
              <w:jc w:val="center"/>
              <w:rPr>
                <w:b/>
              </w:rPr>
            </w:pPr>
            <w:sdt>
              <w:sdtPr>
                <w:id w:val="-299771168"/>
                <w:lock w:val="sdtContentLocked"/>
                <w:placeholder>
                  <w:docPart w:val="1179C0684E6D4B708B5E8BA6C6F34B65"/>
                </w:placeholder>
                <w15:appearance w15:val="hidden"/>
              </w:sdtPr>
              <w:sdtEndPr/>
              <w:sdtContent>
                <w:r w:rsidR="001C167B">
                  <w:t>Alternative Guidance</w:t>
                </w:r>
              </w:sdtContent>
            </w:sdt>
            <w:r w:rsidR="001C167B">
              <w:t xml:space="preserve">  </w:t>
            </w:r>
            <w:sdt>
              <w:sdtPr>
                <w:id w:val="783700874"/>
                <w:lock w:val="sdtLocked"/>
                <w15:appearance w15:val="hidden"/>
                <w14:checkbox>
                  <w14:checked w14:val="0"/>
                  <w14:checkedState w14:val="00FE" w14:font="Wingdings"/>
                  <w14:uncheckedState w14:val="006F" w14:font="Wingdings"/>
                </w14:checkbox>
              </w:sdtPr>
              <w:sdtEndPr/>
              <w:sdtContent>
                <w:r w:rsidR="001C167B">
                  <w:sym w:font="Wingdings" w:char="F06F"/>
                </w:r>
              </w:sdtContent>
            </w:sdt>
          </w:p>
        </w:tc>
        <w:tc>
          <w:tcPr>
            <w:tcW w:w="3960" w:type="dxa"/>
            <w:tcBorders>
              <w:bottom w:val="single" w:sz="4" w:space="0" w:color="auto"/>
            </w:tcBorders>
            <w:shd w:val="clear" w:color="auto" w:fill="auto"/>
          </w:tcPr>
          <w:p w14:paraId="12FEB30E" w14:textId="3A089128" w:rsidR="001C167B" w:rsidRPr="0084626E" w:rsidRDefault="0056498D" w:rsidP="001C167B">
            <w:pPr>
              <w:jc w:val="center"/>
              <w:rPr>
                <w:b/>
              </w:rPr>
            </w:pPr>
            <w:sdt>
              <w:sdtPr>
                <w:id w:val="743848848"/>
                <w:lock w:val="sdtContentLocked"/>
                <w:placeholder>
                  <w:docPart w:val="8DDCE75D88154A0A95B4CC717D6C6055"/>
                </w:placeholder>
                <w15:appearance w15:val="hidden"/>
              </w:sdtPr>
              <w:sdtEndPr/>
              <w:sdtContent>
                <w:r w:rsidR="001C167B">
                  <w:t>Results in Deferral/Referral</w:t>
                </w:r>
              </w:sdtContent>
            </w:sdt>
            <w:r w:rsidR="001C167B">
              <w:t xml:space="preserve">  </w:t>
            </w:r>
            <w:sdt>
              <w:sdtPr>
                <w:id w:val="1395695348"/>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r>
      <w:tr w:rsidR="001C167B" w14:paraId="7A2201ED" w14:textId="77777777" w:rsidTr="00504486">
        <w:trPr>
          <w:cantSplit/>
        </w:trPr>
        <w:tc>
          <w:tcPr>
            <w:tcW w:w="5940" w:type="dxa"/>
            <w:gridSpan w:val="2"/>
            <w:tcBorders>
              <w:bottom w:val="single" w:sz="4" w:space="0" w:color="auto"/>
            </w:tcBorders>
            <w:shd w:val="clear" w:color="auto" w:fill="auto"/>
          </w:tcPr>
          <w:p w14:paraId="25D48B7E" w14:textId="2993AA7D" w:rsidR="001C167B" w:rsidRPr="0084626E" w:rsidRDefault="0056498D" w:rsidP="001C167B">
            <w:pPr>
              <w:jc w:val="center"/>
              <w:rPr>
                <w:b/>
              </w:rPr>
            </w:pPr>
            <w:sdt>
              <w:sdtPr>
                <w:id w:val="1471482416"/>
                <w:lock w:val="sdtContentLocked"/>
                <w:placeholder>
                  <w:docPart w:val="7EB41A2C699A4D939EE80BBE24C3BECB"/>
                </w:placeholder>
                <w15:appearance w15:val="hidden"/>
              </w:sdtPr>
              <w:sdtEndPr/>
              <w:sdtContent>
                <w:r w:rsidR="001C167B">
                  <w:t>DOE WAP H&amp;S Funds</w:t>
                </w:r>
              </w:sdtContent>
            </w:sdt>
            <w:r w:rsidR="001C167B">
              <w:t xml:space="preserve">  </w:t>
            </w:r>
            <w:sdt>
              <w:sdtPr>
                <w:id w:val="233132431"/>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5940" w:type="dxa"/>
            <w:gridSpan w:val="2"/>
            <w:tcBorders>
              <w:bottom w:val="single" w:sz="4" w:space="0" w:color="auto"/>
            </w:tcBorders>
            <w:shd w:val="clear" w:color="auto" w:fill="auto"/>
          </w:tcPr>
          <w:p w14:paraId="65F81A9E" w14:textId="0FB3A72D" w:rsidR="001C167B" w:rsidRPr="0084626E" w:rsidRDefault="0056498D" w:rsidP="001C167B">
            <w:pPr>
              <w:jc w:val="center"/>
              <w:rPr>
                <w:b/>
              </w:rPr>
            </w:pPr>
            <w:sdt>
              <w:sdtPr>
                <w:id w:val="745622302"/>
                <w:lock w:val="sdtContentLocked"/>
                <w:placeholder>
                  <w:docPart w:val="2A9BAE76B6CC4D438CC8A551A531E0D2"/>
                </w:placeholder>
                <w15:appearance w15:val="hidden"/>
              </w:sdtPr>
              <w:sdtEndPr/>
              <w:sdtContent>
                <w:r w:rsidR="001C167B">
                  <w:t>Alternative Funds</w:t>
                </w:r>
              </w:sdtContent>
            </w:sdt>
            <w:r w:rsidR="001C167B">
              <w:t xml:space="preserve">  </w:t>
            </w:r>
            <w:sdt>
              <w:sdtPr>
                <w:id w:val="383375166"/>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r>
      <w:tr w:rsidR="001C167B" w14:paraId="6CEE423C" w14:textId="77777777" w:rsidTr="00504486">
        <w:trPr>
          <w:cantSplit/>
        </w:trPr>
        <w:tc>
          <w:tcPr>
            <w:tcW w:w="11880" w:type="dxa"/>
            <w:gridSpan w:val="4"/>
            <w:tcBorders>
              <w:bottom w:val="single" w:sz="4" w:space="0" w:color="auto"/>
            </w:tcBorders>
            <w:shd w:val="clear" w:color="auto" w:fill="auto"/>
          </w:tcPr>
          <w:sdt>
            <w:sdtPr>
              <w:rPr>
                <w:rStyle w:val="Style1"/>
              </w:rPr>
              <w:id w:val="-824114258"/>
              <w:lock w:val="sdtLocked"/>
              <w:placeholder>
                <w:docPart w:val="369D273EB10340C7A885245A5D1B835F"/>
              </w:placeholder>
              <w:showingPlcHdr/>
              <w15:appearance w15:val="hidden"/>
            </w:sdtPr>
            <w:sdtEndPr>
              <w:rPr>
                <w:rStyle w:val="DefaultParagraphFont"/>
                <w:color w:val="auto"/>
              </w:rPr>
            </w:sdtEndPr>
            <w:sdtContent>
              <w:p w14:paraId="3A05CB6C" w14:textId="33DD316A" w:rsidR="001C167B" w:rsidRPr="00FE7564" w:rsidRDefault="001C167B" w:rsidP="001C167B">
                <w:pPr>
                  <w:pStyle w:val="ListParagraph"/>
                  <w:numPr>
                    <w:ilvl w:val="0"/>
                    <w:numId w:val="25"/>
                  </w:numPr>
                  <w:ind w:left="702"/>
                  <w:rPr>
                    <w:color w:val="767171" w:themeColor="background2" w:themeShade="80"/>
                  </w:rPr>
                </w:pPr>
                <w:r w:rsidRPr="00FE7564">
                  <w:rPr>
                    <w:color w:val="767171" w:themeColor="background2" w:themeShade="80"/>
                  </w:rPr>
                  <w:t>Subgrantees must comply with EPA's Lead; Renovation, Repair and Painting Program (RRP) rules when working in pre-1978 housing unless testing confirms the work area to be lead free. This includes, but is not limited to:</w:t>
                </w:r>
              </w:p>
              <w:p w14:paraId="0B59B2BA" w14:textId="77777777" w:rsidR="001C167B" w:rsidRPr="00FE7564" w:rsidRDefault="001C167B" w:rsidP="001C167B">
                <w:pPr>
                  <w:pStyle w:val="ListParagraph"/>
                  <w:numPr>
                    <w:ilvl w:val="1"/>
                    <w:numId w:val="25"/>
                  </w:numPr>
                  <w:ind w:left="1062"/>
                  <w:rPr>
                    <w:color w:val="767171" w:themeColor="background2" w:themeShade="80"/>
                  </w:rPr>
                </w:pPr>
                <w:r w:rsidRPr="00FE7564">
                  <w:rPr>
                    <w:color w:val="767171" w:themeColor="background2" w:themeShade="80"/>
                  </w:rPr>
                  <w:t>Client file documentation including the Certified Renovator’s certification; any training provided on-site; description of specific actions taken; lead testing and assessment documentation; and photos of site and containment set up. Include the location of photos referenced if not in file.</w:t>
                </w:r>
              </w:p>
              <w:p w14:paraId="0B2A2E70" w14:textId="77777777" w:rsidR="001C167B" w:rsidRPr="00FE7564" w:rsidRDefault="001C167B" w:rsidP="001C167B">
                <w:pPr>
                  <w:pStyle w:val="ListParagraph"/>
                  <w:numPr>
                    <w:ilvl w:val="1"/>
                    <w:numId w:val="25"/>
                  </w:numPr>
                  <w:ind w:left="1062"/>
                  <w:rPr>
                    <w:color w:val="767171" w:themeColor="background2" w:themeShade="80"/>
                  </w:rPr>
                </w:pPr>
                <w:r w:rsidRPr="00FE7564">
                  <w:rPr>
                    <w:color w:val="767171" w:themeColor="background2" w:themeShade="80"/>
                  </w:rPr>
                  <w:t>Certification and training requirements of the RRP rule.</w:t>
                </w:r>
              </w:p>
              <w:p w14:paraId="6C44403F" w14:textId="77777777" w:rsidR="001C167B" w:rsidRPr="00FE7564" w:rsidRDefault="001C167B" w:rsidP="001C167B">
                <w:pPr>
                  <w:pStyle w:val="ListParagraph"/>
                  <w:numPr>
                    <w:ilvl w:val="1"/>
                    <w:numId w:val="25"/>
                  </w:numPr>
                  <w:ind w:left="1062"/>
                  <w:rPr>
                    <w:color w:val="767171" w:themeColor="background2" w:themeShade="80"/>
                  </w:rPr>
                </w:pPr>
                <w:r w:rsidRPr="00FE7564">
                  <w:rPr>
                    <w:color w:val="767171" w:themeColor="background2" w:themeShade="80"/>
                  </w:rPr>
                  <w:t>Job site set up and cleaning verification by a Certified Renovator.</w:t>
                </w:r>
              </w:p>
              <w:p w14:paraId="05B0DBD6" w14:textId="33DD316A" w:rsidR="001C167B" w:rsidRPr="00FE7564" w:rsidRDefault="001C167B" w:rsidP="000C27D8">
                <w:pPr>
                  <w:pStyle w:val="ListParagraph"/>
                  <w:numPr>
                    <w:ilvl w:val="0"/>
                    <w:numId w:val="25"/>
                  </w:numPr>
                  <w:ind w:left="707"/>
                  <w:rPr>
                    <w:color w:val="767171" w:themeColor="background2" w:themeShade="80"/>
                  </w:rPr>
                </w:pPr>
                <w:r w:rsidRPr="00FE7564">
                  <w:rPr>
                    <w:color w:val="767171" w:themeColor="background2" w:themeShade="80"/>
                  </w:rPr>
                  <w:t>Only those costs directly associated with lead safe work practices for surfaces directly disturbed during weatherization activities are allowable WAP H&amp;S expenses.</w:t>
                </w:r>
              </w:p>
            </w:sdtContent>
          </w:sdt>
        </w:tc>
      </w:tr>
      <w:tr w:rsidR="001C167B" w14:paraId="5CE6BF3B" w14:textId="77777777" w:rsidTr="00504486">
        <w:trPr>
          <w:cantSplit/>
        </w:trPr>
        <w:tc>
          <w:tcPr>
            <w:tcW w:w="11880" w:type="dxa"/>
            <w:gridSpan w:val="4"/>
            <w:tcBorders>
              <w:bottom w:val="single" w:sz="4" w:space="0" w:color="auto"/>
            </w:tcBorders>
            <w:shd w:val="clear" w:color="auto" w:fill="E7E6E6" w:themeFill="background2"/>
          </w:tcPr>
          <w:sdt>
            <w:sdtPr>
              <w:rPr>
                <w:b/>
              </w:rPr>
              <w:id w:val="1558054069"/>
              <w:lock w:val="sdtContentLocked"/>
              <w:placeholder>
                <w:docPart w:val="DefaultPlaceholder_-1854013440"/>
              </w:placeholder>
              <w15:appearance w15:val="hidden"/>
            </w:sdtPr>
            <w:sdtEndPr/>
            <w:sdtContent>
              <w:p w14:paraId="0B6FD90F" w14:textId="6D88A6AE" w:rsidR="001C167B" w:rsidRPr="0084626E" w:rsidRDefault="001C167B" w:rsidP="001C167B">
                <w:pPr>
                  <w:jc w:val="center"/>
                  <w:rPr>
                    <w:b/>
                  </w:rPr>
                </w:pPr>
                <w:r>
                  <w:rPr>
                    <w:b/>
                  </w:rPr>
                  <w:t>Allowable Actions</w:t>
                </w:r>
              </w:p>
            </w:sdtContent>
          </w:sdt>
        </w:tc>
      </w:tr>
      <w:tr w:rsidR="001C167B" w14:paraId="58A2F3B5" w14:textId="77777777" w:rsidTr="00504486">
        <w:trPr>
          <w:cantSplit/>
        </w:trPr>
        <w:tc>
          <w:tcPr>
            <w:tcW w:w="5940" w:type="dxa"/>
            <w:gridSpan w:val="2"/>
            <w:tcBorders>
              <w:bottom w:val="single" w:sz="4" w:space="0" w:color="auto"/>
            </w:tcBorders>
            <w:shd w:val="clear" w:color="auto" w:fill="auto"/>
          </w:tcPr>
          <w:p w14:paraId="1B432FC6" w14:textId="16E90A7B" w:rsidR="001C167B" w:rsidRPr="0084626E" w:rsidRDefault="0056498D" w:rsidP="001C167B">
            <w:pPr>
              <w:jc w:val="center"/>
              <w:rPr>
                <w:b/>
              </w:rPr>
            </w:pPr>
            <w:sdt>
              <w:sdtPr>
                <w:id w:val="549116781"/>
                <w:lock w:val="sdtContentLocked"/>
                <w:placeholder>
                  <w:docPart w:val="DefaultPlaceholder_-1854013440"/>
                </w:placeholder>
                <w15:appearance w15:val="hidden"/>
              </w:sdtPr>
              <w:sdtEndPr/>
              <w:sdtContent>
                <w:r w:rsidR="001C167B">
                  <w:t>Allowed with DOE WAP H&amp;S Funds</w:t>
                </w:r>
              </w:sdtContent>
            </w:sdt>
            <w:r w:rsidR="001C167B">
              <w:t xml:space="preserve">  </w:t>
            </w:r>
            <w:sdt>
              <w:sdtPr>
                <w:id w:val="-2127992293"/>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5940" w:type="dxa"/>
            <w:gridSpan w:val="2"/>
            <w:tcBorders>
              <w:bottom w:val="single" w:sz="4" w:space="0" w:color="auto"/>
            </w:tcBorders>
            <w:shd w:val="clear" w:color="auto" w:fill="auto"/>
          </w:tcPr>
          <w:p w14:paraId="7B8C83A3" w14:textId="1ED0C6F8" w:rsidR="001C167B" w:rsidRPr="0084626E" w:rsidRDefault="0056498D" w:rsidP="001C167B">
            <w:pPr>
              <w:jc w:val="center"/>
              <w:rPr>
                <w:b/>
              </w:rPr>
            </w:pPr>
            <w:sdt>
              <w:sdtPr>
                <w:id w:val="-1797528648"/>
                <w:lock w:val="sdtContentLocked"/>
                <w:placeholder>
                  <w:docPart w:val="DefaultPlaceholder_-1854013440"/>
                </w:placeholder>
                <w15:appearance w15:val="hidden"/>
              </w:sdtPr>
              <w:sdtEndPr/>
              <w:sdtContent>
                <w:r w:rsidR="001C167B">
                  <w:t>Allowed with Alternative Funds</w:t>
                </w:r>
              </w:sdtContent>
            </w:sdt>
            <w:r w:rsidR="001C167B">
              <w:t xml:space="preserve"> </w:t>
            </w:r>
            <w:sdt>
              <w:sdtPr>
                <w:id w:val="-476152463"/>
                <w:lock w:val="sdtLocked"/>
                <w15:appearance w15:val="hidden"/>
                <w14:checkbox>
                  <w14:checked w14:val="0"/>
                  <w14:checkedState w14:val="00FE" w14:font="Wingdings"/>
                  <w14:uncheckedState w14:val="006F" w14:font="Wingdings"/>
                </w14:checkbox>
              </w:sdtPr>
              <w:sdtEndPr/>
              <w:sdtContent>
                <w:r w:rsidR="001C167B">
                  <w:sym w:font="Wingdings" w:char="F06F"/>
                </w:r>
              </w:sdtContent>
            </w:sdt>
          </w:p>
        </w:tc>
      </w:tr>
      <w:tr w:rsidR="001C167B" w14:paraId="1B94C645" w14:textId="77777777" w:rsidTr="00504486">
        <w:trPr>
          <w:cantSplit/>
          <w:trHeight w:val="278"/>
        </w:trPr>
        <w:tc>
          <w:tcPr>
            <w:tcW w:w="11880" w:type="dxa"/>
            <w:gridSpan w:val="4"/>
            <w:tcBorders>
              <w:bottom w:val="single" w:sz="4" w:space="0" w:color="auto"/>
            </w:tcBorders>
            <w:shd w:val="clear" w:color="auto" w:fill="auto"/>
          </w:tcPr>
          <w:sdt>
            <w:sdtPr>
              <w:rPr>
                <w:rStyle w:val="Style1"/>
                <w:color w:val="000000" w:themeColor="text1"/>
              </w:rPr>
              <w:id w:val="-1105811857"/>
              <w:lock w:val="sdtLocked"/>
              <w:placeholder>
                <w:docPart w:val="C6000EF567FE4C37AC2A2F20A60D2587"/>
              </w:placeholder>
              <w15:appearance w15:val="hidden"/>
            </w:sdtPr>
            <w:sdtEndPr>
              <w:rPr>
                <w:rStyle w:val="DefaultParagraphFont"/>
              </w:rPr>
            </w:sdtEndPr>
            <w:sdtContent>
              <w:p w14:paraId="7E6C4B61" w14:textId="1F50DA36" w:rsidR="001C167B" w:rsidRPr="00E2715F" w:rsidRDefault="00205C58" w:rsidP="00205C58">
                <w:pPr>
                  <w:pStyle w:val="ListParagraph"/>
                  <w:jc w:val="center"/>
                  <w:rPr>
                    <w:color w:val="000000" w:themeColor="text1"/>
                  </w:rPr>
                </w:pPr>
                <w:r w:rsidRPr="00E2715F">
                  <w:rPr>
                    <w:rStyle w:val="Style1"/>
                    <w:color w:val="000000" w:themeColor="text1"/>
                  </w:rPr>
                  <w:t>Costs directly associated with lead safe work practices for surfaces directly disturbed during weatherization activities are allowable H&amp;S expenses.</w:t>
                </w:r>
              </w:p>
            </w:sdtContent>
          </w:sdt>
        </w:tc>
      </w:tr>
      <w:tr w:rsidR="001C167B" w14:paraId="18FC1B83" w14:textId="77777777" w:rsidTr="00504486">
        <w:trPr>
          <w:cantSplit/>
        </w:trPr>
        <w:tc>
          <w:tcPr>
            <w:tcW w:w="11880" w:type="dxa"/>
            <w:gridSpan w:val="4"/>
            <w:tcBorders>
              <w:bottom w:val="single" w:sz="4" w:space="0" w:color="auto"/>
            </w:tcBorders>
            <w:shd w:val="clear" w:color="auto" w:fill="E7E6E6" w:themeFill="background2"/>
          </w:tcPr>
          <w:sdt>
            <w:sdtPr>
              <w:rPr>
                <w:b/>
              </w:rPr>
              <w:id w:val="-499270818"/>
              <w:lock w:val="sdtContentLocked"/>
              <w:placeholder>
                <w:docPart w:val="DefaultPlaceholder_-1854013440"/>
              </w:placeholder>
              <w15:appearance w15:val="hidden"/>
            </w:sdtPr>
            <w:sdtEndPr/>
            <w:sdtContent>
              <w:p w14:paraId="35870CA0" w14:textId="6CFAEB3D" w:rsidR="001C167B" w:rsidRPr="0084626E" w:rsidRDefault="001C167B" w:rsidP="001C167B">
                <w:pPr>
                  <w:jc w:val="center"/>
                  <w:rPr>
                    <w:b/>
                  </w:rPr>
                </w:pPr>
                <w:r>
                  <w:rPr>
                    <w:b/>
                  </w:rPr>
                  <w:t>Prohibited Actions</w:t>
                </w:r>
              </w:p>
            </w:sdtContent>
          </w:sdt>
        </w:tc>
      </w:tr>
      <w:tr w:rsidR="001C167B" w14:paraId="2671A4A9" w14:textId="77777777" w:rsidTr="00504486">
        <w:trPr>
          <w:cantSplit/>
        </w:trPr>
        <w:tc>
          <w:tcPr>
            <w:tcW w:w="11880" w:type="dxa"/>
            <w:gridSpan w:val="4"/>
            <w:tcBorders>
              <w:bottom w:val="single" w:sz="4" w:space="0" w:color="auto"/>
            </w:tcBorders>
            <w:shd w:val="clear" w:color="auto" w:fill="auto"/>
          </w:tcPr>
          <w:p w14:paraId="1AB82BB6" w14:textId="0DFE94CC" w:rsidR="001C167B" w:rsidRPr="0084626E" w:rsidRDefault="0056498D" w:rsidP="001C167B">
            <w:pPr>
              <w:jc w:val="center"/>
              <w:rPr>
                <w:b/>
              </w:rPr>
            </w:pPr>
            <w:sdt>
              <w:sdtPr>
                <w:id w:val="-1947373737"/>
                <w:lock w:val="sdtContentLocked"/>
                <w:placeholder>
                  <w:docPart w:val="DefaultPlaceholder_-1854013440"/>
                </w:placeholder>
                <w15:appearance w15:val="hidden"/>
              </w:sdtPr>
              <w:sdtEndPr/>
              <w:sdtContent>
                <w:r w:rsidR="001C167B">
                  <w:t>Concur with DOE Guidance</w:t>
                </w:r>
              </w:sdtContent>
            </w:sdt>
            <w:r w:rsidR="001C167B">
              <w:t xml:space="preserve">  </w:t>
            </w:r>
            <w:sdt>
              <w:sdtPr>
                <w:id w:val="1399016421"/>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r>
      <w:tr w:rsidR="001C167B" w14:paraId="0E5E2C9E" w14:textId="77777777" w:rsidTr="00504486">
        <w:trPr>
          <w:cantSplit/>
        </w:trPr>
        <w:tc>
          <w:tcPr>
            <w:tcW w:w="11880" w:type="dxa"/>
            <w:gridSpan w:val="4"/>
            <w:tcBorders>
              <w:bottom w:val="single" w:sz="4" w:space="0" w:color="auto"/>
            </w:tcBorders>
            <w:shd w:val="clear" w:color="auto" w:fill="auto"/>
          </w:tcPr>
          <w:sdt>
            <w:sdtPr>
              <w:rPr>
                <w:rStyle w:val="Style1"/>
              </w:rPr>
              <w:id w:val="-709041106"/>
              <w:lock w:val="sdtLocked"/>
              <w:placeholder>
                <w:docPart w:val="73519FC5C0D8457696ACF2B66E5D7FDE"/>
              </w:placeholder>
              <w:showingPlcHdr/>
              <w15:appearance w15:val="hidden"/>
            </w:sdtPr>
            <w:sdtEndPr>
              <w:rPr>
                <w:rStyle w:val="DefaultParagraphFont"/>
                <w:color w:val="auto"/>
              </w:rPr>
            </w:sdtEndPr>
            <w:sdtContent>
              <w:p w14:paraId="2C9682DE" w14:textId="77777777" w:rsidR="001C167B" w:rsidRDefault="001C167B" w:rsidP="001C167B">
                <w:pPr>
                  <w:pStyle w:val="ListParagraph"/>
                  <w:numPr>
                    <w:ilvl w:val="0"/>
                    <w:numId w:val="25"/>
                  </w:numPr>
                  <w:ind w:left="702"/>
                  <w:rPr>
                    <w:color w:val="767171" w:themeColor="background2" w:themeShade="80"/>
                  </w:rPr>
                </w:pPr>
                <w:r w:rsidRPr="00FE7564">
                  <w:rPr>
                    <w:color w:val="767171" w:themeColor="background2" w:themeShade="80"/>
                  </w:rPr>
                  <w:t>Using DOE WAP H&amp;S funds for lead abatement</w:t>
                </w:r>
                <w:r>
                  <w:rPr>
                    <w:color w:val="767171" w:themeColor="background2" w:themeShade="80"/>
                  </w:rPr>
                  <w:t xml:space="preserve"> is prohibited.</w:t>
                </w:r>
              </w:p>
              <w:p w14:paraId="70C69C11" w14:textId="77C9E92B" w:rsidR="001C167B" w:rsidRPr="00FE7564" w:rsidRDefault="001C167B" w:rsidP="001C167B">
                <w:pPr>
                  <w:pStyle w:val="ListParagraph"/>
                  <w:numPr>
                    <w:ilvl w:val="0"/>
                    <w:numId w:val="25"/>
                  </w:numPr>
                  <w:ind w:left="702"/>
                  <w:rPr>
                    <w:color w:val="767171" w:themeColor="background2" w:themeShade="80"/>
                  </w:rPr>
                </w:pPr>
                <w:r w:rsidRPr="00FE7564">
                  <w:rPr>
                    <w:color w:val="767171" w:themeColor="background2" w:themeShade="80"/>
                  </w:rPr>
                  <w:t>Using DOE WAP H&amp;S funds for purchase, resourcing, or maintenance of X-ray Fluorescence (XRF) devices</w:t>
                </w:r>
                <w:r>
                  <w:rPr>
                    <w:color w:val="767171" w:themeColor="background2" w:themeShade="80"/>
                  </w:rPr>
                  <w:t xml:space="preserve"> is prohibited.</w:t>
                </w:r>
              </w:p>
            </w:sdtContent>
          </w:sdt>
        </w:tc>
      </w:tr>
      <w:tr w:rsidR="001C167B" w14:paraId="1D647ABD" w14:textId="77777777" w:rsidTr="00504486">
        <w:trPr>
          <w:cantSplit/>
        </w:trPr>
        <w:tc>
          <w:tcPr>
            <w:tcW w:w="11880" w:type="dxa"/>
            <w:gridSpan w:val="4"/>
            <w:shd w:val="clear" w:color="auto" w:fill="E7E6E6" w:themeFill="background2"/>
          </w:tcPr>
          <w:sdt>
            <w:sdtPr>
              <w:rPr>
                <w:b/>
              </w:rPr>
              <w:id w:val="499162226"/>
              <w:lock w:val="sdtContentLocked"/>
              <w:placeholder>
                <w:docPart w:val="DefaultPlaceholder_-1854013440"/>
              </w:placeholder>
              <w15:appearance w15:val="hidden"/>
            </w:sdtPr>
            <w:sdtEndPr/>
            <w:sdtContent>
              <w:p w14:paraId="6B4DA94A" w14:textId="23CD1D0D" w:rsidR="001C167B" w:rsidRDefault="001C167B" w:rsidP="001C167B">
                <w:pPr>
                  <w:jc w:val="center"/>
                </w:pPr>
                <w:r>
                  <w:rPr>
                    <w:b/>
                  </w:rPr>
                  <w:t>Allowable Testing/Inspection</w:t>
                </w:r>
              </w:p>
            </w:sdtContent>
          </w:sdt>
        </w:tc>
      </w:tr>
      <w:tr w:rsidR="001C167B" w14:paraId="6B1F9E45" w14:textId="77777777" w:rsidTr="00504486">
        <w:trPr>
          <w:cantSplit/>
        </w:trPr>
        <w:tc>
          <w:tcPr>
            <w:tcW w:w="5940" w:type="dxa"/>
            <w:gridSpan w:val="2"/>
            <w:shd w:val="clear" w:color="auto" w:fill="auto"/>
          </w:tcPr>
          <w:p w14:paraId="32C56C11" w14:textId="39759A72" w:rsidR="001C167B" w:rsidRPr="0084626E" w:rsidRDefault="0056498D" w:rsidP="001C167B">
            <w:pPr>
              <w:jc w:val="center"/>
              <w:rPr>
                <w:b/>
              </w:rPr>
            </w:pPr>
            <w:sdt>
              <w:sdtPr>
                <w:id w:val="-618521695"/>
                <w:lock w:val="sdtContentLocked"/>
                <w:placeholder>
                  <w:docPart w:val="E434DC66ACE64363BEC45919188265F2"/>
                </w:placeholder>
                <w15:appearance w15:val="hidden"/>
              </w:sdtPr>
              <w:sdtEndPr/>
              <w:sdtContent>
                <w:r w:rsidR="001C167B">
                  <w:t>Allowed with DOE WAP H&amp;S Funds</w:t>
                </w:r>
              </w:sdtContent>
            </w:sdt>
            <w:r w:rsidR="001C167B">
              <w:t xml:space="preserve">  </w:t>
            </w:r>
            <w:sdt>
              <w:sdtPr>
                <w:id w:val="1060444657"/>
                <w:lock w:val="sdtLocked"/>
                <w15:appearance w15:val="hidden"/>
                <w14:checkbox>
                  <w14:checked w14:val="0"/>
                  <w14:checkedState w14:val="00FE" w14:font="Wingdings"/>
                  <w14:uncheckedState w14:val="006F" w14:font="Wingdings"/>
                </w14:checkbox>
              </w:sdtPr>
              <w:sdtEndPr/>
              <w:sdtContent>
                <w:r w:rsidR="001C167B">
                  <w:sym w:font="Wingdings" w:char="F06F"/>
                </w:r>
              </w:sdtContent>
            </w:sdt>
          </w:p>
        </w:tc>
        <w:tc>
          <w:tcPr>
            <w:tcW w:w="5940" w:type="dxa"/>
            <w:gridSpan w:val="2"/>
            <w:shd w:val="clear" w:color="auto" w:fill="auto"/>
          </w:tcPr>
          <w:p w14:paraId="5ACFA5FC" w14:textId="731E9528" w:rsidR="001C167B" w:rsidRPr="0084626E" w:rsidRDefault="0056498D" w:rsidP="001C167B">
            <w:pPr>
              <w:jc w:val="center"/>
              <w:rPr>
                <w:b/>
              </w:rPr>
            </w:pPr>
            <w:sdt>
              <w:sdtPr>
                <w:id w:val="2043555745"/>
                <w:lock w:val="sdtContentLocked"/>
                <w:placeholder>
                  <w:docPart w:val="A25EEBDC904047309CAA54CE189774F6"/>
                </w:placeholder>
                <w15:appearance w15:val="hidden"/>
              </w:sdtPr>
              <w:sdtEndPr/>
              <w:sdtContent>
                <w:r w:rsidR="001C167B">
                  <w:t>Allowed with Alternative Funds</w:t>
                </w:r>
              </w:sdtContent>
            </w:sdt>
            <w:r w:rsidR="001C167B">
              <w:t xml:space="preserve"> </w:t>
            </w:r>
            <w:sdt>
              <w:sdtPr>
                <w:id w:val="-1761208813"/>
                <w:lock w:val="sdtLocked"/>
                <w15:appearance w15:val="hidden"/>
                <w14:checkbox>
                  <w14:checked w14:val="0"/>
                  <w14:checkedState w14:val="00FE" w14:font="Wingdings"/>
                  <w14:uncheckedState w14:val="006F" w14:font="Wingdings"/>
                </w14:checkbox>
              </w:sdtPr>
              <w:sdtEndPr/>
              <w:sdtContent>
                <w:r w:rsidR="001C167B">
                  <w:sym w:font="Wingdings" w:char="F06F"/>
                </w:r>
              </w:sdtContent>
            </w:sdt>
          </w:p>
        </w:tc>
      </w:tr>
      <w:tr w:rsidR="001C167B" w14:paraId="3AE72093" w14:textId="77777777" w:rsidTr="00504486">
        <w:trPr>
          <w:cantSplit/>
        </w:trPr>
        <w:tc>
          <w:tcPr>
            <w:tcW w:w="11880" w:type="dxa"/>
            <w:gridSpan w:val="4"/>
          </w:tcPr>
          <w:sdt>
            <w:sdtPr>
              <w:rPr>
                <w:rStyle w:val="Style1"/>
              </w:rPr>
              <w:id w:val="-401678342"/>
              <w:lock w:val="sdtLocked"/>
              <w:placeholder>
                <w:docPart w:val="12AB5A65566748AB8EA310F45720E7A7"/>
              </w:placeholder>
              <w:showingPlcHdr/>
              <w15:appearance w15:val="hidden"/>
            </w:sdtPr>
            <w:sdtEndPr>
              <w:rPr>
                <w:rStyle w:val="DefaultParagraphFont"/>
                <w:color w:val="auto"/>
              </w:rPr>
            </w:sdtEndPr>
            <w:sdtContent>
              <w:p w14:paraId="3707A238" w14:textId="77777777" w:rsidR="001C167B" w:rsidRPr="00F33715" w:rsidRDefault="001C167B" w:rsidP="001C167B">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1C167B" w14:paraId="37C42B57" w14:textId="77777777" w:rsidTr="00504486">
        <w:trPr>
          <w:cantSplit/>
        </w:trPr>
        <w:tc>
          <w:tcPr>
            <w:tcW w:w="11880" w:type="dxa"/>
            <w:gridSpan w:val="4"/>
            <w:shd w:val="clear" w:color="auto" w:fill="E7E6E6" w:themeFill="background2"/>
          </w:tcPr>
          <w:sdt>
            <w:sdtPr>
              <w:rPr>
                <w:b/>
              </w:rPr>
              <w:id w:val="113027860"/>
              <w:lock w:val="sdtContentLocked"/>
              <w:placeholder>
                <w:docPart w:val="DefaultPlaceholder_-1854013440"/>
              </w:placeholder>
              <w15:appearance w15:val="hidden"/>
            </w:sdtPr>
            <w:sdtEndPr/>
            <w:sdtContent>
              <w:p w14:paraId="74B751A5" w14:textId="0F066506" w:rsidR="001C167B" w:rsidRDefault="001C167B" w:rsidP="001C167B">
                <w:pPr>
                  <w:jc w:val="center"/>
                </w:pPr>
                <w:r>
                  <w:rPr>
                    <w:b/>
                  </w:rPr>
                  <w:t>Required Occupant Education</w:t>
                </w:r>
              </w:p>
            </w:sdtContent>
          </w:sdt>
        </w:tc>
      </w:tr>
      <w:tr w:rsidR="001C167B" w14:paraId="520DDCB8" w14:textId="77777777" w:rsidTr="00504486">
        <w:trPr>
          <w:cantSplit/>
        </w:trPr>
        <w:tc>
          <w:tcPr>
            <w:tcW w:w="5940" w:type="dxa"/>
            <w:gridSpan w:val="2"/>
          </w:tcPr>
          <w:p w14:paraId="7BBF80F1" w14:textId="5472802D" w:rsidR="001C167B" w:rsidRDefault="0056498D" w:rsidP="001C167B">
            <w:pPr>
              <w:jc w:val="center"/>
            </w:pPr>
            <w:sdt>
              <w:sdtPr>
                <w:id w:val="2043082660"/>
                <w:lock w:val="sdtContentLocked"/>
                <w:placeholder>
                  <w:docPart w:val="DefaultPlaceholder_-1854013440"/>
                </w:placeholder>
                <w15:appearance w15:val="hidden"/>
              </w:sdtPr>
              <w:sdtEndPr/>
              <w:sdtContent>
                <w:r w:rsidR="001C167B">
                  <w:t>Concur with DOE Guidance</w:t>
                </w:r>
              </w:sdtContent>
            </w:sdt>
            <w:r w:rsidR="001C167B">
              <w:t xml:space="preserve">  </w:t>
            </w:r>
            <w:sdt>
              <w:sdtPr>
                <w:id w:val="-1636479024"/>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5940" w:type="dxa"/>
            <w:gridSpan w:val="2"/>
          </w:tcPr>
          <w:p w14:paraId="7CC2A3AB" w14:textId="242735DF" w:rsidR="001C167B" w:rsidRDefault="0056498D" w:rsidP="001C167B">
            <w:pPr>
              <w:jc w:val="center"/>
            </w:pPr>
            <w:sdt>
              <w:sdtPr>
                <w:id w:val="513042014"/>
                <w:lock w:val="sdtContentLocked"/>
                <w:placeholder>
                  <w:docPart w:val="DefaultPlaceholder_-1854013440"/>
                </w:placeholder>
                <w15:appearance w15:val="hidden"/>
              </w:sdtPr>
              <w:sdtEndPr/>
              <w:sdtContent>
                <w:r w:rsidR="001C167B">
                  <w:t>Alternative Guidance</w:t>
                </w:r>
              </w:sdtContent>
            </w:sdt>
            <w:r w:rsidR="001C167B">
              <w:t xml:space="preserve">  </w:t>
            </w:r>
            <w:sdt>
              <w:sdtPr>
                <w:id w:val="828716803"/>
                <w:lock w:val="sdtLocked"/>
                <w15:appearance w15:val="hidden"/>
                <w14:checkbox>
                  <w14:checked w14:val="0"/>
                  <w14:checkedState w14:val="00FE" w14:font="Wingdings"/>
                  <w14:uncheckedState w14:val="006F" w14:font="Wingdings"/>
                </w14:checkbox>
              </w:sdtPr>
              <w:sdtEndPr/>
              <w:sdtContent>
                <w:r w:rsidR="001C167B">
                  <w:sym w:font="Wingdings" w:char="F06F"/>
                </w:r>
              </w:sdtContent>
            </w:sdt>
          </w:p>
        </w:tc>
      </w:tr>
      <w:tr w:rsidR="001C167B" w14:paraId="44688C0A" w14:textId="77777777" w:rsidTr="00504486">
        <w:trPr>
          <w:cantSplit/>
        </w:trPr>
        <w:tc>
          <w:tcPr>
            <w:tcW w:w="11880" w:type="dxa"/>
            <w:gridSpan w:val="4"/>
            <w:shd w:val="clear" w:color="auto" w:fill="auto"/>
            <w:vAlign w:val="center"/>
          </w:tcPr>
          <w:sdt>
            <w:sdtPr>
              <w:rPr>
                <w:rStyle w:val="Style1"/>
              </w:rPr>
              <w:id w:val="-1054086531"/>
              <w:lock w:val="sdtLocked"/>
              <w:placeholder>
                <w:docPart w:val="1AAC13C4F7FB41FD9A62A3B5F5A07637"/>
              </w:placeholder>
              <w:showingPlcHdr/>
              <w15:appearance w15:val="hidden"/>
            </w:sdtPr>
            <w:sdtEndPr>
              <w:rPr>
                <w:rStyle w:val="DefaultParagraphFont"/>
                <w:color w:val="auto"/>
              </w:rPr>
            </w:sdtEndPr>
            <w:sdtContent>
              <w:p w14:paraId="78D95396" w14:textId="31B80017" w:rsidR="001C167B" w:rsidRPr="00FE7564" w:rsidRDefault="001C167B" w:rsidP="001C167B">
                <w:pPr>
                  <w:jc w:val="center"/>
                  <w:rPr>
                    <w:color w:val="767171" w:themeColor="background2" w:themeShade="80"/>
                  </w:rPr>
                </w:pPr>
                <w:r w:rsidRPr="00FE7564">
                  <w:rPr>
                    <w:color w:val="767171" w:themeColor="background2" w:themeShade="80"/>
                  </w:rPr>
                  <w:t>Follow pre-renovation education requirements per EPA RRP rules.</w:t>
                </w:r>
              </w:p>
            </w:sdtContent>
          </w:sdt>
        </w:tc>
      </w:tr>
    </w:tbl>
    <w:p w14:paraId="65373B47" w14:textId="182C3345"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CE00FF" w14:paraId="0F0B4937" w14:textId="77777777" w:rsidTr="00504486">
        <w:trPr>
          <w:cantSplit/>
        </w:trPr>
        <w:tc>
          <w:tcPr>
            <w:tcW w:w="11880" w:type="dxa"/>
            <w:gridSpan w:val="4"/>
            <w:shd w:val="clear" w:color="auto" w:fill="404040" w:themeFill="text1" w:themeFillTint="BF"/>
          </w:tcPr>
          <w:sdt>
            <w:sdtPr>
              <w:rPr>
                <w:b/>
                <w:color w:val="FFFFFF" w:themeColor="background1"/>
                <w:sz w:val="28"/>
              </w:rPr>
              <w:id w:val="-1490173037"/>
              <w:lock w:val="sdtContentLocked"/>
              <w:placeholder>
                <w:docPart w:val="DefaultPlaceholder_-1854013440"/>
              </w:placeholder>
              <w15:appearance w15:val="hidden"/>
            </w:sdtPr>
            <w:sdtEndPr/>
            <w:sdtContent>
              <w:p w14:paraId="6FD30F9F" w14:textId="76EF40D4" w:rsidR="00CE00FF" w:rsidRPr="00C95850" w:rsidRDefault="00CE00FF" w:rsidP="00504486">
                <w:pPr>
                  <w:jc w:val="center"/>
                  <w:rPr>
                    <w:b/>
                    <w:sz w:val="32"/>
                  </w:rPr>
                </w:pPr>
                <w:r>
                  <w:rPr>
                    <w:b/>
                    <w:color w:val="FFFFFF" w:themeColor="background1"/>
                    <w:sz w:val="28"/>
                  </w:rPr>
                  <w:t xml:space="preserve">6.12 – </w:t>
                </w:r>
                <w:r w:rsidRPr="007663A1">
                  <w:rPr>
                    <w:b/>
                    <w:color w:val="FFFFFF" w:themeColor="background1"/>
                    <w:sz w:val="28"/>
                  </w:rPr>
                  <w:t>Mold and Moisture</w:t>
                </w:r>
              </w:p>
            </w:sdtContent>
          </w:sdt>
        </w:tc>
      </w:tr>
      <w:tr w:rsidR="00CE00FF" w14:paraId="4410A565" w14:textId="77777777" w:rsidTr="00504486">
        <w:trPr>
          <w:cantSplit/>
        </w:trPr>
        <w:tc>
          <w:tcPr>
            <w:tcW w:w="11880" w:type="dxa"/>
            <w:gridSpan w:val="4"/>
            <w:tcBorders>
              <w:bottom w:val="single" w:sz="4" w:space="0" w:color="auto"/>
            </w:tcBorders>
            <w:shd w:val="clear" w:color="auto" w:fill="E7E6E6" w:themeFill="background2"/>
          </w:tcPr>
          <w:sdt>
            <w:sdtPr>
              <w:rPr>
                <w:b/>
              </w:rPr>
              <w:id w:val="-1773773920"/>
              <w:lock w:val="sdtContentLocked"/>
              <w:placeholder>
                <w:docPart w:val="DefaultPlaceholder_-1854013440"/>
              </w:placeholder>
              <w15:appearance w15:val="hidden"/>
            </w:sdtPr>
            <w:sdtEndPr/>
            <w:sdtContent>
              <w:p w14:paraId="657491F7" w14:textId="1087F736" w:rsidR="00CE00FF" w:rsidRPr="0084626E" w:rsidRDefault="00CE00FF" w:rsidP="00504486">
                <w:pPr>
                  <w:jc w:val="center"/>
                  <w:rPr>
                    <w:b/>
                  </w:rPr>
                </w:pPr>
                <w:r>
                  <w:rPr>
                    <w:b/>
                  </w:rPr>
                  <w:t>Allowable Actions</w:t>
                </w:r>
              </w:p>
            </w:sdtContent>
          </w:sdt>
        </w:tc>
      </w:tr>
      <w:tr w:rsidR="00CE00FF" w14:paraId="41D0290B" w14:textId="77777777" w:rsidTr="00504486">
        <w:trPr>
          <w:cantSplit/>
        </w:trPr>
        <w:tc>
          <w:tcPr>
            <w:tcW w:w="5940" w:type="dxa"/>
            <w:gridSpan w:val="2"/>
            <w:tcBorders>
              <w:bottom w:val="single" w:sz="4" w:space="0" w:color="auto"/>
            </w:tcBorders>
            <w:shd w:val="clear" w:color="auto" w:fill="auto"/>
          </w:tcPr>
          <w:p w14:paraId="4DA5E669" w14:textId="3E952BDE" w:rsidR="00CE00FF" w:rsidRPr="0084626E" w:rsidRDefault="0056498D" w:rsidP="00504486">
            <w:pPr>
              <w:jc w:val="center"/>
              <w:rPr>
                <w:b/>
              </w:rPr>
            </w:pPr>
            <w:sdt>
              <w:sdtPr>
                <w:id w:val="190813177"/>
                <w:lock w:val="sdtContentLocked"/>
                <w:placeholder>
                  <w:docPart w:val="DefaultPlaceholder_-1854013440"/>
                </w:placeholder>
                <w15:appearance w15:val="hidden"/>
              </w:sdtPr>
              <w:sdtEndPr/>
              <w:sdtContent>
                <w:r w:rsidR="00CE00FF">
                  <w:t>Allowed with DOE WAP H&amp;S Funds</w:t>
                </w:r>
              </w:sdtContent>
            </w:sdt>
            <w:r w:rsidR="00CE00FF">
              <w:t xml:space="preserve">  </w:t>
            </w:r>
            <w:sdt>
              <w:sdtPr>
                <w:id w:val="2055812592"/>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5940" w:type="dxa"/>
            <w:gridSpan w:val="2"/>
            <w:tcBorders>
              <w:bottom w:val="single" w:sz="4" w:space="0" w:color="auto"/>
            </w:tcBorders>
            <w:shd w:val="clear" w:color="auto" w:fill="auto"/>
          </w:tcPr>
          <w:p w14:paraId="7085385D" w14:textId="4A6FFFD7" w:rsidR="00CE00FF" w:rsidRPr="0084626E" w:rsidRDefault="0056498D" w:rsidP="00504486">
            <w:pPr>
              <w:jc w:val="center"/>
              <w:rPr>
                <w:b/>
              </w:rPr>
            </w:pPr>
            <w:sdt>
              <w:sdtPr>
                <w:id w:val="-1955850705"/>
                <w:lock w:val="sdtContentLocked"/>
                <w:placeholder>
                  <w:docPart w:val="DefaultPlaceholder_-1854013440"/>
                </w:placeholder>
                <w15:appearance w15:val="hidden"/>
              </w:sdtPr>
              <w:sdtEndPr/>
              <w:sdtContent>
                <w:r w:rsidR="00CE00FF">
                  <w:t>Allowed with Alternative Funds</w:t>
                </w:r>
              </w:sdtContent>
            </w:sdt>
            <w:r w:rsidR="00CE00FF">
              <w:t xml:space="preserve"> </w:t>
            </w:r>
            <w:sdt>
              <w:sdtPr>
                <w:id w:val="-1877842934"/>
                <w:lock w:val="sdtLocked"/>
                <w15:appearance w15:val="hidden"/>
                <w14:checkbox>
                  <w14:checked w14:val="0"/>
                  <w14:checkedState w14:val="00FE" w14:font="Wingdings"/>
                  <w14:uncheckedState w14:val="006F" w14:font="Wingdings"/>
                </w14:checkbox>
              </w:sdtPr>
              <w:sdtEndPr/>
              <w:sdtContent>
                <w:r w:rsidR="00CE00FF">
                  <w:sym w:font="Wingdings" w:char="F06F"/>
                </w:r>
              </w:sdtContent>
            </w:sdt>
          </w:p>
        </w:tc>
      </w:tr>
      <w:tr w:rsidR="00CE00FF" w14:paraId="06B2C66B" w14:textId="77777777" w:rsidTr="00504486">
        <w:trPr>
          <w:cantSplit/>
          <w:trHeight w:val="278"/>
        </w:trPr>
        <w:tc>
          <w:tcPr>
            <w:tcW w:w="11880" w:type="dxa"/>
            <w:gridSpan w:val="4"/>
            <w:tcBorders>
              <w:bottom w:val="single" w:sz="4" w:space="0" w:color="auto"/>
            </w:tcBorders>
            <w:shd w:val="clear" w:color="auto" w:fill="auto"/>
          </w:tcPr>
          <w:sdt>
            <w:sdtPr>
              <w:rPr>
                <w:rStyle w:val="Style1"/>
                <w:rFonts w:asciiTheme="minorHAnsi" w:eastAsiaTheme="minorHAnsi" w:hAnsiTheme="minorHAnsi" w:cstheme="minorBidi"/>
                <w:lang w:bidi="ar-SA"/>
              </w:rPr>
              <w:id w:val="1042176539"/>
              <w:lock w:val="sdtLocked"/>
              <w:placeholder>
                <w:docPart w:val="ABCB775588454D5AB9313D99E3C97516"/>
              </w:placeholder>
              <w15:appearance w15:val="hidden"/>
            </w:sdtPr>
            <w:sdtEndPr>
              <w:rPr>
                <w:rStyle w:val="DefaultParagraphFont"/>
                <w:color w:val="auto"/>
              </w:rPr>
            </w:sdtEndPr>
            <w:sdtContent>
              <w:p w14:paraId="02A34465" w14:textId="77777777" w:rsidR="00205C58" w:rsidRDefault="00205C58" w:rsidP="00205C58">
                <w:pPr>
                  <w:pStyle w:val="TableParagraph"/>
                  <w:numPr>
                    <w:ilvl w:val="0"/>
                    <w:numId w:val="46"/>
                  </w:numPr>
                  <w:tabs>
                    <w:tab w:val="left" w:pos="828"/>
                    <w:tab w:val="left" w:pos="829"/>
                  </w:tabs>
                  <w:ind w:right="252"/>
                </w:pPr>
                <w:r>
                  <w:t xml:space="preserve">Limited water damage repairs are allowed, using DOE funds, when </w:t>
                </w:r>
                <w:proofErr w:type="gramStart"/>
                <w:r>
                  <w:t>necessary</w:t>
                </w:r>
                <w:proofErr w:type="gramEnd"/>
                <w:r>
                  <w:t xml:space="preserve"> in order to weatherize the home and to ensure </w:t>
                </w:r>
                <w:proofErr w:type="gramStart"/>
                <w:r>
                  <w:t>the long</w:t>
                </w:r>
                <w:proofErr w:type="gramEnd"/>
                <w:r>
                  <w:t>-term stability and durability of the</w:t>
                </w:r>
                <w:r>
                  <w:rPr>
                    <w:spacing w:val="-10"/>
                  </w:rPr>
                  <w:t xml:space="preserve"> </w:t>
                </w:r>
                <w:r>
                  <w:t>measures.</w:t>
                </w:r>
              </w:p>
              <w:p w14:paraId="4C83849F" w14:textId="77777777" w:rsidR="00205C58" w:rsidRDefault="00205C58" w:rsidP="00205C58">
                <w:pPr>
                  <w:pStyle w:val="TableParagraph"/>
                  <w:numPr>
                    <w:ilvl w:val="0"/>
                    <w:numId w:val="46"/>
                  </w:numPr>
                  <w:tabs>
                    <w:tab w:val="left" w:pos="828"/>
                    <w:tab w:val="left" w:pos="829"/>
                  </w:tabs>
                  <w:ind w:right="225"/>
                </w:pPr>
                <w:r>
                  <w:t xml:space="preserve">Source control is allowed when </w:t>
                </w:r>
                <w:proofErr w:type="gramStart"/>
                <w:r>
                  <w:t>necessary</w:t>
                </w:r>
                <w:proofErr w:type="gramEnd"/>
                <w:r>
                  <w:t xml:space="preserve"> in order to weatherize the home and to ensure the long- term stability and durability of the measures. Source control is independent of latent damage and related repairs. Extensive issues with grade and water table that require excavation may be deemed outside the scope of weatherization. See definition of “Minor”</w:t>
                </w:r>
                <w:r>
                  <w:rPr>
                    <w:spacing w:val="-15"/>
                  </w:rPr>
                  <w:t xml:space="preserve"> </w:t>
                </w:r>
                <w:r>
                  <w:t>below.</w:t>
                </w:r>
              </w:p>
              <w:p w14:paraId="6C83AEDD" w14:textId="77777777" w:rsidR="00205C58" w:rsidRDefault="00205C58" w:rsidP="00205C58">
                <w:pPr>
                  <w:pStyle w:val="TableParagraph"/>
                  <w:numPr>
                    <w:ilvl w:val="0"/>
                    <w:numId w:val="46"/>
                  </w:numPr>
                  <w:tabs>
                    <w:tab w:val="left" w:pos="828"/>
                    <w:tab w:val="left" w:pos="829"/>
                  </w:tabs>
                  <w:spacing w:line="279" w:lineRule="exact"/>
                  <w:ind w:hanging="361"/>
                </w:pPr>
                <w:r>
                  <w:t>Where severe Mold and Moisture issues cannot be addressed, deferral is</w:t>
                </w:r>
                <w:r>
                  <w:rPr>
                    <w:spacing w:val="-17"/>
                  </w:rPr>
                  <w:t xml:space="preserve"> </w:t>
                </w:r>
                <w:r>
                  <w:t>required.</w:t>
                </w:r>
              </w:p>
              <w:p w14:paraId="12D842BC" w14:textId="77777777" w:rsidR="00205C58" w:rsidRDefault="00205C58" w:rsidP="00205C58">
                <w:pPr>
                  <w:pStyle w:val="TableParagraph"/>
                  <w:numPr>
                    <w:ilvl w:val="0"/>
                    <w:numId w:val="46"/>
                  </w:numPr>
                  <w:tabs>
                    <w:tab w:val="left" w:pos="828"/>
                    <w:tab w:val="left" w:pos="829"/>
                  </w:tabs>
                  <w:spacing w:before="1"/>
                  <w:ind w:hanging="361"/>
                </w:pPr>
                <w:r>
                  <w:t>Mold cleanup is not an allowable H&amp;S</w:t>
                </w:r>
                <w:r>
                  <w:rPr>
                    <w:spacing w:val="-10"/>
                  </w:rPr>
                  <w:t xml:space="preserve"> </w:t>
                </w:r>
                <w:r>
                  <w:t>cost.</w:t>
                </w:r>
              </w:p>
              <w:p w14:paraId="0D84CFE3" w14:textId="77777777" w:rsidR="00205C58" w:rsidRDefault="00205C58" w:rsidP="00205C58">
                <w:pPr>
                  <w:pStyle w:val="TableParagraph"/>
                  <w:numPr>
                    <w:ilvl w:val="0"/>
                    <w:numId w:val="46"/>
                  </w:numPr>
                  <w:tabs>
                    <w:tab w:val="left" w:pos="828"/>
                    <w:tab w:val="left" w:pos="829"/>
                  </w:tabs>
                  <w:ind w:right="541"/>
                </w:pPr>
                <w:r>
                  <w:t>Surface preparation where weatherization measures are being installed (e.g., cleaning mold off window trim in order to apply caulk) must be charged as part of the ECM, not to the H&amp;S</w:t>
                </w:r>
                <w:r>
                  <w:rPr>
                    <w:spacing w:val="-21"/>
                  </w:rPr>
                  <w:t xml:space="preserve"> </w:t>
                </w:r>
                <w:r>
                  <w:t>budget</w:t>
                </w:r>
              </w:p>
              <w:p w14:paraId="69C35C24" w14:textId="3B27E3AC" w:rsidR="00CE00FF" w:rsidRPr="00F33715" w:rsidRDefault="00205C58" w:rsidP="00205C58">
                <w:pPr>
                  <w:pStyle w:val="ListParagraph"/>
                  <w:jc w:val="center"/>
                  <w:rPr>
                    <w:color w:val="FF0000"/>
                  </w:rPr>
                </w:pPr>
                <w:r>
                  <w:t>category.</w:t>
                </w:r>
              </w:p>
            </w:sdtContent>
          </w:sdt>
        </w:tc>
      </w:tr>
      <w:tr w:rsidR="00CE00FF" w14:paraId="33930C43" w14:textId="77777777" w:rsidTr="00504486">
        <w:trPr>
          <w:cantSplit/>
        </w:trPr>
        <w:tc>
          <w:tcPr>
            <w:tcW w:w="11880" w:type="dxa"/>
            <w:gridSpan w:val="4"/>
            <w:tcBorders>
              <w:bottom w:val="single" w:sz="4" w:space="0" w:color="auto"/>
            </w:tcBorders>
            <w:shd w:val="clear" w:color="auto" w:fill="E7E6E6" w:themeFill="background2"/>
          </w:tcPr>
          <w:sdt>
            <w:sdtPr>
              <w:rPr>
                <w:b/>
              </w:rPr>
              <w:id w:val="1801343857"/>
              <w:lock w:val="sdtContentLocked"/>
              <w:placeholder>
                <w:docPart w:val="DefaultPlaceholder_-1854013440"/>
              </w:placeholder>
              <w15:appearance w15:val="hidden"/>
            </w:sdtPr>
            <w:sdtEndPr/>
            <w:sdtContent>
              <w:p w14:paraId="1372BB95" w14:textId="2A2DAF6C" w:rsidR="00CE00FF" w:rsidRPr="0084626E" w:rsidRDefault="00CE00FF" w:rsidP="00504486">
                <w:pPr>
                  <w:jc w:val="center"/>
                  <w:rPr>
                    <w:b/>
                  </w:rPr>
                </w:pPr>
                <w:r>
                  <w:rPr>
                    <w:b/>
                  </w:rPr>
                  <w:t>Prohibited Actions</w:t>
                </w:r>
              </w:p>
            </w:sdtContent>
          </w:sdt>
        </w:tc>
      </w:tr>
      <w:tr w:rsidR="00CE00FF" w14:paraId="566B25F9" w14:textId="77777777" w:rsidTr="00504486">
        <w:trPr>
          <w:cantSplit/>
        </w:trPr>
        <w:tc>
          <w:tcPr>
            <w:tcW w:w="11880" w:type="dxa"/>
            <w:gridSpan w:val="4"/>
            <w:tcBorders>
              <w:bottom w:val="single" w:sz="4" w:space="0" w:color="auto"/>
            </w:tcBorders>
            <w:shd w:val="clear" w:color="auto" w:fill="auto"/>
          </w:tcPr>
          <w:p w14:paraId="2B4A249B" w14:textId="066762E0" w:rsidR="00CE00FF" w:rsidRPr="0084626E" w:rsidRDefault="0056498D" w:rsidP="00504486">
            <w:pPr>
              <w:jc w:val="center"/>
              <w:rPr>
                <w:b/>
              </w:rPr>
            </w:pPr>
            <w:sdt>
              <w:sdtPr>
                <w:id w:val="-1265687335"/>
                <w:lock w:val="sdtContentLocked"/>
                <w:placeholder>
                  <w:docPart w:val="DefaultPlaceholder_-1854013440"/>
                </w:placeholder>
                <w15:appearance w15:val="hidden"/>
              </w:sdtPr>
              <w:sdtEndPr/>
              <w:sdtContent>
                <w:r w:rsidR="00CE00FF">
                  <w:t>Concur with DOE Guidance</w:t>
                </w:r>
              </w:sdtContent>
            </w:sdt>
            <w:r w:rsidR="00CE00FF">
              <w:t xml:space="preserve">  </w:t>
            </w:r>
            <w:sdt>
              <w:sdtPr>
                <w:id w:val="588124142"/>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r>
      <w:tr w:rsidR="00CE00FF" w14:paraId="00FB21E2" w14:textId="77777777" w:rsidTr="00504486">
        <w:trPr>
          <w:cantSplit/>
        </w:trPr>
        <w:tc>
          <w:tcPr>
            <w:tcW w:w="11880" w:type="dxa"/>
            <w:gridSpan w:val="4"/>
            <w:tcBorders>
              <w:bottom w:val="single" w:sz="4" w:space="0" w:color="auto"/>
            </w:tcBorders>
            <w:shd w:val="clear" w:color="auto" w:fill="auto"/>
          </w:tcPr>
          <w:sdt>
            <w:sdtPr>
              <w:rPr>
                <w:rStyle w:val="Style1"/>
              </w:rPr>
              <w:id w:val="1562825700"/>
              <w:lock w:val="sdtLocked"/>
              <w:placeholder>
                <w:docPart w:val="8203C7F5B6B84A3D908AA4DF2BDD0F6F"/>
              </w:placeholder>
              <w:showingPlcHdr/>
              <w15:appearance w15:val="hidden"/>
            </w:sdtPr>
            <w:sdtEndPr>
              <w:rPr>
                <w:rStyle w:val="DefaultParagraphFont"/>
                <w:color w:val="auto"/>
              </w:rPr>
            </w:sdtEndPr>
            <w:sdtContent>
              <w:p w14:paraId="7E96A34D" w14:textId="6D9556A8" w:rsidR="00CE00FF" w:rsidRPr="00CE00FF" w:rsidRDefault="00CE00FF" w:rsidP="00CE00FF">
                <w:pPr>
                  <w:pStyle w:val="ListParagraph"/>
                  <w:numPr>
                    <w:ilvl w:val="0"/>
                    <w:numId w:val="26"/>
                  </w:numPr>
                  <w:ind w:left="702"/>
                  <w:rPr>
                    <w:color w:val="767171" w:themeColor="background2" w:themeShade="80"/>
                  </w:rPr>
                </w:pPr>
                <w:r w:rsidRPr="00CE00FF">
                  <w:rPr>
                    <w:color w:val="767171" w:themeColor="background2" w:themeShade="80"/>
                  </w:rPr>
                  <w:t>Using DOE WAP H&amp;S funds for mold cleanup</w:t>
                </w:r>
                <w:r>
                  <w:rPr>
                    <w:color w:val="767171" w:themeColor="background2" w:themeShade="80"/>
                  </w:rPr>
                  <w:t xml:space="preserve"> is prohibited.</w:t>
                </w:r>
              </w:p>
              <w:p w14:paraId="679CAF3A" w14:textId="461C666B" w:rsidR="00CE00FF" w:rsidRPr="00CE00FF" w:rsidRDefault="00CE00FF" w:rsidP="00CE00FF">
                <w:pPr>
                  <w:pStyle w:val="ListParagraph"/>
                  <w:numPr>
                    <w:ilvl w:val="0"/>
                    <w:numId w:val="26"/>
                  </w:numPr>
                  <w:ind w:left="702"/>
                  <w:rPr>
                    <w:color w:val="767171" w:themeColor="background2" w:themeShade="80"/>
                  </w:rPr>
                </w:pPr>
                <w:r w:rsidRPr="00CE00FF">
                  <w:rPr>
                    <w:color w:val="767171" w:themeColor="background2" w:themeShade="80"/>
                  </w:rPr>
                  <w:t>Using DOE WAP H&amp;S funds for window and door replacements</w:t>
                </w:r>
                <w:r>
                  <w:rPr>
                    <w:color w:val="767171" w:themeColor="background2" w:themeShade="80"/>
                  </w:rPr>
                  <w:t xml:space="preserve">  is prohibited</w:t>
                </w:r>
                <w:r w:rsidRPr="00124D03">
                  <w:rPr>
                    <w:color w:val="767171" w:themeColor="background2" w:themeShade="80"/>
                  </w:rPr>
                  <w:t xml:space="preserve"> </w:t>
                </w:r>
              </w:p>
            </w:sdtContent>
          </w:sdt>
        </w:tc>
      </w:tr>
      <w:tr w:rsidR="00CE00FF" w14:paraId="327EFA06" w14:textId="77777777" w:rsidTr="00504486">
        <w:trPr>
          <w:cantSplit/>
        </w:trPr>
        <w:tc>
          <w:tcPr>
            <w:tcW w:w="11880" w:type="dxa"/>
            <w:gridSpan w:val="4"/>
            <w:tcBorders>
              <w:bottom w:val="single" w:sz="4" w:space="0" w:color="auto"/>
            </w:tcBorders>
            <w:shd w:val="clear" w:color="auto" w:fill="E7E6E6" w:themeFill="background2"/>
          </w:tcPr>
          <w:sdt>
            <w:sdtPr>
              <w:rPr>
                <w:b/>
              </w:rPr>
              <w:id w:val="350698007"/>
              <w:lock w:val="sdtContentLocked"/>
              <w:placeholder>
                <w:docPart w:val="DefaultPlaceholder_-1854013440"/>
              </w:placeholder>
              <w15:appearance w15:val="hidden"/>
            </w:sdtPr>
            <w:sdtEndPr/>
            <w:sdtContent>
              <w:p w14:paraId="3D4F9E76" w14:textId="1E10ED7F" w:rsidR="00CE00FF" w:rsidRPr="0084626E" w:rsidRDefault="00CE00FF" w:rsidP="00504486">
                <w:pPr>
                  <w:jc w:val="center"/>
                  <w:rPr>
                    <w:b/>
                  </w:rPr>
                </w:pPr>
                <w:r>
                  <w:rPr>
                    <w:b/>
                  </w:rPr>
                  <w:t>Required Testing</w:t>
                </w:r>
                <w:r w:rsidR="007A7D82">
                  <w:rPr>
                    <w:b/>
                  </w:rPr>
                  <w:t>/Inspection</w:t>
                </w:r>
              </w:p>
            </w:sdtContent>
          </w:sdt>
        </w:tc>
      </w:tr>
      <w:tr w:rsidR="008228CB" w14:paraId="769AFB35" w14:textId="77777777" w:rsidTr="00504486">
        <w:trPr>
          <w:cantSplit/>
        </w:trPr>
        <w:tc>
          <w:tcPr>
            <w:tcW w:w="3960" w:type="dxa"/>
            <w:tcBorders>
              <w:bottom w:val="single" w:sz="4" w:space="0" w:color="auto"/>
            </w:tcBorders>
            <w:shd w:val="clear" w:color="auto" w:fill="auto"/>
          </w:tcPr>
          <w:p w14:paraId="4C4A7F5C" w14:textId="2BA958F9" w:rsidR="008228CB" w:rsidRDefault="0056498D" w:rsidP="008228CB">
            <w:pPr>
              <w:jc w:val="center"/>
            </w:pPr>
            <w:sdt>
              <w:sdtPr>
                <w:id w:val="-2038113499"/>
                <w:lock w:val="sdtContentLocked"/>
                <w:placeholder>
                  <w:docPart w:val="98F08E0F2C8A43C18E6F3C61CAD2D2D0"/>
                </w:placeholder>
                <w15:appearance w15:val="hidden"/>
              </w:sdtPr>
              <w:sdtEndPr/>
              <w:sdtContent>
                <w:r w:rsidR="008228CB">
                  <w:t>Concur with DOE Guidance</w:t>
                </w:r>
              </w:sdtContent>
            </w:sdt>
            <w:r w:rsidR="008228CB">
              <w:t xml:space="preserve">  </w:t>
            </w:r>
            <w:sdt>
              <w:sdtPr>
                <w:id w:val="-2036803530"/>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3960" w:type="dxa"/>
            <w:gridSpan w:val="2"/>
            <w:tcBorders>
              <w:bottom w:val="single" w:sz="4" w:space="0" w:color="auto"/>
            </w:tcBorders>
            <w:shd w:val="clear" w:color="auto" w:fill="auto"/>
          </w:tcPr>
          <w:p w14:paraId="6104DBB0" w14:textId="6748A396" w:rsidR="008228CB" w:rsidRDefault="0056498D" w:rsidP="008228CB">
            <w:pPr>
              <w:jc w:val="center"/>
            </w:pPr>
            <w:sdt>
              <w:sdtPr>
                <w:id w:val="-263848617"/>
                <w:lock w:val="sdtContentLocked"/>
                <w:placeholder>
                  <w:docPart w:val="53AC9469C5594767ABC8B5C0C3D5D746"/>
                </w:placeholder>
                <w15:appearance w15:val="hidden"/>
              </w:sdtPr>
              <w:sdtEndPr/>
              <w:sdtContent>
                <w:r w:rsidR="008228CB">
                  <w:t>Alternative Guidance</w:t>
                </w:r>
              </w:sdtContent>
            </w:sdt>
            <w:r w:rsidR="008228CB">
              <w:t xml:space="preserve">  </w:t>
            </w:r>
            <w:sdt>
              <w:sdtPr>
                <w:id w:val="1855154797"/>
                <w:lock w:val="sdtLocked"/>
                <w15:appearance w15:val="hidden"/>
                <w14:checkbox>
                  <w14:checked w14:val="0"/>
                  <w14:checkedState w14:val="00FE" w14:font="Wingdings"/>
                  <w14:uncheckedState w14:val="006F" w14:font="Wingdings"/>
                </w14:checkbox>
              </w:sdtPr>
              <w:sdtEndPr/>
              <w:sdtContent>
                <w:r w:rsidR="008228CB">
                  <w:sym w:font="Wingdings" w:char="F06F"/>
                </w:r>
              </w:sdtContent>
            </w:sdt>
          </w:p>
        </w:tc>
        <w:tc>
          <w:tcPr>
            <w:tcW w:w="3960" w:type="dxa"/>
            <w:tcBorders>
              <w:bottom w:val="single" w:sz="4" w:space="0" w:color="auto"/>
            </w:tcBorders>
            <w:shd w:val="clear" w:color="auto" w:fill="auto"/>
          </w:tcPr>
          <w:p w14:paraId="126CE507" w14:textId="14CD5AC8" w:rsidR="008228CB" w:rsidRDefault="0056498D" w:rsidP="008228CB">
            <w:pPr>
              <w:jc w:val="center"/>
            </w:pPr>
            <w:sdt>
              <w:sdtPr>
                <w:id w:val="617959418"/>
                <w:lock w:val="sdtContentLocked"/>
                <w:placeholder>
                  <w:docPart w:val="7E5D1C9927E24E6BAA8F2297A6CC7ED0"/>
                </w:placeholder>
                <w15:appearance w15:val="hidden"/>
              </w:sdtPr>
              <w:sdtEndPr/>
              <w:sdtContent>
                <w:r w:rsidR="008228CB">
                  <w:t>Results in Deferral/Referral</w:t>
                </w:r>
              </w:sdtContent>
            </w:sdt>
            <w:r w:rsidR="008228CB">
              <w:t xml:space="preserve">  </w:t>
            </w:r>
            <w:sdt>
              <w:sdtPr>
                <w:id w:val="-2081130557"/>
                <w:lock w:val="sdtLocked"/>
                <w15:appearance w15:val="hidden"/>
                <w14:checkbox>
                  <w14:checked w14:val="0"/>
                  <w14:checkedState w14:val="00FE" w14:font="Wingdings"/>
                  <w14:uncheckedState w14:val="006F" w14:font="Wingdings"/>
                </w14:checkbox>
              </w:sdtPr>
              <w:sdtEndPr/>
              <w:sdtContent>
                <w:r w:rsidR="008228CB">
                  <w:sym w:font="Wingdings" w:char="F06F"/>
                </w:r>
              </w:sdtContent>
            </w:sdt>
          </w:p>
        </w:tc>
      </w:tr>
      <w:tr w:rsidR="008228CB" w14:paraId="572F3404" w14:textId="77777777" w:rsidTr="00504486">
        <w:trPr>
          <w:cantSplit/>
        </w:trPr>
        <w:tc>
          <w:tcPr>
            <w:tcW w:w="5940" w:type="dxa"/>
            <w:gridSpan w:val="2"/>
            <w:tcBorders>
              <w:bottom w:val="single" w:sz="4" w:space="0" w:color="auto"/>
            </w:tcBorders>
            <w:shd w:val="clear" w:color="auto" w:fill="auto"/>
          </w:tcPr>
          <w:p w14:paraId="32A40CE7" w14:textId="53CDEFCF" w:rsidR="008228CB" w:rsidRPr="0084626E" w:rsidRDefault="0056498D" w:rsidP="008228CB">
            <w:pPr>
              <w:jc w:val="center"/>
              <w:rPr>
                <w:b/>
              </w:rPr>
            </w:pPr>
            <w:sdt>
              <w:sdtPr>
                <w:id w:val="-655993365"/>
                <w:lock w:val="sdtContentLocked"/>
                <w:placeholder>
                  <w:docPart w:val="8D4348242CAB4BDF99D32FFC2AD8DC3A"/>
                </w:placeholder>
                <w15:appearance w15:val="hidden"/>
              </w:sdtPr>
              <w:sdtEndPr/>
              <w:sdtContent>
                <w:r w:rsidR="008228CB">
                  <w:t>DOE WAP H&amp;S Funds</w:t>
                </w:r>
              </w:sdtContent>
            </w:sdt>
            <w:r w:rsidR="008228CB">
              <w:t xml:space="preserve">  </w:t>
            </w:r>
            <w:sdt>
              <w:sdtPr>
                <w:id w:val="2033846154"/>
                <w:lock w:val="sdtLocked"/>
                <w15:appearance w15:val="hidden"/>
                <w14:checkbox>
                  <w14:checked w14:val="0"/>
                  <w14:checkedState w14:val="00FE" w14:font="Wingdings"/>
                  <w14:uncheckedState w14:val="006F" w14:font="Wingdings"/>
                </w14:checkbox>
              </w:sdtPr>
              <w:sdtEndPr/>
              <w:sdtContent>
                <w:r w:rsidR="008228CB">
                  <w:sym w:font="Wingdings" w:char="F06F"/>
                </w:r>
              </w:sdtContent>
            </w:sdt>
          </w:p>
        </w:tc>
        <w:tc>
          <w:tcPr>
            <w:tcW w:w="5940" w:type="dxa"/>
            <w:gridSpan w:val="2"/>
            <w:tcBorders>
              <w:bottom w:val="single" w:sz="4" w:space="0" w:color="auto"/>
            </w:tcBorders>
            <w:shd w:val="clear" w:color="auto" w:fill="auto"/>
          </w:tcPr>
          <w:p w14:paraId="5A8FBC14" w14:textId="068638EC" w:rsidR="008228CB" w:rsidRPr="0084626E" w:rsidRDefault="0056498D" w:rsidP="008228CB">
            <w:pPr>
              <w:jc w:val="center"/>
              <w:rPr>
                <w:b/>
              </w:rPr>
            </w:pPr>
            <w:sdt>
              <w:sdtPr>
                <w:id w:val="-1942299413"/>
                <w:lock w:val="sdtContentLocked"/>
                <w:placeholder>
                  <w:docPart w:val="AAE4B2E73DF7407D8C0A32F14D92545E"/>
                </w:placeholder>
                <w15:appearance w15:val="hidden"/>
              </w:sdtPr>
              <w:sdtEndPr/>
              <w:sdtContent>
                <w:r w:rsidR="008228CB">
                  <w:t>Alternative Funds</w:t>
                </w:r>
              </w:sdtContent>
            </w:sdt>
            <w:r w:rsidR="008228CB">
              <w:t xml:space="preserve">  </w:t>
            </w:r>
            <w:sdt>
              <w:sdtPr>
                <w:id w:val="-1680496566"/>
                <w:lock w:val="sdtLocked"/>
                <w15:appearance w15:val="hidden"/>
                <w14:checkbox>
                  <w14:checked w14:val="0"/>
                  <w14:checkedState w14:val="00FE" w14:font="Wingdings"/>
                  <w14:uncheckedState w14:val="006F" w14:font="Wingdings"/>
                </w14:checkbox>
              </w:sdtPr>
              <w:sdtEndPr/>
              <w:sdtContent>
                <w:r w:rsidR="008228CB">
                  <w:sym w:font="Wingdings" w:char="F06F"/>
                </w:r>
              </w:sdtContent>
            </w:sdt>
          </w:p>
        </w:tc>
      </w:tr>
      <w:tr w:rsidR="008228CB" w14:paraId="071EEE52" w14:textId="77777777" w:rsidTr="00504486">
        <w:trPr>
          <w:cantSplit/>
        </w:trPr>
        <w:tc>
          <w:tcPr>
            <w:tcW w:w="11880" w:type="dxa"/>
            <w:gridSpan w:val="4"/>
            <w:tcBorders>
              <w:bottom w:val="single" w:sz="4" w:space="0" w:color="auto"/>
            </w:tcBorders>
            <w:shd w:val="clear" w:color="auto" w:fill="auto"/>
          </w:tcPr>
          <w:sdt>
            <w:sdtPr>
              <w:rPr>
                <w:rStyle w:val="Style1"/>
              </w:rPr>
              <w:id w:val="490374615"/>
              <w:lock w:val="sdtLocked"/>
              <w:placeholder>
                <w:docPart w:val="8622B196849146548B3D9C99FA05E5FC"/>
              </w:placeholder>
              <w:showingPlcHdr/>
              <w15:appearance w15:val="hidden"/>
            </w:sdtPr>
            <w:sdtEndPr>
              <w:rPr>
                <w:rStyle w:val="DefaultParagraphFont"/>
                <w:color w:val="auto"/>
              </w:rPr>
            </w:sdtEndPr>
            <w:sdtContent>
              <w:p w14:paraId="48EB54BF" w14:textId="4D2C78F3" w:rsidR="008228CB" w:rsidRPr="00CE00FF" w:rsidRDefault="008228CB" w:rsidP="008228CB">
                <w:pPr>
                  <w:jc w:val="center"/>
                  <w:rPr>
                    <w:color w:val="767171" w:themeColor="background2" w:themeShade="80"/>
                  </w:rPr>
                </w:pPr>
                <w:r w:rsidRPr="00CE00FF">
                  <w:rPr>
                    <w:color w:val="767171" w:themeColor="background2" w:themeShade="80"/>
                  </w:rPr>
                  <w:t xml:space="preserve">Visual assessment for moisture or mold damage including exterior drainage. </w:t>
                </w:r>
              </w:p>
            </w:sdtContent>
          </w:sdt>
        </w:tc>
      </w:tr>
      <w:tr w:rsidR="008228CB" w14:paraId="25A6E12C" w14:textId="77777777" w:rsidTr="00504486">
        <w:trPr>
          <w:cantSplit/>
        </w:trPr>
        <w:tc>
          <w:tcPr>
            <w:tcW w:w="11880" w:type="dxa"/>
            <w:gridSpan w:val="4"/>
            <w:shd w:val="clear" w:color="auto" w:fill="E7E6E6" w:themeFill="background2"/>
          </w:tcPr>
          <w:sdt>
            <w:sdtPr>
              <w:rPr>
                <w:b/>
              </w:rPr>
              <w:id w:val="-515004969"/>
              <w:lock w:val="sdtContentLocked"/>
              <w:placeholder>
                <w:docPart w:val="DefaultPlaceholder_-1854013440"/>
              </w:placeholder>
              <w15:appearance w15:val="hidden"/>
            </w:sdtPr>
            <w:sdtEndPr/>
            <w:sdtContent>
              <w:p w14:paraId="48A9657A" w14:textId="6507A08C" w:rsidR="008228CB" w:rsidRDefault="008228CB" w:rsidP="008228CB">
                <w:pPr>
                  <w:jc w:val="center"/>
                </w:pPr>
                <w:r>
                  <w:rPr>
                    <w:b/>
                  </w:rPr>
                  <w:t>Allowable Testing/Inspection</w:t>
                </w:r>
              </w:p>
            </w:sdtContent>
          </w:sdt>
        </w:tc>
      </w:tr>
      <w:tr w:rsidR="008228CB" w14:paraId="46F0F951" w14:textId="77777777" w:rsidTr="00504486">
        <w:trPr>
          <w:cantSplit/>
        </w:trPr>
        <w:tc>
          <w:tcPr>
            <w:tcW w:w="5940" w:type="dxa"/>
            <w:gridSpan w:val="2"/>
            <w:shd w:val="clear" w:color="auto" w:fill="auto"/>
          </w:tcPr>
          <w:p w14:paraId="0E192563" w14:textId="5F0DAF69" w:rsidR="008228CB" w:rsidRPr="0084626E" w:rsidRDefault="0056498D" w:rsidP="008228CB">
            <w:pPr>
              <w:jc w:val="center"/>
              <w:rPr>
                <w:b/>
              </w:rPr>
            </w:pPr>
            <w:sdt>
              <w:sdtPr>
                <w:id w:val="1444806321"/>
                <w:lock w:val="sdtContentLocked"/>
                <w:placeholder>
                  <w:docPart w:val="DefaultPlaceholder_-1854013440"/>
                </w:placeholder>
                <w15:appearance w15:val="hidden"/>
              </w:sdtPr>
              <w:sdtEndPr/>
              <w:sdtContent>
                <w:r w:rsidR="008228CB">
                  <w:t>Allowed with DOE WAP H&amp;S Funds</w:t>
                </w:r>
              </w:sdtContent>
            </w:sdt>
            <w:r w:rsidR="008228CB">
              <w:t xml:space="preserve">  </w:t>
            </w:r>
            <w:sdt>
              <w:sdtPr>
                <w:id w:val="-159310246"/>
                <w:lock w:val="sdtLocked"/>
                <w15:appearance w15:val="hidden"/>
                <w14:checkbox>
                  <w14:checked w14:val="0"/>
                  <w14:checkedState w14:val="00FE" w14:font="Wingdings"/>
                  <w14:uncheckedState w14:val="006F" w14:font="Wingdings"/>
                </w14:checkbox>
              </w:sdtPr>
              <w:sdtEndPr/>
              <w:sdtContent>
                <w:r w:rsidR="008228CB">
                  <w:sym w:font="Wingdings" w:char="F06F"/>
                </w:r>
              </w:sdtContent>
            </w:sdt>
          </w:p>
        </w:tc>
        <w:tc>
          <w:tcPr>
            <w:tcW w:w="5940" w:type="dxa"/>
            <w:gridSpan w:val="2"/>
            <w:shd w:val="clear" w:color="auto" w:fill="auto"/>
          </w:tcPr>
          <w:p w14:paraId="75BBF69E" w14:textId="4771C353" w:rsidR="008228CB" w:rsidRPr="0084626E" w:rsidRDefault="0056498D" w:rsidP="008228CB">
            <w:pPr>
              <w:jc w:val="center"/>
              <w:rPr>
                <w:b/>
              </w:rPr>
            </w:pPr>
            <w:sdt>
              <w:sdtPr>
                <w:id w:val="-457339054"/>
                <w:lock w:val="sdtContentLocked"/>
                <w:placeholder>
                  <w:docPart w:val="DefaultPlaceholder_-1854013440"/>
                </w:placeholder>
                <w15:appearance w15:val="hidden"/>
              </w:sdtPr>
              <w:sdtEndPr/>
              <w:sdtContent>
                <w:r w:rsidR="008228CB">
                  <w:t>Allowed with Alternative Funds</w:t>
                </w:r>
              </w:sdtContent>
            </w:sdt>
            <w:r w:rsidR="008228CB">
              <w:t xml:space="preserve"> </w:t>
            </w:r>
            <w:sdt>
              <w:sdtPr>
                <w:id w:val="-1323421643"/>
                <w:lock w:val="sdtLocked"/>
                <w15:appearance w15:val="hidden"/>
                <w14:checkbox>
                  <w14:checked w14:val="0"/>
                  <w14:checkedState w14:val="00FE" w14:font="Wingdings"/>
                  <w14:uncheckedState w14:val="006F" w14:font="Wingdings"/>
                </w14:checkbox>
              </w:sdtPr>
              <w:sdtEndPr/>
              <w:sdtContent>
                <w:r w:rsidR="008228CB">
                  <w:sym w:font="Wingdings" w:char="F06F"/>
                </w:r>
              </w:sdtContent>
            </w:sdt>
          </w:p>
        </w:tc>
      </w:tr>
      <w:tr w:rsidR="008228CB" w14:paraId="0D734D57" w14:textId="77777777" w:rsidTr="00504486">
        <w:trPr>
          <w:cantSplit/>
        </w:trPr>
        <w:tc>
          <w:tcPr>
            <w:tcW w:w="11880" w:type="dxa"/>
            <w:gridSpan w:val="4"/>
          </w:tcPr>
          <w:sdt>
            <w:sdtPr>
              <w:rPr>
                <w:rStyle w:val="Style1"/>
              </w:rPr>
              <w:id w:val="-1047761962"/>
              <w:lock w:val="sdtLocked"/>
              <w:placeholder>
                <w:docPart w:val="317DDBB9E9A24C159329092C708FA299"/>
              </w:placeholder>
              <w:showingPlcHdr/>
              <w15:appearance w15:val="hidden"/>
            </w:sdtPr>
            <w:sdtEndPr>
              <w:rPr>
                <w:rStyle w:val="DefaultParagraphFont"/>
                <w:color w:val="auto"/>
              </w:rPr>
            </w:sdtEndPr>
            <w:sdtContent>
              <w:p w14:paraId="25998440" w14:textId="77777777" w:rsidR="008228CB" w:rsidRPr="00F33715" w:rsidRDefault="008228CB" w:rsidP="008228CB">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8228CB" w14:paraId="6908C797" w14:textId="77777777" w:rsidTr="00504486">
        <w:trPr>
          <w:cantSplit/>
        </w:trPr>
        <w:tc>
          <w:tcPr>
            <w:tcW w:w="11880" w:type="dxa"/>
            <w:gridSpan w:val="4"/>
            <w:shd w:val="clear" w:color="auto" w:fill="E7E6E6" w:themeFill="background2"/>
          </w:tcPr>
          <w:sdt>
            <w:sdtPr>
              <w:rPr>
                <w:b/>
              </w:rPr>
              <w:id w:val="832410741"/>
              <w:lock w:val="sdtContentLocked"/>
              <w:placeholder>
                <w:docPart w:val="DefaultPlaceholder_-1854013440"/>
              </w:placeholder>
              <w15:appearance w15:val="hidden"/>
            </w:sdtPr>
            <w:sdtEndPr/>
            <w:sdtContent>
              <w:p w14:paraId="1B6ABE07" w14:textId="72113296" w:rsidR="008228CB" w:rsidRDefault="008228CB" w:rsidP="008228CB">
                <w:pPr>
                  <w:jc w:val="center"/>
                </w:pPr>
                <w:r>
                  <w:rPr>
                    <w:b/>
                  </w:rPr>
                  <w:t>Prohibited Testing/Inspection</w:t>
                </w:r>
              </w:p>
            </w:sdtContent>
          </w:sdt>
        </w:tc>
      </w:tr>
      <w:tr w:rsidR="008228CB" w14:paraId="2A6B6781" w14:textId="77777777" w:rsidTr="00504486">
        <w:trPr>
          <w:cantSplit/>
        </w:trPr>
        <w:tc>
          <w:tcPr>
            <w:tcW w:w="11880" w:type="dxa"/>
            <w:gridSpan w:val="4"/>
          </w:tcPr>
          <w:p w14:paraId="10DDDCC7" w14:textId="5925AD00" w:rsidR="008228CB" w:rsidRDefault="0056498D" w:rsidP="008228CB">
            <w:pPr>
              <w:jc w:val="center"/>
            </w:pPr>
            <w:sdt>
              <w:sdtPr>
                <w:id w:val="-1040284037"/>
                <w:lock w:val="sdtContentLocked"/>
                <w:placeholder>
                  <w:docPart w:val="DefaultPlaceholder_-1854013440"/>
                </w:placeholder>
                <w15:appearance w15:val="hidden"/>
              </w:sdtPr>
              <w:sdtEndPr/>
              <w:sdtContent>
                <w:r w:rsidR="008228CB">
                  <w:t>Concur with DOE Guidance</w:t>
                </w:r>
              </w:sdtContent>
            </w:sdt>
            <w:r w:rsidR="008228CB">
              <w:t xml:space="preserve">  </w:t>
            </w:r>
            <w:sdt>
              <w:sdtPr>
                <w:id w:val="1234892132"/>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r>
      <w:tr w:rsidR="008228CB" w14:paraId="2E7BA688" w14:textId="77777777" w:rsidTr="00504486">
        <w:trPr>
          <w:cantSplit/>
        </w:trPr>
        <w:tc>
          <w:tcPr>
            <w:tcW w:w="11880" w:type="dxa"/>
            <w:gridSpan w:val="4"/>
            <w:shd w:val="clear" w:color="auto" w:fill="auto"/>
          </w:tcPr>
          <w:sdt>
            <w:sdtPr>
              <w:rPr>
                <w:rStyle w:val="Style1"/>
              </w:rPr>
              <w:id w:val="1888765907"/>
              <w:lock w:val="sdtLocked"/>
              <w:placeholder>
                <w:docPart w:val="29B336003B244EC5B83A9D116FC92F01"/>
              </w:placeholder>
              <w:showingPlcHdr/>
              <w15:appearance w15:val="hidden"/>
            </w:sdtPr>
            <w:sdtEndPr>
              <w:rPr>
                <w:rStyle w:val="DefaultParagraphFont"/>
                <w:color w:val="auto"/>
              </w:rPr>
            </w:sdtEndPr>
            <w:sdtContent>
              <w:p w14:paraId="756E95F4" w14:textId="433EAD5F" w:rsidR="008228CB" w:rsidRPr="00CE00FF" w:rsidRDefault="008228CB" w:rsidP="008228CB">
                <w:pPr>
                  <w:jc w:val="center"/>
                  <w:rPr>
                    <w:color w:val="767171" w:themeColor="background2" w:themeShade="80"/>
                  </w:rPr>
                </w:pPr>
                <w:r w:rsidRPr="00CE00FF">
                  <w:rPr>
                    <w:color w:val="767171" w:themeColor="background2" w:themeShade="80"/>
                  </w:rPr>
                  <w:t>Using DOE WAP H&amp;S funds for mold testing of any type</w:t>
                </w:r>
                <w:r>
                  <w:rPr>
                    <w:color w:val="767171" w:themeColor="background2" w:themeShade="80"/>
                  </w:rPr>
                  <w:t xml:space="preserve"> is prohibited.</w:t>
                </w:r>
                <w:r w:rsidRPr="00124D03">
                  <w:rPr>
                    <w:color w:val="767171" w:themeColor="background2" w:themeShade="80"/>
                  </w:rPr>
                  <w:t xml:space="preserve"> </w:t>
                </w:r>
              </w:p>
            </w:sdtContent>
          </w:sdt>
        </w:tc>
      </w:tr>
      <w:tr w:rsidR="008228CB" w14:paraId="03DF31FB" w14:textId="77777777" w:rsidTr="00504486">
        <w:trPr>
          <w:cantSplit/>
        </w:trPr>
        <w:tc>
          <w:tcPr>
            <w:tcW w:w="11880" w:type="dxa"/>
            <w:gridSpan w:val="4"/>
            <w:shd w:val="clear" w:color="auto" w:fill="E7E6E6" w:themeFill="background2"/>
          </w:tcPr>
          <w:sdt>
            <w:sdtPr>
              <w:rPr>
                <w:b/>
              </w:rPr>
              <w:id w:val="-1136641152"/>
              <w:lock w:val="sdtContentLocked"/>
              <w:placeholder>
                <w:docPart w:val="DefaultPlaceholder_-1854013440"/>
              </w:placeholder>
              <w15:appearance w15:val="hidden"/>
            </w:sdtPr>
            <w:sdtEndPr/>
            <w:sdtContent>
              <w:p w14:paraId="58B070AB" w14:textId="36470891" w:rsidR="008228CB" w:rsidRDefault="008228CB" w:rsidP="008228CB">
                <w:pPr>
                  <w:jc w:val="center"/>
                </w:pPr>
                <w:r>
                  <w:rPr>
                    <w:b/>
                  </w:rPr>
                  <w:t>Required Occupant Education</w:t>
                </w:r>
              </w:p>
            </w:sdtContent>
          </w:sdt>
        </w:tc>
      </w:tr>
      <w:tr w:rsidR="008228CB" w14:paraId="40F8C31A" w14:textId="77777777" w:rsidTr="00504486">
        <w:trPr>
          <w:cantSplit/>
        </w:trPr>
        <w:tc>
          <w:tcPr>
            <w:tcW w:w="5940" w:type="dxa"/>
            <w:gridSpan w:val="2"/>
          </w:tcPr>
          <w:p w14:paraId="248D2634" w14:textId="788D25E2" w:rsidR="008228CB" w:rsidRDefault="0056498D" w:rsidP="008228CB">
            <w:pPr>
              <w:jc w:val="center"/>
            </w:pPr>
            <w:sdt>
              <w:sdtPr>
                <w:id w:val="767050896"/>
                <w:lock w:val="sdtContentLocked"/>
                <w:placeholder>
                  <w:docPart w:val="DefaultPlaceholder_-1854013440"/>
                </w:placeholder>
                <w15:appearance w15:val="hidden"/>
              </w:sdtPr>
              <w:sdtEndPr/>
              <w:sdtContent>
                <w:r w:rsidR="008228CB">
                  <w:t>Concur with DOE Guidance</w:t>
                </w:r>
              </w:sdtContent>
            </w:sdt>
            <w:r w:rsidR="008228CB">
              <w:t xml:space="preserve">  </w:t>
            </w:r>
            <w:sdt>
              <w:sdtPr>
                <w:id w:val="-1191294570"/>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5940" w:type="dxa"/>
            <w:gridSpan w:val="2"/>
          </w:tcPr>
          <w:p w14:paraId="55FF5F52" w14:textId="2AB13248" w:rsidR="008228CB" w:rsidRDefault="0056498D" w:rsidP="008228CB">
            <w:pPr>
              <w:jc w:val="center"/>
            </w:pPr>
            <w:sdt>
              <w:sdtPr>
                <w:id w:val="-708563496"/>
                <w:lock w:val="sdtContentLocked"/>
                <w:placeholder>
                  <w:docPart w:val="DefaultPlaceholder_-1854013440"/>
                </w:placeholder>
                <w15:appearance w15:val="hidden"/>
              </w:sdtPr>
              <w:sdtEndPr/>
              <w:sdtContent>
                <w:r w:rsidR="008228CB">
                  <w:t>Alternative Guidance</w:t>
                </w:r>
              </w:sdtContent>
            </w:sdt>
            <w:r w:rsidR="008228CB">
              <w:t xml:space="preserve">  </w:t>
            </w:r>
            <w:sdt>
              <w:sdtPr>
                <w:id w:val="1141077210"/>
                <w:lock w:val="sdtLocked"/>
                <w15:appearance w15:val="hidden"/>
                <w14:checkbox>
                  <w14:checked w14:val="0"/>
                  <w14:checkedState w14:val="00FE" w14:font="Wingdings"/>
                  <w14:uncheckedState w14:val="006F" w14:font="Wingdings"/>
                </w14:checkbox>
              </w:sdtPr>
              <w:sdtEndPr/>
              <w:sdtContent>
                <w:r w:rsidR="008228CB">
                  <w:sym w:font="Wingdings" w:char="F06F"/>
                </w:r>
              </w:sdtContent>
            </w:sdt>
          </w:p>
        </w:tc>
      </w:tr>
      <w:tr w:rsidR="008228CB" w14:paraId="13B86CBD" w14:textId="77777777" w:rsidTr="00504486">
        <w:trPr>
          <w:cantSplit/>
        </w:trPr>
        <w:tc>
          <w:tcPr>
            <w:tcW w:w="11880" w:type="dxa"/>
            <w:gridSpan w:val="4"/>
            <w:shd w:val="clear" w:color="auto" w:fill="auto"/>
            <w:vAlign w:val="center"/>
          </w:tcPr>
          <w:sdt>
            <w:sdtPr>
              <w:rPr>
                <w:rStyle w:val="Style1"/>
              </w:rPr>
              <w:id w:val="579570973"/>
              <w:lock w:val="sdtLocked"/>
              <w:placeholder>
                <w:docPart w:val="554822C043754823BACE2E073845791D"/>
              </w:placeholder>
              <w:showingPlcHdr/>
              <w15:appearance w15:val="hidden"/>
            </w:sdtPr>
            <w:sdtEndPr>
              <w:rPr>
                <w:rStyle w:val="DefaultParagraphFont"/>
                <w:color w:val="auto"/>
              </w:rPr>
            </w:sdtEndPr>
            <w:sdtContent>
              <w:p w14:paraId="22618F05" w14:textId="46F1EC60" w:rsidR="008228CB" w:rsidRPr="00CE00FF" w:rsidRDefault="008228CB" w:rsidP="008228CB">
                <w:pPr>
                  <w:jc w:val="center"/>
                  <w:rPr>
                    <w:color w:val="767171" w:themeColor="background2" w:themeShade="80"/>
                  </w:rPr>
                </w:pPr>
                <w:r w:rsidRPr="00CE00FF">
                  <w:rPr>
                    <w:color w:val="767171" w:themeColor="background2" w:themeShade="80"/>
                  </w:rPr>
                  <w:t>Provide occupant written notification of identified mold/moisture hazards and information regarding the associated hazard.</w:t>
                </w:r>
              </w:p>
            </w:sdtContent>
          </w:sdt>
        </w:tc>
      </w:tr>
    </w:tbl>
    <w:p w14:paraId="12E9FDDE" w14:textId="090F1F62"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CE00FF" w14:paraId="51054E95" w14:textId="77777777" w:rsidTr="00504486">
        <w:trPr>
          <w:cantSplit/>
        </w:trPr>
        <w:tc>
          <w:tcPr>
            <w:tcW w:w="11880" w:type="dxa"/>
            <w:gridSpan w:val="4"/>
            <w:shd w:val="clear" w:color="auto" w:fill="404040" w:themeFill="text1" w:themeFillTint="BF"/>
          </w:tcPr>
          <w:sdt>
            <w:sdtPr>
              <w:rPr>
                <w:b/>
                <w:color w:val="FFFFFF" w:themeColor="background1"/>
                <w:sz w:val="28"/>
              </w:rPr>
              <w:id w:val="-592325504"/>
              <w:lock w:val="sdtContentLocked"/>
              <w:placeholder>
                <w:docPart w:val="DefaultPlaceholder_-1854013440"/>
              </w:placeholder>
              <w15:appearance w15:val="hidden"/>
            </w:sdtPr>
            <w:sdtEndPr/>
            <w:sdtContent>
              <w:p w14:paraId="6D863753" w14:textId="77E6DA7E" w:rsidR="00CE00FF" w:rsidRPr="00C95850" w:rsidRDefault="00EF3D12" w:rsidP="00504486">
                <w:pPr>
                  <w:jc w:val="center"/>
                  <w:rPr>
                    <w:b/>
                    <w:sz w:val="32"/>
                  </w:rPr>
                </w:pPr>
                <w:r>
                  <w:rPr>
                    <w:b/>
                    <w:color w:val="FFFFFF" w:themeColor="background1"/>
                    <w:sz w:val="28"/>
                  </w:rPr>
                  <w:t xml:space="preserve">6.13 - </w:t>
                </w:r>
                <w:r w:rsidRPr="00156BA3">
                  <w:rPr>
                    <w:b/>
                    <w:color w:val="FFFFFF" w:themeColor="background1"/>
                    <w:sz w:val="28"/>
                  </w:rPr>
                  <w:t>Occupant Pre-existing or Potential Health Conditions</w:t>
                </w:r>
              </w:p>
            </w:sdtContent>
          </w:sdt>
        </w:tc>
      </w:tr>
      <w:tr w:rsidR="00CE00FF" w14:paraId="69A1102D" w14:textId="77777777" w:rsidTr="00504486">
        <w:trPr>
          <w:cantSplit/>
        </w:trPr>
        <w:tc>
          <w:tcPr>
            <w:tcW w:w="11880" w:type="dxa"/>
            <w:gridSpan w:val="4"/>
            <w:tcBorders>
              <w:bottom w:val="single" w:sz="4" w:space="0" w:color="auto"/>
            </w:tcBorders>
            <w:shd w:val="clear" w:color="auto" w:fill="E7E6E6" w:themeFill="background2"/>
          </w:tcPr>
          <w:sdt>
            <w:sdtPr>
              <w:rPr>
                <w:b/>
              </w:rPr>
              <w:id w:val="1103069468"/>
              <w:lock w:val="sdtContentLocked"/>
              <w:placeholder>
                <w:docPart w:val="DefaultPlaceholder_-1854013440"/>
              </w:placeholder>
              <w15:appearance w15:val="hidden"/>
            </w:sdtPr>
            <w:sdtEndPr/>
            <w:sdtContent>
              <w:p w14:paraId="53A48577" w14:textId="19BA7322" w:rsidR="00CE00FF" w:rsidRDefault="00CE00FF" w:rsidP="00504486">
                <w:pPr>
                  <w:jc w:val="center"/>
                </w:pPr>
                <w:r>
                  <w:rPr>
                    <w:b/>
                  </w:rPr>
                  <w:t>Required Actions</w:t>
                </w:r>
              </w:p>
            </w:sdtContent>
          </w:sdt>
        </w:tc>
      </w:tr>
      <w:tr w:rsidR="00142D5A" w14:paraId="70217BB9" w14:textId="77777777" w:rsidTr="00504486">
        <w:trPr>
          <w:cantSplit/>
        </w:trPr>
        <w:tc>
          <w:tcPr>
            <w:tcW w:w="3960" w:type="dxa"/>
            <w:tcBorders>
              <w:bottom w:val="single" w:sz="4" w:space="0" w:color="auto"/>
            </w:tcBorders>
            <w:shd w:val="clear" w:color="auto" w:fill="auto"/>
          </w:tcPr>
          <w:p w14:paraId="62F68867" w14:textId="1CC499A1" w:rsidR="00142D5A" w:rsidRPr="0084626E" w:rsidRDefault="0056498D" w:rsidP="00142D5A">
            <w:pPr>
              <w:jc w:val="center"/>
              <w:rPr>
                <w:b/>
              </w:rPr>
            </w:pPr>
            <w:sdt>
              <w:sdtPr>
                <w:id w:val="-1853569555"/>
                <w:lock w:val="sdtContentLocked"/>
                <w:placeholder>
                  <w:docPart w:val="C5D376CA605D4C6CA0A5345DC97ACB3C"/>
                </w:placeholder>
                <w15:appearance w15:val="hidden"/>
              </w:sdtPr>
              <w:sdtEndPr/>
              <w:sdtContent>
                <w:r w:rsidR="00142D5A">
                  <w:t>Concur with DOE Guidance</w:t>
                </w:r>
              </w:sdtContent>
            </w:sdt>
            <w:r w:rsidR="00142D5A">
              <w:t xml:space="preserve">  </w:t>
            </w:r>
            <w:sdt>
              <w:sdtPr>
                <w:id w:val="2067443906"/>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3960" w:type="dxa"/>
            <w:gridSpan w:val="2"/>
            <w:tcBorders>
              <w:bottom w:val="single" w:sz="4" w:space="0" w:color="auto"/>
            </w:tcBorders>
            <w:shd w:val="clear" w:color="auto" w:fill="auto"/>
          </w:tcPr>
          <w:p w14:paraId="26DBD380" w14:textId="4BE228D7" w:rsidR="00142D5A" w:rsidRPr="0084626E" w:rsidRDefault="0056498D" w:rsidP="00142D5A">
            <w:pPr>
              <w:jc w:val="center"/>
              <w:rPr>
                <w:b/>
              </w:rPr>
            </w:pPr>
            <w:sdt>
              <w:sdtPr>
                <w:id w:val="1539470609"/>
                <w:lock w:val="sdtContentLocked"/>
                <w:placeholder>
                  <w:docPart w:val="CAF4AA8A77834199A731C1CB163E0F3A"/>
                </w:placeholder>
                <w15:appearance w15:val="hidden"/>
              </w:sdtPr>
              <w:sdtEndPr/>
              <w:sdtContent>
                <w:r w:rsidR="00142D5A">
                  <w:t>Alternative Guidance</w:t>
                </w:r>
              </w:sdtContent>
            </w:sdt>
            <w:r w:rsidR="00142D5A">
              <w:t xml:space="preserve">  </w:t>
            </w:r>
            <w:sdt>
              <w:sdtPr>
                <w:id w:val="1827087786"/>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5A4DA78C" w14:textId="3E8320D6" w:rsidR="00142D5A" w:rsidRPr="0084626E" w:rsidRDefault="0056498D" w:rsidP="00142D5A">
            <w:pPr>
              <w:jc w:val="center"/>
              <w:rPr>
                <w:b/>
              </w:rPr>
            </w:pPr>
            <w:sdt>
              <w:sdtPr>
                <w:id w:val="1224331844"/>
                <w:lock w:val="sdtContentLocked"/>
                <w:placeholder>
                  <w:docPart w:val="A685FEF8E6B845029AE02816DB1850FC"/>
                </w:placeholder>
                <w15:appearance w15:val="hidden"/>
              </w:sdtPr>
              <w:sdtEndPr/>
              <w:sdtContent>
                <w:r w:rsidR="00142D5A">
                  <w:t>Results in Deferral/Referral</w:t>
                </w:r>
              </w:sdtContent>
            </w:sdt>
            <w:r w:rsidR="00142D5A">
              <w:t xml:space="preserve">  </w:t>
            </w:r>
            <w:sdt>
              <w:sdtPr>
                <w:id w:val="-766691837"/>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r>
      <w:tr w:rsidR="00142D5A" w14:paraId="2857D739" w14:textId="77777777" w:rsidTr="00504486">
        <w:trPr>
          <w:cantSplit/>
        </w:trPr>
        <w:tc>
          <w:tcPr>
            <w:tcW w:w="5940" w:type="dxa"/>
            <w:gridSpan w:val="2"/>
            <w:tcBorders>
              <w:bottom w:val="single" w:sz="4" w:space="0" w:color="auto"/>
            </w:tcBorders>
            <w:shd w:val="clear" w:color="auto" w:fill="auto"/>
          </w:tcPr>
          <w:p w14:paraId="4F946E8E" w14:textId="21A06F02" w:rsidR="00142D5A" w:rsidRPr="0084626E" w:rsidRDefault="0056498D" w:rsidP="00142D5A">
            <w:pPr>
              <w:jc w:val="center"/>
              <w:rPr>
                <w:b/>
              </w:rPr>
            </w:pPr>
            <w:sdt>
              <w:sdtPr>
                <w:id w:val="1734355860"/>
                <w:lock w:val="sdtContentLocked"/>
                <w:placeholder>
                  <w:docPart w:val="7830289E47BB4362B164E266D676A331"/>
                </w:placeholder>
                <w15:appearance w15:val="hidden"/>
              </w:sdtPr>
              <w:sdtEndPr/>
              <w:sdtContent>
                <w:r w:rsidR="00142D5A">
                  <w:t>DOE WAP H&amp;S Funds</w:t>
                </w:r>
              </w:sdtContent>
            </w:sdt>
            <w:r w:rsidR="00142D5A">
              <w:t xml:space="preserve">  </w:t>
            </w:r>
            <w:sdt>
              <w:sdtPr>
                <w:id w:val="349690261"/>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0C620B4A" w14:textId="4B4F38FC" w:rsidR="00142D5A" w:rsidRPr="0084626E" w:rsidRDefault="0056498D" w:rsidP="00142D5A">
            <w:pPr>
              <w:jc w:val="center"/>
              <w:rPr>
                <w:b/>
              </w:rPr>
            </w:pPr>
            <w:sdt>
              <w:sdtPr>
                <w:id w:val="-1957395565"/>
                <w:lock w:val="sdtContentLocked"/>
                <w:placeholder>
                  <w:docPart w:val="7995FFF280364207851C20423D8F0FD3"/>
                </w:placeholder>
                <w15:appearance w15:val="hidden"/>
              </w:sdtPr>
              <w:sdtEndPr/>
              <w:sdtContent>
                <w:r w:rsidR="00142D5A">
                  <w:t>Alternative Funds</w:t>
                </w:r>
              </w:sdtContent>
            </w:sdt>
            <w:r w:rsidR="00142D5A">
              <w:t xml:space="preserve">  </w:t>
            </w:r>
            <w:sdt>
              <w:sdtPr>
                <w:id w:val="201904697"/>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0AF117E2" w14:textId="77777777" w:rsidTr="00504486">
        <w:trPr>
          <w:cantSplit/>
        </w:trPr>
        <w:tc>
          <w:tcPr>
            <w:tcW w:w="11880" w:type="dxa"/>
            <w:gridSpan w:val="4"/>
            <w:tcBorders>
              <w:bottom w:val="single" w:sz="4" w:space="0" w:color="auto"/>
            </w:tcBorders>
            <w:shd w:val="clear" w:color="auto" w:fill="auto"/>
          </w:tcPr>
          <w:sdt>
            <w:sdtPr>
              <w:rPr>
                <w:rStyle w:val="Style1"/>
              </w:rPr>
              <w:id w:val="-1173255546"/>
              <w:lock w:val="sdtLocked"/>
              <w:placeholder>
                <w:docPart w:val="BE5DA0D6F6004D5EB1D288682C6D6595"/>
              </w:placeholder>
              <w:showingPlcHdr/>
              <w15:appearance w15:val="hidden"/>
            </w:sdtPr>
            <w:sdtEndPr>
              <w:rPr>
                <w:rStyle w:val="DefaultParagraphFont"/>
                <w:color w:val="auto"/>
              </w:rPr>
            </w:sdtEndPr>
            <w:sdtContent>
              <w:p w14:paraId="24C7B82E" w14:textId="77777777" w:rsidR="00142D5A" w:rsidRPr="00292C1F" w:rsidRDefault="00142D5A" w:rsidP="00142D5A">
                <w:pPr>
                  <w:pStyle w:val="ListParagraph"/>
                  <w:numPr>
                    <w:ilvl w:val="0"/>
                    <w:numId w:val="27"/>
                  </w:numPr>
                  <w:ind w:left="702"/>
                  <w:rPr>
                    <w:color w:val="767171" w:themeColor="background2" w:themeShade="80"/>
                  </w:rPr>
                </w:pPr>
                <w:r w:rsidRPr="00292C1F">
                  <w:rPr>
                    <w:color w:val="767171" w:themeColor="background2" w:themeShade="80"/>
                  </w:rPr>
                  <w:t>When a person’s health may be at risk and/or WAP work activities could constitute an H&amp;S hazard, the occupant is required to take appropriate action based on severity of risk.</w:t>
                </w:r>
              </w:p>
              <w:p w14:paraId="4CE8682B" w14:textId="55EA8885" w:rsidR="00142D5A" w:rsidRPr="00292C1F" w:rsidRDefault="00142D5A" w:rsidP="00142D5A">
                <w:pPr>
                  <w:pStyle w:val="ListParagraph"/>
                  <w:numPr>
                    <w:ilvl w:val="0"/>
                    <w:numId w:val="27"/>
                  </w:numPr>
                  <w:ind w:left="702"/>
                  <w:rPr>
                    <w:color w:val="767171" w:themeColor="background2" w:themeShade="80"/>
                  </w:rPr>
                </w:pPr>
                <w:r w:rsidRPr="00292C1F">
                  <w:rPr>
                    <w:color w:val="767171" w:themeColor="background2" w:themeShade="80"/>
                  </w:rPr>
                  <w:t>Deferral, if occupant risk cannot be mitigated.</w:t>
                </w:r>
              </w:p>
            </w:sdtContent>
          </w:sdt>
        </w:tc>
      </w:tr>
      <w:tr w:rsidR="00142D5A" w14:paraId="25BF5A13" w14:textId="77777777" w:rsidTr="00504486">
        <w:trPr>
          <w:cantSplit/>
        </w:trPr>
        <w:tc>
          <w:tcPr>
            <w:tcW w:w="11880" w:type="dxa"/>
            <w:gridSpan w:val="4"/>
            <w:tcBorders>
              <w:bottom w:val="single" w:sz="4" w:space="0" w:color="auto"/>
            </w:tcBorders>
            <w:shd w:val="clear" w:color="auto" w:fill="E7E6E6" w:themeFill="background2"/>
          </w:tcPr>
          <w:sdt>
            <w:sdtPr>
              <w:rPr>
                <w:b/>
              </w:rPr>
              <w:id w:val="-713197547"/>
              <w:lock w:val="sdtContentLocked"/>
              <w:placeholder>
                <w:docPart w:val="DefaultPlaceholder_-1854013440"/>
              </w:placeholder>
              <w15:appearance w15:val="hidden"/>
            </w:sdtPr>
            <w:sdtEndPr/>
            <w:sdtContent>
              <w:p w14:paraId="5E2DFFE8" w14:textId="413A0AD9" w:rsidR="00142D5A" w:rsidRPr="0084626E" w:rsidRDefault="00142D5A" w:rsidP="00142D5A">
                <w:pPr>
                  <w:jc w:val="center"/>
                  <w:rPr>
                    <w:b/>
                  </w:rPr>
                </w:pPr>
                <w:r>
                  <w:rPr>
                    <w:b/>
                  </w:rPr>
                  <w:t>Allowable Actions</w:t>
                </w:r>
              </w:p>
            </w:sdtContent>
          </w:sdt>
        </w:tc>
      </w:tr>
      <w:tr w:rsidR="00142D5A" w14:paraId="689B0CBA" w14:textId="77777777" w:rsidTr="00504486">
        <w:trPr>
          <w:cantSplit/>
        </w:trPr>
        <w:tc>
          <w:tcPr>
            <w:tcW w:w="5940" w:type="dxa"/>
            <w:gridSpan w:val="2"/>
            <w:tcBorders>
              <w:bottom w:val="single" w:sz="4" w:space="0" w:color="auto"/>
            </w:tcBorders>
            <w:shd w:val="clear" w:color="auto" w:fill="auto"/>
          </w:tcPr>
          <w:p w14:paraId="38EF48DE" w14:textId="3114D60A" w:rsidR="00142D5A" w:rsidRPr="0084626E" w:rsidRDefault="0056498D" w:rsidP="00142D5A">
            <w:pPr>
              <w:jc w:val="center"/>
              <w:rPr>
                <w:b/>
              </w:rPr>
            </w:pPr>
            <w:sdt>
              <w:sdtPr>
                <w:id w:val="248006660"/>
                <w:lock w:val="sdtContentLocked"/>
                <w:placeholder>
                  <w:docPart w:val="DefaultPlaceholder_-1854013440"/>
                </w:placeholder>
                <w15:appearance w15:val="hidden"/>
              </w:sdtPr>
              <w:sdtEndPr/>
              <w:sdtContent>
                <w:r w:rsidR="00142D5A">
                  <w:t>Allowed with DOE WAP H&amp;S Funds</w:t>
                </w:r>
              </w:sdtContent>
            </w:sdt>
            <w:r w:rsidR="00142D5A">
              <w:t xml:space="preserve">  </w:t>
            </w:r>
            <w:sdt>
              <w:sdtPr>
                <w:id w:val="-1836146733"/>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4ECB4ECE" w14:textId="081E96E7" w:rsidR="00142D5A" w:rsidRPr="0084626E" w:rsidRDefault="0056498D" w:rsidP="00142D5A">
            <w:pPr>
              <w:jc w:val="center"/>
              <w:rPr>
                <w:b/>
              </w:rPr>
            </w:pPr>
            <w:sdt>
              <w:sdtPr>
                <w:id w:val="824164552"/>
                <w:lock w:val="sdtContentLocked"/>
                <w:placeholder>
                  <w:docPart w:val="DefaultPlaceholder_-1854013440"/>
                </w:placeholder>
                <w15:appearance w15:val="hidden"/>
              </w:sdtPr>
              <w:sdtEndPr/>
              <w:sdtContent>
                <w:r w:rsidR="00142D5A">
                  <w:t>Allowed with Alternative Funds</w:t>
                </w:r>
              </w:sdtContent>
            </w:sdt>
            <w:r w:rsidR="00142D5A">
              <w:t xml:space="preserve"> </w:t>
            </w:r>
            <w:sdt>
              <w:sdtPr>
                <w:id w:val="-1095711674"/>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12550A8D"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342594663"/>
              <w:lock w:val="sdtLocked"/>
              <w:placeholder>
                <w:docPart w:val="8D31B191D04045E392A2A29F88F4E023"/>
              </w:placeholder>
              <w:showingPlcHdr/>
              <w15:appearance w15:val="hidden"/>
            </w:sdtPr>
            <w:sdtEndPr>
              <w:rPr>
                <w:rStyle w:val="DefaultParagraphFont"/>
                <w:color w:val="auto"/>
              </w:rPr>
            </w:sdtEndPr>
            <w:sdtContent>
              <w:p w14:paraId="1F4417E2"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 Funds are used for any “allowable” actions, detail them here. </w:t>
                </w:r>
              </w:p>
            </w:sdtContent>
          </w:sdt>
        </w:tc>
      </w:tr>
      <w:tr w:rsidR="00142D5A" w14:paraId="59AB7CA2" w14:textId="77777777" w:rsidTr="00504486">
        <w:trPr>
          <w:cantSplit/>
        </w:trPr>
        <w:tc>
          <w:tcPr>
            <w:tcW w:w="11880" w:type="dxa"/>
            <w:gridSpan w:val="4"/>
            <w:tcBorders>
              <w:bottom w:val="single" w:sz="4" w:space="0" w:color="auto"/>
            </w:tcBorders>
            <w:shd w:val="clear" w:color="auto" w:fill="E7E6E6" w:themeFill="background2"/>
          </w:tcPr>
          <w:sdt>
            <w:sdtPr>
              <w:rPr>
                <w:b/>
              </w:rPr>
              <w:id w:val="606317647"/>
              <w:lock w:val="sdtContentLocked"/>
              <w:placeholder>
                <w:docPart w:val="DefaultPlaceholder_-1854013440"/>
              </w:placeholder>
              <w15:appearance w15:val="hidden"/>
            </w:sdtPr>
            <w:sdtEndPr/>
            <w:sdtContent>
              <w:p w14:paraId="566772C9" w14:textId="6D9BEE4D" w:rsidR="00142D5A" w:rsidRPr="0084626E" w:rsidRDefault="00142D5A" w:rsidP="00142D5A">
                <w:pPr>
                  <w:jc w:val="center"/>
                  <w:rPr>
                    <w:b/>
                  </w:rPr>
                </w:pPr>
                <w:r>
                  <w:rPr>
                    <w:b/>
                  </w:rPr>
                  <w:t>Required Testing/Inspection</w:t>
                </w:r>
              </w:p>
            </w:sdtContent>
          </w:sdt>
        </w:tc>
      </w:tr>
      <w:tr w:rsidR="00142D5A" w14:paraId="1BA7EF3F" w14:textId="77777777" w:rsidTr="00504486">
        <w:trPr>
          <w:cantSplit/>
        </w:trPr>
        <w:tc>
          <w:tcPr>
            <w:tcW w:w="3960" w:type="dxa"/>
            <w:tcBorders>
              <w:bottom w:val="single" w:sz="4" w:space="0" w:color="auto"/>
            </w:tcBorders>
            <w:shd w:val="clear" w:color="auto" w:fill="auto"/>
          </w:tcPr>
          <w:p w14:paraId="22D9371C" w14:textId="0907C321" w:rsidR="00142D5A" w:rsidRDefault="0056498D" w:rsidP="00142D5A">
            <w:pPr>
              <w:jc w:val="center"/>
            </w:pPr>
            <w:sdt>
              <w:sdtPr>
                <w:id w:val="1221101538"/>
                <w:lock w:val="sdtContentLocked"/>
                <w:placeholder>
                  <w:docPart w:val="2ECF05E981864DEAA35871241CB19386"/>
                </w:placeholder>
                <w15:appearance w15:val="hidden"/>
              </w:sdtPr>
              <w:sdtEndPr/>
              <w:sdtContent>
                <w:r w:rsidR="00142D5A">
                  <w:t>Concur with DOE Guidance</w:t>
                </w:r>
              </w:sdtContent>
            </w:sdt>
            <w:r w:rsidR="00142D5A">
              <w:t xml:space="preserve">  </w:t>
            </w:r>
            <w:sdt>
              <w:sdtPr>
                <w:id w:val="1262570177"/>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3960" w:type="dxa"/>
            <w:gridSpan w:val="2"/>
            <w:tcBorders>
              <w:bottom w:val="single" w:sz="4" w:space="0" w:color="auto"/>
            </w:tcBorders>
            <w:shd w:val="clear" w:color="auto" w:fill="auto"/>
          </w:tcPr>
          <w:p w14:paraId="0223E200" w14:textId="2C56B011" w:rsidR="00142D5A" w:rsidRDefault="0056498D" w:rsidP="00142D5A">
            <w:pPr>
              <w:jc w:val="center"/>
            </w:pPr>
            <w:sdt>
              <w:sdtPr>
                <w:id w:val="614492746"/>
                <w:lock w:val="sdtContentLocked"/>
                <w:placeholder>
                  <w:docPart w:val="1FB4EBF5F2804A598F1EA179241955E9"/>
                </w:placeholder>
                <w15:appearance w15:val="hidden"/>
              </w:sdtPr>
              <w:sdtEndPr/>
              <w:sdtContent>
                <w:r w:rsidR="00142D5A">
                  <w:t>Alternative Guidance</w:t>
                </w:r>
              </w:sdtContent>
            </w:sdt>
            <w:r w:rsidR="00142D5A">
              <w:t xml:space="preserve">  </w:t>
            </w:r>
            <w:sdt>
              <w:sdtPr>
                <w:id w:val="-62951421"/>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35A1CFA6" w14:textId="385AC166" w:rsidR="00142D5A" w:rsidRDefault="0056498D" w:rsidP="00142D5A">
            <w:pPr>
              <w:jc w:val="center"/>
            </w:pPr>
            <w:sdt>
              <w:sdtPr>
                <w:id w:val="-821492945"/>
                <w:lock w:val="sdtContentLocked"/>
                <w:placeholder>
                  <w:docPart w:val="BFB793643FB94F72B27F87F10F352078"/>
                </w:placeholder>
                <w15:appearance w15:val="hidden"/>
              </w:sdtPr>
              <w:sdtEndPr/>
              <w:sdtContent>
                <w:r w:rsidR="00142D5A">
                  <w:t>Results in Deferral/Referral</w:t>
                </w:r>
              </w:sdtContent>
            </w:sdt>
            <w:r w:rsidR="00142D5A">
              <w:t xml:space="preserve">  </w:t>
            </w:r>
            <w:sdt>
              <w:sdtPr>
                <w:id w:val="2050884034"/>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5E02876F" w14:textId="77777777" w:rsidTr="00504486">
        <w:trPr>
          <w:cantSplit/>
        </w:trPr>
        <w:tc>
          <w:tcPr>
            <w:tcW w:w="5940" w:type="dxa"/>
            <w:gridSpan w:val="2"/>
            <w:tcBorders>
              <w:bottom w:val="single" w:sz="4" w:space="0" w:color="auto"/>
            </w:tcBorders>
            <w:shd w:val="clear" w:color="auto" w:fill="auto"/>
          </w:tcPr>
          <w:p w14:paraId="14920980" w14:textId="7DEA39A8" w:rsidR="00142D5A" w:rsidRPr="0084626E" w:rsidRDefault="0056498D" w:rsidP="00142D5A">
            <w:pPr>
              <w:jc w:val="center"/>
              <w:rPr>
                <w:b/>
              </w:rPr>
            </w:pPr>
            <w:sdt>
              <w:sdtPr>
                <w:id w:val="-2076198578"/>
                <w:lock w:val="sdtContentLocked"/>
                <w:placeholder>
                  <w:docPart w:val="4F50F37F8CF34B8F9FEE5BD7A3124D82"/>
                </w:placeholder>
                <w15:appearance w15:val="hidden"/>
              </w:sdtPr>
              <w:sdtEndPr/>
              <w:sdtContent>
                <w:r w:rsidR="00142D5A">
                  <w:t>DOE WAP H&amp;S Funds</w:t>
                </w:r>
              </w:sdtContent>
            </w:sdt>
            <w:r w:rsidR="00142D5A">
              <w:t xml:space="preserve">  </w:t>
            </w:r>
            <w:sdt>
              <w:sdtPr>
                <w:id w:val="1066148700"/>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41831D29" w14:textId="5EBC261D" w:rsidR="00142D5A" w:rsidRPr="0084626E" w:rsidRDefault="0056498D" w:rsidP="00142D5A">
            <w:pPr>
              <w:jc w:val="center"/>
              <w:rPr>
                <w:b/>
              </w:rPr>
            </w:pPr>
            <w:sdt>
              <w:sdtPr>
                <w:id w:val="-632863441"/>
                <w:lock w:val="sdtContentLocked"/>
                <w:placeholder>
                  <w:docPart w:val="F7DD13101B2E4CE9BBF090327EB00D37"/>
                </w:placeholder>
                <w15:appearance w15:val="hidden"/>
              </w:sdtPr>
              <w:sdtEndPr/>
              <w:sdtContent>
                <w:r w:rsidR="00142D5A">
                  <w:t>Alternative Funds</w:t>
                </w:r>
              </w:sdtContent>
            </w:sdt>
            <w:r w:rsidR="00142D5A">
              <w:t xml:space="preserve">  </w:t>
            </w:r>
            <w:sdt>
              <w:sdtPr>
                <w:id w:val="1773209260"/>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3C3143EC" w14:textId="77777777" w:rsidTr="00504486">
        <w:trPr>
          <w:cantSplit/>
        </w:trPr>
        <w:tc>
          <w:tcPr>
            <w:tcW w:w="11880" w:type="dxa"/>
            <w:gridSpan w:val="4"/>
            <w:tcBorders>
              <w:bottom w:val="single" w:sz="4" w:space="0" w:color="auto"/>
            </w:tcBorders>
            <w:shd w:val="clear" w:color="auto" w:fill="auto"/>
          </w:tcPr>
          <w:sdt>
            <w:sdtPr>
              <w:rPr>
                <w:rStyle w:val="Style1"/>
              </w:rPr>
              <w:id w:val="1841883072"/>
              <w:lock w:val="sdtLocked"/>
              <w:placeholder>
                <w:docPart w:val="97B9260DC28F49E990BA52716E1417B5"/>
              </w:placeholder>
              <w:showingPlcHdr/>
              <w15:appearance w15:val="hidden"/>
            </w:sdtPr>
            <w:sdtEndPr>
              <w:rPr>
                <w:rStyle w:val="DefaultParagraphFont"/>
                <w:color w:val="auto"/>
              </w:rPr>
            </w:sdtEndPr>
            <w:sdtContent>
              <w:p w14:paraId="0E65D2EF" w14:textId="77777777" w:rsidR="00142D5A" w:rsidRPr="00292C1F" w:rsidRDefault="00142D5A" w:rsidP="00142D5A">
                <w:pPr>
                  <w:pStyle w:val="ListParagraph"/>
                  <w:numPr>
                    <w:ilvl w:val="0"/>
                    <w:numId w:val="28"/>
                  </w:numPr>
                  <w:ind w:left="702"/>
                  <w:rPr>
                    <w:color w:val="767171" w:themeColor="background2" w:themeShade="80"/>
                  </w:rPr>
                </w:pPr>
                <w:r w:rsidRPr="00292C1F">
                  <w:rPr>
                    <w:color w:val="767171" w:themeColor="background2" w:themeShade="80"/>
                  </w:rPr>
                  <w:t>Screen occupants for known or suspected health concerns either as part of initial application for weatherization, during the audit, or both.</w:t>
                </w:r>
              </w:p>
              <w:p w14:paraId="2212897D" w14:textId="2C9147F6" w:rsidR="00142D5A" w:rsidRPr="00292C1F" w:rsidRDefault="00142D5A" w:rsidP="00142D5A">
                <w:pPr>
                  <w:pStyle w:val="ListParagraph"/>
                  <w:numPr>
                    <w:ilvl w:val="0"/>
                    <w:numId w:val="28"/>
                  </w:numPr>
                  <w:ind w:left="702"/>
                  <w:rPr>
                    <w:color w:val="767171" w:themeColor="background2" w:themeShade="80"/>
                  </w:rPr>
                </w:pPr>
                <w:r w:rsidRPr="00292C1F">
                  <w:rPr>
                    <w:color w:val="767171" w:themeColor="background2" w:themeShade="80"/>
                  </w:rPr>
                  <w:t>This is done utilizing the “Occupant Pre-existing or Potential Health Condition Screening Form” required by WPN 22-7.</w:t>
                </w:r>
              </w:p>
            </w:sdtContent>
          </w:sdt>
        </w:tc>
      </w:tr>
      <w:tr w:rsidR="00142D5A" w14:paraId="3FFE65B5" w14:textId="77777777" w:rsidTr="00504486">
        <w:trPr>
          <w:cantSplit/>
        </w:trPr>
        <w:tc>
          <w:tcPr>
            <w:tcW w:w="11880" w:type="dxa"/>
            <w:gridSpan w:val="4"/>
            <w:shd w:val="clear" w:color="auto" w:fill="E7E6E6" w:themeFill="background2"/>
          </w:tcPr>
          <w:sdt>
            <w:sdtPr>
              <w:rPr>
                <w:b/>
              </w:rPr>
              <w:id w:val="-1151288291"/>
              <w:lock w:val="sdtContentLocked"/>
              <w:placeholder>
                <w:docPart w:val="DefaultPlaceholder_-1854013440"/>
              </w:placeholder>
              <w15:appearance w15:val="hidden"/>
            </w:sdtPr>
            <w:sdtEndPr/>
            <w:sdtContent>
              <w:p w14:paraId="49078176" w14:textId="618C1FE5" w:rsidR="00142D5A" w:rsidRDefault="00142D5A" w:rsidP="00142D5A">
                <w:pPr>
                  <w:jc w:val="center"/>
                </w:pPr>
                <w:r>
                  <w:rPr>
                    <w:b/>
                  </w:rPr>
                  <w:t xml:space="preserve">Allowable </w:t>
                </w:r>
                <w:r w:rsidR="00053DFF">
                  <w:rPr>
                    <w:b/>
                  </w:rPr>
                  <w:t>T</w:t>
                </w:r>
                <w:r>
                  <w:rPr>
                    <w:b/>
                  </w:rPr>
                  <w:t>esting/Inspection</w:t>
                </w:r>
              </w:p>
            </w:sdtContent>
          </w:sdt>
        </w:tc>
      </w:tr>
      <w:tr w:rsidR="00142D5A" w14:paraId="25C9A023" w14:textId="77777777" w:rsidTr="00504486">
        <w:trPr>
          <w:cantSplit/>
        </w:trPr>
        <w:tc>
          <w:tcPr>
            <w:tcW w:w="5940" w:type="dxa"/>
            <w:gridSpan w:val="2"/>
            <w:shd w:val="clear" w:color="auto" w:fill="auto"/>
          </w:tcPr>
          <w:p w14:paraId="1D90A26E" w14:textId="1DFD61D3" w:rsidR="00142D5A" w:rsidRPr="0084626E" w:rsidRDefault="0056498D" w:rsidP="00142D5A">
            <w:pPr>
              <w:jc w:val="center"/>
              <w:rPr>
                <w:b/>
              </w:rPr>
            </w:pPr>
            <w:sdt>
              <w:sdtPr>
                <w:id w:val="-655992549"/>
                <w:lock w:val="sdtContentLocked"/>
                <w:placeholder>
                  <w:docPart w:val="FE604E11AB3245A6A04B2F9DA4A1BDB6"/>
                </w:placeholder>
                <w15:appearance w15:val="hidden"/>
              </w:sdtPr>
              <w:sdtEndPr/>
              <w:sdtContent>
                <w:r w:rsidR="00142D5A">
                  <w:t>Allowed with DOE WAP H&amp;S Funds</w:t>
                </w:r>
              </w:sdtContent>
            </w:sdt>
            <w:r w:rsidR="00142D5A">
              <w:t xml:space="preserve">  </w:t>
            </w:r>
            <w:sdt>
              <w:sdtPr>
                <w:id w:val="-1105720904"/>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shd w:val="clear" w:color="auto" w:fill="auto"/>
          </w:tcPr>
          <w:p w14:paraId="50B408FD" w14:textId="09088E18" w:rsidR="00142D5A" w:rsidRPr="0084626E" w:rsidRDefault="0056498D" w:rsidP="00142D5A">
            <w:pPr>
              <w:jc w:val="center"/>
              <w:rPr>
                <w:b/>
              </w:rPr>
            </w:pPr>
            <w:sdt>
              <w:sdtPr>
                <w:id w:val="482896210"/>
                <w:lock w:val="sdtContentLocked"/>
                <w:placeholder>
                  <w:docPart w:val="D72D5FBCFD14498AB6D394BC7436B82D"/>
                </w:placeholder>
                <w15:appearance w15:val="hidden"/>
              </w:sdtPr>
              <w:sdtEndPr/>
              <w:sdtContent>
                <w:r w:rsidR="00142D5A">
                  <w:t>Allowed with Alternative Funds</w:t>
                </w:r>
              </w:sdtContent>
            </w:sdt>
            <w:r w:rsidR="00142D5A">
              <w:t xml:space="preserve"> </w:t>
            </w:r>
            <w:sdt>
              <w:sdtPr>
                <w:id w:val="-1052151507"/>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04970993" w14:textId="77777777" w:rsidTr="00504486">
        <w:trPr>
          <w:cantSplit/>
        </w:trPr>
        <w:tc>
          <w:tcPr>
            <w:tcW w:w="11880" w:type="dxa"/>
            <w:gridSpan w:val="4"/>
          </w:tcPr>
          <w:sdt>
            <w:sdtPr>
              <w:rPr>
                <w:rStyle w:val="Style1"/>
              </w:rPr>
              <w:id w:val="-568572761"/>
              <w:lock w:val="sdtLocked"/>
              <w:placeholder>
                <w:docPart w:val="C77AE319270C451791F17095A7C5A141"/>
              </w:placeholder>
              <w:showingPlcHdr/>
              <w15:appearance w15:val="hidden"/>
            </w:sdtPr>
            <w:sdtEndPr>
              <w:rPr>
                <w:rStyle w:val="DefaultParagraphFont"/>
                <w:color w:val="auto"/>
              </w:rPr>
            </w:sdtEndPr>
            <w:sdtContent>
              <w:p w14:paraId="43112A78"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142D5A" w14:paraId="2B78C3F0" w14:textId="77777777" w:rsidTr="00504486">
        <w:trPr>
          <w:cantSplit/>
        </w:trPr>
        <w:tc>
          <w:tcPr>
            <w:tcW w:w="11880" w:type="dxa"/>
            <w:gridSpan w:val="4"/>
            <w:shd w:val="clear" w:color="auto" w:fill="E7E6E6" w:themeFill="background2"/>
          </w:tcPr>
          <w:sdt>
            <w:sdtPr>
              <w:rPr>
                <w:b/>
              </w:rPr>
              <w:id w:val="75255049"/>
              <w:lock w:val="sdtContentLocked"/>
              <w:placeholder>
                <w:docPart w:val="DefaultPlaceholder_-1854013440"/>
              </w:placeholder>
              <w15:appearance w15:val="hidden"/>
            </w:sdtPr>
            <w:sdtEndPr/>
            <w:sdtContent>
              <w:p w14:paraId="1E0E73AF" w14:textId="23C97299" w:rsidR="00142D5A" w:rsidRDefault="00142D5A" w:rsidP="00142D5A">
                <w:pPr>
                  <w:jc w:val="center"/>
                </w:pPr>
                <w:r>
                  <w:rPr>
                    <w:b/>
                  </w:rPr>
                  <w:t>Required Occupant Education</w:t>
                </w:r>
              </w:p>
            </w:sdtContent>
          </w:sdt>
        </w:tc>
      </w:tr>
      <w:tr w:rsidR="00142D5A" w14:paraId="3A1C52D7" w14:textId="77777777" w:rsidTr="00504486">
        <w:trPr>
          <w:cantSplit/>
        </w:trPr>
        <w:tc>
          <w:tcPr>
            <w:tcW w:w="5940" w:type="dxa"/>
            <w:gridSpan w:val="2"/>
          </w:tcPr>
          <w:p w14:paraId="53018CFA" w14:textId="61AB13AC" w:rsidR="00142D5A" w:rsidRDefault="0056498D" w:rsidP="00142D5A">
            <w:pPr>
              <w:jc w:val="center"/>
            </w:pPr>
            <w:sdt>
              <w:sdtPr>
                <w:id w:val="-463893146"/>
                <w:lock w:val="sdtContentLocked"/>
                <w:placeholder>
                  <w:docPart w:val="DefaultPlaceholder_-1854013440"/>
                </w:placeholder>
                <w15:appearance w15:val="hidden"/>
              </w:sdtPr>
              <w:sdtEndPr/>
              <w:sdtContent>
                <w:r w:rsidR="00142D5A">
                  <w:t>Concur with DOE Guidance</w:t>
                </w:r>
              </w:sdtContent>
            </w:sdt>
            <w:r w:rsidR="00142D5A">
              <w:t xml:space="preserve">  </w:t>
            </w:r>
            <w:sdt>
              <w:sdtPr>
                <w:id w:val="1530217680"/>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5940" w:type="dxa"/>
            <w:gridSpan w:val="2"/>
          </w:tcPr>
          <w:p w14:paraId="7D8A34E6" w14:textId="29AA23B4" w:rsidR="00142D5A" w:rsidRDefault="0056498D" w:rsidP="00142D5A">
            <w:pPr>
              <w:jc w:val="center"/>
            </w:pPr>
            <w:sdt>
              <w:sdtPr>
                <w:id w:val="-28338099"/>
                <w:lock w:val="sdtContentLocked"/>
                <w:placeholder>
                  <w:docPart w:val="DefaultPlaceholder_-1854013440"/>
                </w:placeholder>
                <w15:appearance w15:val="hidden"/>
              </w:sdtPr>
              <w:sdtEndPr/>
              <w:sdtContent>
                <w:r w:rsidR="00142D5A">
                  <w:t>Alternative Guidance</w:t>
                </w:r>
              </w:sdtContent>
            </w:sdt>
            <w:r w:rsidR="00142D5A">
              <w:t xml:space="preserve">  </w:t>
            </w:r>
            <w:sdt>
              <w:sdtPr>
                <w:id w:val="581493457"/>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62D99934" w14:textId="77777777" w:rsidTr="00504486">
        <w:trPr>
          <w:cantSplit/>
        </w:trPr>
        <w:tc>
          <w:tcPr>
            <w:tcW w:w="11880" w:type="dxa"/>
            <w:gridSpan w:val="4"/>
            <w:shd w:val="clear" w:color="auto" w:fill="auto"/>
            <w:vAlign w:val="center"/>
          </w:tcPr>
          <w:sdt>
            <w:sdtPr>
              <w:rPr>
                <w:rStyle w:val="Style1"/>
              </w:rPr>
              <w:id w:val="-695011072"/>
              <w:lock w:val="sdtLocked"/>
              <w:placeholder>
                <w:docPart w:val="836928E6F06E4534867C713D0C3FA7F5"/>
              </w:placeholder>
              <w:showingPlcHdr/>
              <w15:appearance w15:val="hidden"/>
            </w:sdtPr>
            <w:sdtEndPr>
              <w:rPr>
                <w:rStyle w:val="DefaultParagraphFont"/>
                <w:color w:val="auto"/>
              </w:rPr>
            </w:sdtEndPr>
            <w:sdtContent>
              <w:p w14:paraId="48197013" w14:textId="77777777" w:rsidR="00142D5A" w:rsidRPr="00292C1F" w:rsidRDefault="00142D5A" w:rsidP="00142D5A">
                <w:pPr>
                  <w:pStyle w:val="ListParagraph"/>
                  <w:numPr>
                    <w:ilvl w:val="0"/>
                    <w:numId w:val="29"/>
                  </w:numPr>
                  <w:ind w:left="702"/>
                  <w:rPr>
                    <w:color w:val="767171" w:themeColor="background2" w:themeShade="80"/>
                  </w:rPr>
                </w:pPr>
                <w:r w:rsidRPr="00292C1F">
                  <w:rPr>
                    <w:color w:val="767171" w:themeColor="background2" w:themeShade="80"/>
                  </w:rPr>
                  <w:t>Inform occupant in writing of any known risks and provide pre-weatherization screening form.</w:t>
                </w:r>
              </w:p>
              <w:p w14:paraId="6BA2E289" w14:textId="142AACD5" w:rsidR="00142D5A" w:rsidRPr="00292C1F" w:rsidRDefault="00142D5A" w:rsidP="00142D5A">
                <w:pPr>
                  <w:pStyle w:val="ListParagraph"/>
                  <w:numPr>
                    <w:ilvl w:val="0"/>
                    <w:numId w:val="29"/>
                  </w:numPr>
                  <w:ind w:left="702"/>
                  <w:rPr>
                    <w:color w:val="767171" w:themeColor="background2" w:themeShade="80"/>
                  </w:rPr>
                </w:pPr>
                <w:r w:rsidRPr="00292C1F">
                  <w:rPr>
                    <w:color w:val="767171" w:themeColor="background2" w:themeShade="80"/>
                  </w:rPr>
                  <w:t>Provide occupant with Subgrantee point of contact information in writing.</w:t>
                </w:r>
              </w:p>
            </w:sdtContent>
          </w:sdt>
        </w:tc>
      </w:tr>
    </w:tbl>
    <w:p w14:paraId="7BCDB178" w14:textId="6FA77A35" w:rsidR="002C2374" w:rsidRDefault="002C2374"/>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CE00FF" w14:paraId="2C743354" w14:textId="77777777" w:rsidTr="00504486">
        <w:trPr>
          <w:cantSplit/>
        </w:trPr>
        <w:tc>
          <w:tcPr>
            <w:tcW w:w="11880" w:type="dxa"/>
            <w:gridSpan w:val="4"/>
            <w:shd w:val="clear" w:color="auto" w:fill="404040" w:themeFill="text1" w:themeFillTint="BF"/>
          </w:tcPr>
          <w:sdt>
            <w:sdtPr>
              <w:rPr>
                <w:b/>
                <w:color w:val="FFFFFF" w:themeColor="background1"/>
                <w:sz w:val="28"/>
              </w:rPr>
              <w:id w:val="832878652"/>
              <w:lock w:val="sdtContentLocked"/>
              <w:placeholder>
                <w:docPart w:val="DefaultPlaceholder_-1854013440"/>
              </w:placeholder>
              <w15:appearance w15:val="hidden"/>
            </w:sdtPr>
            <w:sdtEndPr/>
            <w:sdtContent>
              <w:p w14:paraId="507826C5" w14:textId="65842027" w:rsidR="00CE00FF" w:rsidRPr="00C95850" w:rsidRDefault="00EF3D12" w:rsidP="00504486">
                <w:pPr>
                  <w:jc w:val="center"/>
                  <w:rPr>
                    <w:b/>
                    <w:sz w:val="32"/>
                  </w:rPr>
                </w:pPr>
                <w:r>
                  <w:rPr>
                    <w:b/>
                    <w:color w:val="FFFFFF" w:themeColor="background1"/>
                    <w:sz w:val="28"/>
                  </w:rPr>
                  <w:t xml:space="preserve">6.14 – </w:t>
                </w:r>
                <w:r w:rsidRPr="00EA2467">
                  <w:rPr>
                    <w:b/>
                    <w:color w:val="FFFFFF" w:themeColor="background1"/>
                    <w:sz w:val="28"/>
                  </w:rPr>
                  <w:t>Pests</w:t>
                </w:r>
              </w:p>
            </w:sdtContent>
          </w:sdt>
        </w:tc>
      </w:tr>
      <w:tr w:rsidR="00CE00FF" w14:paraId="72E4A8E4" w14:textId="77777777" w:rsidTr="00504486">
        <w:trPr>
          <w:cantSplit/>
        </w:trPr>
        <w:tc>
          <w:tcPr>
            <w:tcW w:w="11880" w:type="dxa"/>
            <w:gridSpan w:val="4"/>
            <w:tcBorders>
              <w:bottom w:val="single" w:sz="4" w:space="0" w:color="auto"/>
            </w:tcBorders>
            <w:shd w:val="clear" w:color="auto" w:fill="E7E6E6" w:themeFill="background2"/>
          </w:tcPr>
          <w:sdt>
            <w:sdtPr>
              <w:rPr>
                <w:b/>
              </w:rPr>
              <w:id w:val="-1624221985"/>
              <w:lock w:val="sdtContentLocked"/>
              <w:placeholder>
                <w:docPart w:val="DefaultPlaceholder_-1854013440"/>
              </w:placeholder>
              <w15:appearance w15:val="hidden"/>
            </w:sdtPr>
            <w:sdtEndPr/>
            <w:sdtContent>
              <w:p w14:paraId="00E1D63E" w14:textId="793DB6BE" w:rsidR="00CE00FF" w:rsidRDefault="00CE00FF" w:rsidP="00504486">
                <w:pPr>
                  <w:jc w:val="center"/>
                </w:pPr>
                <w:r>
                  <w:rPr>
                    <w:b/>
                  </w:rPr>
                  <w:t>Required Actions</w:t>
                </w:r>
              </w:p>
            </w:sdtContent>
          </w:sdt>
        </w:tc>
      </w:tr>
      <w:tr w:rsidR="00142D5A" w14:paraId="1F2160A9" w14:textId="77777777" w:rsidTr="00504486">
        <w:trPr>
          <w:cantSplit/>
        </w:trPr>
        <w:tc>
          <w:tcPr>
            <w:tcW w:w="3960" w:type="dxa"/>
            <w:tcBorders>
              <w:bottom w:val="single" w:sz="4" w:space="0" w:color="auto"/>
            </w:tcBorders>
            <w:shd w:val="clear" w:color="auto" w:fill="auto"/>
          </w:tcPr>
          <w:p w14:paraId="49301EA7" w14:textId="4FAEB598" w:rsidR="00142D5A" w:rsidRPr="0084626E" w:rsidRDefault="0056498D" w:rsidP="00142D5A">
            <w:pPr>
              <w:jc w:val="center"/>
              <w:rPr>
                <w:b/>
              </w:rPr>
            </w:pPr>
            <w:sdt>
              <w:sdtPr>
                <w:id w:val="-1377231137"/>
                <w:lock w:val="sdtContentLocked"/>
                <w:placeholder>
                  <w:docPart w:val="E9958A134F6E46EE850412C0E3A3FF91"/>
                </w:placeholder>
                <w15:appearance w15:val="hidden"/>
              </w:sdtPr>
              <w:sdtEndPr/>
              <w:sdtContent>
                <w:r w:rsidR="00142D5A">
                  <w:t>Concur with DOE Guidance</w:t>
                </w:r>
              </w:sdtContent>
            </w:sdt>
            <w:r w:rsidR="00142D5A">
              <w:t xml:space="preserve">  </w:t>
            </w:r>
            <w:sdt>
              <w:sdtPr>
                <w:id w:val="-1714800681"/>
                <w:lock w:val="sdtLocked"/>
                <w15:appearance w15:val="hidden"/>
                <w14:checkbox>
                  <w14:checked w14:val="1"/>
                  <w14:checkedState w14:val="00FE" w14:font="Wingdings"/>
                  <w14:uncheckedState w14:val="006F" w14:font="Wingdings"/>
                </w14:checkbox>
              </w:sdtPr>
              <w:sdtEndPr/>
              <w:sdtContent>
                <w:r w:rsidR="00205C58">
                  <w:sym w:font="Wingdings" w:char="F0FE"/>
                </w:r>
              </w:sdtContent>
            </w:sdt>
          </w:p>
        </w:tc>
        <w:tc>
          <w:tcPr>
            <w:tcW w:w="3960" w:type="dxa"/>
            <w:gridSpan w:val="2"/>
            <w:tcBorders>
              <w:bottom w:val="single" w:sz="4" w:space="0" w:color="auto"/>
            </w:tcBorders>
            <w:shd w:val="clear" w:color="auto" w:fill="auto"/>
          </w:tcPr>
          <w:p w14:paraId="5614BA5E" w14:textId="0B0E0D1F" w:rsidR="00142D5A" w:rsidRPr="0084626E" w:rsidRDefault="0056498D" w:rsidP="00142D5A">
            <w:pPr>
              <w:jc w:val="center"/>
              <w:rPr>
                <w:b/>
              </w:rPr>
            </w:pPr>
            <w:sdt>
              <w:sdtPr>
                <w:id w:val="1907576165"/>
                <w:lock w:val="sdtContentLocked"/>
                <w:placeholder>
                  <w:docPart w:val="AE539BD62BDD4649B82B6852F139DB19"/>
                </w:placeholder>
                <w15:appearance w15:val="hidden"/>
              </w:sdtPr>
              <w:sdtEndPr/>
              <w:sdtContent>
                <w:r w:rsidR="00142D5A">
                  <w:t>Alternative Guidance</w:t>
                </w:r>
              </w:sdtContent>
            </w:sdt>
            <w:r w:rsidR="00142D5A">
              <w:t xml:space="preserve">  </w:t>
            </w:r>
            <w:sdt>
              <w:sdtPr>
                <w:id w:val="1806898517"/>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743E8FD9" w14:textId="7AE6747D" w:rsidR="00142D5A" w:rsidRPr="0084626E" w:rsidRDefault="0056498D" w:rsidP="00142D5A">
            <w:pPr>
              <w:jc w:val="center"/>
              <w:rPr>
                <w:b/>
              </w:rPr>
            </w:pPr>
            <w:sdt>
              <w:sdtPr>
                <w:id w:val="-1721441088"/>
                <w:lock w:val="sdtContentLocked"/>
                <w:placeholder>
                  <w:docPart w:val="DB42C9D701C54924B94ED7AF9489B4FD"/>
                </w:placeholder>
                <w15:appearance w15:val="hidden"/>
              </w:sdtPr>
              <w:sdtEndPr/>
              <w:sdtContent>
                <w:r w:rsidR="00142D5A">
                  <w:t>Results in Deferral/Referral</w:t>
                </w:r>
              </w:sdtContent>
            </w:sdt>
            <w:r w:rsidR="00142D5A">
              <w:t xml:space="preserve">  </w:t>
            </w:r>
            <w:sdt>
              <w:sdtPr>
                <w:id w:val="256025154"/>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r>
      <w:tr w:rsidR="00142D5A" w14:paraId="5C4B4667" w14:textId="77777777" w:rsidTr="00504486">
        <w:trPr>
          <w:cantSplit/>
        </w:trPr>
        <w:tc>
          <w:tcPr>
            <w:tcW w:w="5940" w:type="dxa"/>
            <w:gridSpan w:val="2"/>
            <w:tcBorders>
              <w:bottom w:val="single" w:sz="4" w:space="0" w:color="auto"/>
            </w:tcBorders>
            <w:shd w:val="clear" w:color="auto" w:fill="auto"/>
          </w:tcPr>
          <w:p w14:paraId="5E85EB5D" w14:textId="6EB5008A" w:rsidR="00142D5A" w:rsidRPr="0084626E" w:rsidRDefault="0056498D" w:rsidP="00142D5A">
            <w:pPr>
              <w:jc w:val="center"/>
              <w:rPr>
                <w:b/>
              </w:rPr>
            </w:pPr>
            <w:sdt>
              <w:sdtPr>
                <w:id w:val="229128210"/>
                <w:lock w:val="sdtContentLocked"/>
                <w:placeholder>
                  <w:docPart w:val="4DB490BDA0B746BBAA58E4F6BE3CA0DF"/>
                </w:placeholder>
                <w15:appearance w15:val="hidden"/>
              </w:sdtPr>
              <w:sdtEndPr/>
              <w:sdtContent>
                <w:r w:rsidR="00142D5A">
                  <w:t>DOE WAP H&amp;S Funds</w:t>
                </w:r>
              </w:sdtContent>
            </w:sdt>
            <w:r w:rsidR="00142D5A">
              <w:t xml:space="preserve">  </w:t>
            </w:r>
            <w:sdt>
              <w:sdtPr>
                <w:id w:val="1342890274"/>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5940" w:type="dxa"/>
            <w:gridSpan w:val="2"/>
            <w:tcBorders>
              <w:bottom w:val="single" w:sz="4" w:space="0" w:color="auto"/>
            </w:tcBorders>
            <w:shd w:val="clear" w:color="auto" w:fill="auto"/>
          </w:tcPr>
          <w:p w14:paraId="52A342EC" w14:textId="320FB15F" w:rsidR="00142D5A" w:rsidRPr="0084626E" w:rsidRDefault="0056498D" w:rsidP="00142D5A">
            <w:pPr>
              <w:jc w:val="center"/>
              <w:rPr>
                <w:b/>
              </w:rPr>
            </w:pPr>
            <w:sdt>
              <w:sdtPr>
                <w:id w:val="1395237710"/>
                <w:lock w:val="sdtContentLocked"/>
                <w:placeholder>
                  <w:docPart w:val="830E45713B854837920C2569E511B229"/>
                </w:placeholder>
                <w15:appearance w15:val="hidden"/>
              </w:sdtPr>
              <w:sdtEndPr/>
              <w:sdtContent>
                <w:r w:rsidR="00142D5A">
                  <w:t>Alternative Funds</w:t>
                </w:r>
              </w:sdtContent>
            </w:sdt>
            <w:r w:rsidR="00142D5A">
              <w:t xml:space="preserve">  </w:t>
            </w:r>
            <w:sdt>
              <w:sdtPr>
                <w:id w:val="1061677226"/>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r>
      <w:tr w:rsidR="00142D5A" w14:paraId="6C9BFDE5" w14:textId="77777777" w:rsidTr="00504486">
        <w:trPr>
          <w:cantSplit/>
        </w:trPr>
        <w:tc>
          <w:tcPr>
            <w:tcW w:w="11880" w:type="dxa"/>
            <w:gridSpan w:val="4"/>
            <w:tcBorders>
              <w:bottom w:val="single" w:sz="4" w:space="0" w:color="auto"/>
            </w:tcBorders>
            <w:shd w:val="clear" w:color="auto" w:fill="auto"/>
          </w:tcPr>
          <w:sdt>
            <w:sdtPr>
              <w:rPr>
                <w:rStyle w:val="Style1"/>
              </w:rPr>
              <w:id w:val="989372260"/>
              <w:lock w:val="sdtLocked"/>
              <w:placeholder>
                <w:docPart w:val="56A37655B1F44327B49D3FAEEC6D7C24"/>
              </w:placeholder>
              <w:showingPlcHdr/>
              <w15:appearance w15:val="hidden"/>
            </w:sdtPr>
            <w:sdtEndPr>
              <w:rPr>
                <w:rStyle w:val="DefaultParagraphFont"/>
                <w:color w:val="auto"/>
              </w:rPr>
            </w:sdtEndPr>
            <w:sdtContent>
              <w:p w14:paraId="4ED8C21F" w14:textId="091A6D40" w:rsidR="00142D5A" w:rsidRPr="007A7D82" w:rsidRDefault="00142D5A" w:rsidP="00142D5A">
                <w:pPr>
                  <w:jc w:val="center"/>
                  <w:rPr>
                    <w:color w:val="767171" w:themeColor="background2" w:themeShade="80"/>
                  </w:rPr>
                </w:pPr>
                <w:r w:rsidRPr="007A7D82">
                  <w:rPr>
                    <w:color w:val="767171" w:themeColor="background2" w:themeShade="80"/>
                  </w:rPr>
                  <w:t>Deferral of homes where infestation of pests cannot be reasonably removed or poses H&amp;S concern for workers.</w:t>
                </w:r>
              </w:p>
            </w:sdtContent>
          </w:sdt>
        </w:tc>
      </w:tr>
      <w:tr w:rsidR="00142D5A" w14:paraId="3133CD71" w14:textId="77777777" w:rsidTr="00504486">
        <w:trPr>
          <w:cantSplit/>
        </w:trPr>
        <w:tc>
          <w:tcPr>
            <w:tcW w:w="11880" w:type="dxa"/>
            <w:gridSpan w:val="4"/>
            <w:tcBorders>
              <w:bottom w:val="single" w:sz="4" w:space="0" w:color="auto"/>
            </w:tcBorders>
            <w:shd w:val="clear" w:color="auto" w:fill="E7E6E6" w:themeFill="background2"/>
          </w:tcPr>
          <w:sdt>
            <w:sdtPr>
              <w:rPr>
                <w:b/>
              </w:rPr>
              <w:id w:val="-1985155684"/>
              <w:lock w:val="sdtContentLocked"/>
              <w:placeholder>
                <w:docPart w:val="DefaultPlaceholder_-1854013440"/>
              </w:placeholder>
              <w15:appearance w15:val="hidden"/>
            </w:sdtPr>
            <w:sdtEndPr/>
            <w:sdtContent>
              <w:p w14:paraId="376823D7" w14:textId="352AC50F" w:rsidR="00142D5A" w:rsidRPr="0084626E" w:rsidRDefault="00142D5A" w:rsidP="00142D5A">
                <w:pPr>
                  <w:jc w:val="center"/>
                  <w:rPr>
                    <w:b/>
                  </w:rPr>
                </w:pPr>
                <w:r>
                  <w:rPr>
                    <w:b/>
                  </w:rPr>
                  <w:t>Allowable Actions</w:t>
                </w:r>
              </w:p>
            </w:sdtContent>
          </w:sdt>
        </w:tc>
      </w:tr>
      <w:tr w:rsidR="00142D5A" w14:paraId="7E86047D" w14:textId="77777777" w:rsidTr="00504486">
        <w:trPr>
          <w:cantSplit/>
        </w:trPr>
        <w:tc>
          <w:tcPr>
            <w:tcW w:w="5940" w:type="dxa"/>
            <w:gridSpan w:val="2"/>
            <w:tcBorders>
              <w:bottom w:val="single" w:sz="4" w:space="0" w:color="auto"/>
            </w:tcBorders>
            <w:shd w:val="clear" w:color="auto" w:fill="auto"/>
          </w:tcPr>
          <w:p w14:paraId="2B5D35D4" w14:textId="452E5CB2" w:rsidR="00142D5A" w:rsidRPr="0084626E" w:rsidRDefault="0056498D" w:rsidP="00142D5A">
            <w:pPr>
              <w:jc w:val="center"/>
              <w:rPr>
                <w:b/>
              </w:rPr>
            </w:pPr>
            <w:sdt>
              <w:sdtPr>
                <w:id w:val="1276915694"/>
                <w:lock w:val="sdtContentLocked"/>
                <w:placeholder>
                  <w:docPart w:val="8617283D687E4AD6BDFF9ADE8AC85B3A"/>
                </w:placeholder>
                <w15:appearance w15:val="hidden"/>
              </w:sdtPr>
              <w:sdtEndPr/>
              <w:sdtContent>
                <w:r w:rsidR="00142D5A">
                  <w:t>Allowed with DOE WAP H&amp;S Funds</w:t>
                </w:r>
              </w:sdtContent>
            </w:sdt>
            <w:r w:rsidR="00142D5A">
              <w:t xml:space="preserve">  </w:t>
            </w:r>
            <w:sdt>
              <w:sdtPr>
                <w:id w:val="444972223"/>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31E6CE53" w14:textId="44FD5988" w:rsidR="00142D5A" w:rsidRPr="0084626E" w:rsidRDefault="0056498D" w:rsidP="00142D5A">
            <w:pPr>
              <w:jc w:val="center"/>
              <w:rPr>
                <w:b/>
              </w:rPr>
            </w:pPr>
            <w:sdt>
              <w:sdtPr>
                <w:id w:val="1623654860"/>
                <w:lock w:val="sdtContentLocked"/>
                <w:placeholder>
                  <w:docPart w:val="EFD8835A9A07463987CDF2F0419110FF"/>
                </w:placeholder>
                <w15:appearance w15:val="hidden"/>
              </w:sdtPr>
              <w:sdtEndPr/>
              <w:sdtContent>
                <w:r w:rsidR="00142D5A">
                  <w:t>Allowed with Alternative Funds</w:t>
                </w:r>
              </w:sdtContent>
            </w:sdt>
            <w:r w:rsidR="00142D5A">
              <w:t xml:space="preserve"> </w:t>
            </w:r>
            <w:sdt>
              <w:sdtPr>
                <w:id w:val="950435790"/>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70526381"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1093672302"/>
              <w:lock w:val="sdtLocked"/>
              <w:placeholder>
                <w:docPart w:val="D48ABDA10F7B4E2EB3A1A4493A48B3D7"/>
              </w:placeholder>
              <w:showingPlcHdr/>
              <w15:appearance w15:val="hidden"/>
            </w:sdtPr>
            <w:sdtEndPr>
              <w:rPr>
                <w:rStyle w:val="DefaultParagraphFont"/>
                <w:color w:val="auto"/>
              </w:rPr>
            </w:sdtEndPr>
            <w:sdtContent>
              <w:p w14:paraId="76673468"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 Funds are used for any “allowable” actions, detail them here. </w:t>
                </w:r>
              </w:p>
            </w:sdtContent>
          </w:sdt>
        </w:tc>
      </w:tr>
      <w:tr w:rsidR="00142D5A" w14:paraId="52597CB3" w14:textId="77777777" w:rsidTr="00504486">
        <w:trPr>
          <w:cantSplit/>
        </w:trPr>
        <w:tc>
          <w:tcPr>
            <w:tcW w:w="11880" w:type="dxa"/>
            <w:gridSpan w:val="4"/>
            <w:shd w:val="clear" w:color="auto" w:fill="E7E6E6" w:themeFill="background2"/>
          </w:tcPr>
          <w:sdt>
            <w:sdtPr>
              <w:rPr>
                <w:b/>
              </w:rPr>
              <w:id w:val="1606457302"/>
              <w:lock w:val="sdtContentLocked"/>
              <w:placeholder>
                <w:docPart w:val="DefaultPlaceholder_-1854013440"/>
              </w:placeholder>
              <w15:appearance w15:val="hidden"/>
            </w:sdtPr>
            <w:sdtEndPr/>
            <w:sdtContent>
              <w:p w14:paraId="44858C05" w14:textId="7719B276" w:rsidR="00142D5A" w:rsidRDefault="00142D5A" w:rsidP="00142D5A">
                <w:pPr>
                  <w:jc w:val="center"/>
                </w:pPr>
                <w:r>
                  <w:rPr>
                    <w:b/>
                  </w:rPr>
                  <w:t>Allowable Testing/Inspection</w:t>
                </w:r>
              </w:p>
            </w:sdtContent>
          </w:sdt>
        </w:tc>
      </w:tr>
      <w:tr w:rsidR="00142D5A" w14:paraId="65553AF1" w14:textId="77777777" w:rsidTr="00504486">
        <w:trPr>
          <w:cantSplit/>
        </w:trPr>
        <w:tc>
          <w:tcPr>
            <w:tcW w:w="5940" w:type="dxa"/>
            <w:gridSpan w:val="2"/>
            <w:shd w:val="clear" w:color="auto" w:fill="auto"/>
          </w:tcPr>
          <w:p w14:paraId="4E11B38C" w14:textId="139786C6" w:rsidR="00142D5A" w:rsidRPr="0084626E" w:rsidRDefault="0056498D" w:rsidP="00142D5A">
            <w:pPr>
              <w:jc w:val="center"/>
              <w:rPr>
                <w:b/>
              </w:rPr>
            </w:pPr>
            <w:sdt>
              <w:sdtPr>
                <w:id w:val="212014148"/>
                <w:lock w:val="sdtContentLocked"/>
                <w:placeholder>
                  <w:docPart w:val="3C5BFA2D061740BFA20AEF1DB348EE38"/>
                </w:placeholder>
                <w15:appearance w15:val="hidden"/>
              </w:sdtPr>
              <w:sdtEndPr/>
              <w:sdtContent>
                <w:r w:rsidR="00142D5A">
                  <w:t>Allowed with DOE WAP H&amp;S Funds</w:t>
                </w:r>
              </w:sdtContent>
            </w:sdt>
            <w:r w:rsidR="00142D5A">
              <w:t xml:space="preserve">  </w:t>
            </w:r>
            <w:sdt>
              <w:sdtPr>
                <w:id w:val="-1071889099"/>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shd w:val="clear" w:color="auto" w:fill="auto"/>
          </w:tcPr>
          <w:p w14:paraId="1821D781" w14:textId="1DABC26A" w:rsidR="00142D5A" w:rsidRPr="0084626E" w:rsidRDefault="0056498D" w:rsidP="00142D5A">
            <w:pPr>
              <w:jc w:val="center"/>
              <w:rPr>
                <w:b/>
              </w:rPr>
            </w:pPr>
            <w:sdt>
              <w:sdtPr>
                <w:id w:val="1328715582"/>
                <w:lock w:val="sdtContentLocked"/>
                <w:placeholder>
                  <w:docPart w:val="F2009473F435478BAE63EF751B088AFF"/>
                </w:placeholder>
                <w15:appearance w15:val="hidden"/>
              </w:sdtPr>
              <w:sdtEndPr/>
              <w:sdtContent>
                <w:r w:rsidR="00142D5A">
                  <w:t>Allowed with Alternative Funds</w:t>
                </w:r>
              </w:sdtContent>
            </w:sdt>
            <w:r w:rsidR="00142D5A">
              <w:t xml:space="preserve"> </w:t>
            </w:r>
            <w:sdt>
              <w:sdtPr>
                <w:id w:val="2130964731"/>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0251D2BF" w14:textId="77777777" w:rsidTr="00504486">
        <w:trPr>
          <w:cantSplit/>
        </w:trPr>
        <w:tc>
          <w:tcPr>
            <w:tcW w:w="11880" w:type="dxa"/>
            <w:gridSpan w:val="4"/>
          </w:tcPr>
          <w:sdt>
            <w:sdtPr>
              <w:rPr>
                <w:rStyle w:val="Style1"/>
              </w:rPr>
              <w:id w:val="1879045585"/>
              <w:lock w:val="sdtLocked"/>
              <w:placeholder>
                <w:docPart w:val="61E3746CA66F403AB394C93FB40E7066"/>
              </w:placeholder>
              <w:showingPlcHdr/>
              <w15:appearance w15:val="hidden"/>
            </w:sdtPr>
            <w:sdtEndPr>
              <w:rPr>
                <w:rStyle w:val="DefaultParagraphFont"/>
                <w:color w:val="auto"/>
              </w:rPr>
            </w:sdtEndPr>
            <w:sdtContent>
              <w:p w14:paraId="11C3098B"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142D5A" w14:paraId="6D174DFB" w14:textId="77777777" w:rsidTr="00504486">
        <w:trPr>
          <w:cantSplit/>
        </w:trPr>
        <w:tc>
          <w:tcPr>
            <w:tcW w:w="11880" w:type="dxa"/>
            <w:gridSpan w:val="4"/>
            <w:shd w:val="clear" w:color="auto" w:fill="E7E6E6" w:themeFill="background2"/>
          </w:tcPr>
          <w:sdt>
            <w:sdtPr>
              <w:rPr>
                <w:b/>
              </w:rPr>
              <w:id w:val="-77447038"/>
              <w:lock w:val="sdtContentLocked"/>
              <w:placeholder>
                <w:docPart w:val="DefaultPlaceholder_-1854013440"/>
              </w:placeholder>
              <w15:appearance w15:val="hidden"/>
            </w:sdtPr>
            <w:sdtEndPr/>
            <w:sdtContent>
              <w:p w14:paraId="6B711AA0" w14:textId="15F89D27" w:rsidR="00142D5A" w:rsidRDefault="00142D5A" w:rsidP="00142D5A">
                <w:pPr>
                  <w:jc w:val="center"/>
                </w:pPr>
                <w:r>
                  <w:rPr>
                    <w:b/>
                  </w:rPr>
                  <w:t>Required Occupant Education</w:t>
                </w:r>
              </w:p>
            </w:sdtContent>
          </w:sdt>
        </w:tc>
      </w:tr>
      <w:tr w:rsidR="0028370C" w14:paraId="2254CAC6" w14:textId="77777777" w:rsidTr="00504486">
        <w:trPr>
          <w:cantSplit/>
        </w:trPr>
        <w:tc>
          <w:tcPr>
            <w:tcW w:w="5940" w:type="dxa"/>
            <w:gridSpan w:val="2"/>
          </w:tcPr>
          <w:p w14:paraId="321778B7" w14:textId="6ADACF4E" w:rsidR="0028370C" w:rsidRDefault="0056498D" w:rsidP="0028370C">
            <w:pPr>
              <w:jc w:val="center"/>
            </w:pPr>
            <w:sdt>
              <w:sdtPr>
                <w:id w:val="-136347248"/>
                <w:lock w:val="sdtContentLocked"/>
                <w:placeholder>
                  <w:docPart w:val="411B0BB8278A4CC5BB9DCC8C814C42E1"/>
                </w:placeholder>
                <w15:appearance w15:val="hidden"/>
              </w:sdtPr>
              <w:sdtEndPr/>
              <w:sdtContent>
                <w:r w:rsidR="0028370C">
                  <w:t>Concur with DOE Guidance</w:t>
                </w:r>
              </w:sdtContent>
            </w:sdt>
            <w:r w:rsidR="0028370C">
              <w:t xml:space="preserve">  </w:t>
            </w:r>
            <w:sdt>
              <w:sdtPr>
                <w:id w:val="-1085451170"/>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5940" w:type="dxa"/>
            <w:gridSpan w:val="2"/>
          </w:tcPr>
          <w:p w14:paraId="497ED8ED" w14:textId="1E62E909" w:rsidR="0028370C" w:rsidRDefault="0056498D" w:rsidP="0028370C">
            <w:pPr>
              <w:jc w:val="center"/>
            </w:pPr>
            <w:sdt>
              <w:sdtPr>
                <w:id w:val="-449326332"/>
                <w:lock w:val="sdtContentLocked"/>
                <w:placeholder>
                  <w:docPart w:val="B9F9655057D942F9B3A1EAC19E067671"/>
                </w:placeholder>
                <w15:appearance w15:val="hidden"/>
              </w:sdtPr>
              <w:sdtEndPr/>
              <w:sdtContent>
                <w:r w:rsidR="0028370C">
                  <w:t>Alternative Guidance</w:t>
                </w:r>
              </w:sdtContent>
            </w:sdt>
            <w:r w:rsidR="0028370C">
              <w:t xml:space="preserve">  </w:t>
            </w:r>
            <w:sdt>
              <w:sdtPr>
                <w:id w:val="-1506512970"/>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0B77149B" w14:textId="77777777" w:rsidTr="00504486">
        <w:trPr>
          <w:cantSplit/>
        </w:trPr>
        <w:tc>
          <w:tcPr>
            <w:tcW w:w="11880" w:type="dxa"/>
            <w:gridSpan w:val="4"/>
            <w:shd w:val="clear" w:color="auto" w:fill="auto"/>
            <w:vAlign w:val="center"/>
          </w:tcPr>
          <w:sdt>
            <w:sdtPr>
              <w:rPr>
                <w:rStyle w:val="Style1"/>
              </w:rPr>
              <w:id w:val="-465586647"/>
              <w:lock w:val="sdtLocked"/>
              <w:placeholder>
                <w:docPart w:val="8DC09E88018C432681FF72939CEA07BD"/>
              </w:placeholder>
              <w:showingPlcHdr/>
              <w15:appearance w15:val="hidden"/>
            </w:sdtPr>
            <w:sdtEndPr>
              <w:rPr>
                <w:rStyle w:val="DefaultParagraphFont"/>
                <w:color w:val="auto"/>
              </w:rPr>
            </w:sdtEndPr>
            <w:sdtContent>
              <w:p w14:paraId="29F3DD21" w14:textId="6A8851D5" w:rsidR="0028370C" w:rsidRPr="007A7D82" w:rsidRDefault="0028370C" w:rsidP="0028370C">
                <w:pPr>
                  <w:jc w:val="center"/>
                  <w:rPr>
                    <w:color w:val="767171" w:themeColor="background2" w:themeShade="80"/>
                  </w:rPr>
                </w:pPr>
                <w:r w:rsidRPr="007A7D82">
                  <w:rPr>
                    <w:color w:val="767171" w:themeColor="background2" w:themeShade="80"/>
                  </w:rPr>
                  <w:t>Inform occupant in writing of observed conditions and associated risks.</w:t>
                </w:r>
              </w:p>
            </w:sdtContent>
          </w:sdt>
        </w:tc>
      </w:tr>
    </w:tbl>
    <w:p w14:paraId="3E7A403C" w14:textId="77777777" w:rsidR="00D436F3" w:rsidRDefault="00D436F3"/>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CE00FF" w14:paraId="2578DBDC" w14:textId="77777777" w:rsidTr="00504486">
        <w:trPr>
          <w:cantSplit/>
        </w:trPr>
        <w:tc>
          <w:tcPr>
            <w:tcW w:w="11880" w:type="dxa"/>
            <w:gridSpan w:val="4"/>
            <w:shd w:val="clear" w:color="auto" w:fill="404040" w:themeFill="text1" w:themeFillTint="BF"/>
          </w:tcPr>
          <w:sdt>
            <w:sdtPr>
              <w:rPr>
                <w:b/>
                <w:color w:val="FFFFFF" w:themeColor="background1"/>
                <w:sz w:val="28"/>
              </w:rPr>
              <w:id w:val="-1107657920"/>
              <w:lock w:val="sdtContentLocked"/>
              <w:placeholder>
                <w:docPart w:val="DefaultPlaceholder_-1854013440"/>
              </w:placeholder>
              <w15:appearance w15:val="hidden"/>
            </w:sdtPr>
            <w:sdtEndPr/>
            <w:sdtContent>
              <w:p w14:paraId="12D58C6D" w14:textId="28AF0FCA" w:rsidR="00CE00FF" w:rsidRPr="00C95850" w:rsidRDefault="00EF3D12" w:rsidP="00504486">
                <w:pPr>
                  <w:jc w:val="center"/>
                  <w:rPr>
                    <w:b/>
                    <w:sz w:val="32"/>
                  </w:rPr>
                </w:pPr>
                <w:r>
                  <w:rPr>
                    <w:b/>
                    <w:color w:val="FFFFFF" w:themeColor="background1"/>
                    <w:sz w:val="28"/>
                  </w:rPr>
                  <w:t xml:space="preserve">6.15 – </w:t>
                </w:r>
                <w:r w:rsidRPr="00EA2467">
                  <w:rPr>
                    <w:b/>
                    <w:color w:val="FFFFFF" w:themeColor="background1"/>
                    <w:sz w:val="28"/>
                  </w:rPr>
                  <w:t>Radon</w:t>
                </w:r>
              </w:p>
            </w:sdtContent>
          </w:sdt>
        </w:tc>
      </w:tr>
      <w:tr w:rsidR="00CE00FF" w14:paraId="4F378F3D" w14:textId="77777777" w:rsidTr="00504486">
        <w:trPr>
          <w:cantSplit/>
        </w:trPr>
        <w:tc>
          <w:tcPr>
            <w:tcW w:w="11880" w:type="dxa"/>
            <w:gridSpan w:val="4"/>
            <w:tcBorders>
              <w:bottom w:val="single" w:sz="4" w:space="0" w:color="auto"/>
            </w:tcBorders>
            <w:shd w:val="clear" w:color="auto" w:fill="E7E6E6" w:themeFill="background2"/>
          </w:tcPr>
          <w:sdt>
            <w:sdtPr>
              <w:rPr>
                <w:b/>
              </w:rPr>
              <w:id w:val="-428586091"/>
              <w:lock w:val="sdtContentLocked"/>
              <w:placeholder>
                <w:docPart w:val="DefaultPlaceholder_-1854013440"/>
              </w:placeholder>
              <w15:appearance w15:val="hidden"/>
            </w:sdtPr>
            <w:sdtEndPr/>
            <w:sdtContent>
              <w:p w14:paraId="28974B7C" w14:textId="4332141D" w:rsidR="00CE00FF" w:rsidRDefault="00CE00FF" w:rsidP="00504486">
                <w:pPr>
                  <w:jc w:val="center"/>
                </w:pPr>
                <w:r>
                  <w:rPr>
                    <w:b/>
                  </w:rPr>
                  <w:t>Required Actions</w:t>
                </w:r>
              </w:p>
            </w:sdtContent>
          </w:sdt>
        </w:tc>
      </w:tr>
      <w:tr w:rsidR="00142D5A" w14:paraId="12A7841B" w14:textId="77777777" w:rsidTr="00504486">
        <w:trPr>
          <w:cantSplit/>
        </w:trPr>
        <w:tc>
          <w:tcPr>
            <w:tcW w:w="3960" w:type="dxa"/>
            <w:tcBorders>
              <w:bottom w:val="single" w:sz="4" w:space="0" w:color="auto"/>
            </w:tcBorders>
            <w:shd w:val="clear" w:color="auto" w:fill="auto"/>
          </w:tcPr>
          <w:p w14:paraId="217F0408" w14:textId="13226E90" w:rsidR="00142D5A" w:rsidRPr="0084626E" w:rsidRDefault="0056498D" w:rsidP="00142D5A">
            <w:pPr>
              <w:jc w:val="center"/>
              <w:rPr>
                <w:b/>
              </w:rPr>
            </w:pPr>
            <w:sdt>
              <w:sdtPr>
                <w:id w:val="-2032564943"/>
                <w:lock w:val="sdtContentLocked"/>
                <w:placeholder>
                  <w:docPart w:val="9EE2C79E4E3440B3BA1C85478CB19FFF"/>
                </w:placeholder>
                <w15:appearance w15:val="hidden"/>
              </w:sdtPr>
              <w:sdtEndPr/>
              <w:sdtContent>
                <w:r w:rsidR="00142D5A">
                  <w:t>Concur with DOE Guidance</w:t>
                </w:r>
              </w:sdtContent>
            </w:sdt>
            <w:r w:rsidR="00142D5A">
              <w:t xml:space="preserve">  </w:t>
            </w:r>
            <w:sdt>
              <w:sdtPr>
                <w:id w:val="372038401"/>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3960" w:type="dxa"/>
            <w:gridSpan w:val="2"/>
            <w:tcBorders>
              <w:bottom w:val="single" w:sz="4" w:space="0" w:color="auto"/>
            </w:tcBorders>
            <w:shd w:val="clear" w:color="auto" w:fill="auto"/>
          </w:tcPr>
          <w:p w14:paraId="20CA7DD3" w14:textId="0E793B84" w:rsidR="00142D5A" w:rsidRPr="0084626E" w:rsidRDefault="0056498D" w:rsidP="00142D5A">
            <w:pPr>
              <w:jc w:val="center"/>
              <w:rPr>
                <w:b/>
              </w:rPr>
            </w:pPr>
            <w:sdt>
              <w:sdtPr>
                <w:id w:val="425696773"/>
                <w:lock w:val="sdtContentLocked"/>
                <w:placeholder>
                  <w:docPart w:val="FAC95BBFE8C146C79176C39A7CC6EBF0"/>
                </w:placeholder>
                <w15:appearance w15:val="hidden"/>
              </w:sdtPr>
              <w:sdtEndPr/>
              <w:sdtContent>
                <w:r w:rsidR="00142D5A">
                  <w:t>Alternative Guidance</w:t>
                </w:r>
              </w:sdtContent>
            </w:sdt>
            <w:r w:rsidR="00142D5A">
              <w:t xml:space="preserve">  </w:t>
            </w:r>
            <w:sdt>
              <w:sdtPr>
                <w:id w:val="-1741320822"/>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1349D61B" w14:textId="5734FF02" w:rsidR="00142D5A" w:rsidRPr="0084626E" w:rsidRDefault="0056498D" w:rsidP="00142D5A">
            <w:pPr>
              <w:jc w:val="center"/>
              <w:rPr>
                <w:b/>
              </w:rPr>
            </w:pPr>
            <w:sdt>
              <w:sdtPr>
                <w:id w:val="1382519218"/>
                <w:lock w:val="sdtContentLocked"/>
                <w:placeholder>
                  <w:docPart w:val="2DB4FAEF839742B19AF4B7228B3EFE08"/>
                </w:placeholder>
                <w15:appearance w15:val="hidden"/>
              </w:sdtPr>
              <w:sdtEndPr/>
              <w:sdtContent>
                <w:r w:rsidR="00142D5A">
                  <w:t>Results in Deferral/Referral</w:t>
                </w:r>
              </w:sdtContent>
            </w:sdt>
            <w:r w:rsidR="00142D5A">
              <w:t xml:space="preserve">  </w:t>
            </w:r>
            <w:sdt>
              <w:sdtPr>
                <w:id w:val="-1293593528"/>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689F387A" w14:textId="77777777" w:rsidTr="00504486">
        <w:trPr>
          <w:cantSplit/>
        </w:trPr>
        <w:tc>
          <w:tcPr>
            <w:tcW w:w="5940" w:type="dxa"/>
            <w:gridSpan w:val="2"/>
            <w:tcBorders>
              <w:bottom w:val="single" w:sz="4" w:space="0" w:color="auto"/>
            </w:tcBorders>
            <w:shd w:val="clear" w:color="auto" w:fill="auto"/>
          </w:tcPr>
          <w:p w14:paraId="3F83BF6C" w14:textId="28115272" w:rsidR="00142D5A" w:rsidRPr="0084626E" w:rsidRDefault="0056498D" w:rsidP="00142D5A">
            <w:pPr>
              <w:jc w:val="center"/>
              <w:rPr>
                <w:b/>
              </w:rPr>
            </w:pPr>
            <w:sdt>
              <w:sdtPr>
                <w:id w:val="-1416007344"/>
                <w:lock w:val="sdtContentLocked"/>
                <w:placeholder>
                  <w:docPart w:val="162031F2570E42D394B720F22E8E954A"/>
                </w:placeholder>
                <w15:appearance w15:val="hidden"/>
              </w:sdtPr>
              <w:sdtEndPr/>
              <w:sdtContent>
                <w:r w:rsidR="00142D5A">
                  <w:t>DOE WAP H&amp;S Funds</w:t>
                </w:r>
              </w:sdtContent>
            </w:sdt>
            <w:r w:rsidR="00142D5A">
              <w:t xml:space="preserve">  </w:t>
            </w:r>
            <w:sdt>
              <w:sdtPr>
                <w:id w:val="1963921176"/>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5940" w:type="dxa"/>
            <w:gridSpan w:val="2"/>
            <w:tcBorders>
              <w:bottom w:val="single" w:sz="4" w:space="0" w:color="auto"/>
            </w:tcBorders>
            <w:shd w:val="clear" w:color="auto" w:fill="auto"/>
          </w:tcPr>
          <w:p w14:paraId="3C53743E" w14:textId="0ED891FC" w:rsidR="00142D5A" w:rsidRPr="0084626E" w:rsidRDefault="0056498D" w:rsidP="00142D5A">
            <w:pPr>
              <w:jc w:val="center"/>
              <w:rPr>
                <w:b/>
              </w:rPr>
            </w:pPr>
            <w:sdt>
              <w:sdtPr>
                <w:id w:val="1534769473"/>
                <w:lock w:val="sdtContentLocked"/>
                <w:placeholder>
                  <w:docPart w:val="B80BBFE77CBD473D8384E806B0B44BAA"/>
                </w:placeholder>
                <w15:appearance w15:val="hidden"/>
              </w:sdtPr>
              <w:sdtEndPr/>
              <w:sdtContent>
                <w:r w:rsidR="00142D5A">
                  <w:t>Alternative Funds</w:t>
                </w:r>
              </w:sdtContent>
            </w:sdt>
            <w:r w:rsidR="00142D5A">
              <w:t xml:space="preserve">  </w:t>
            </w:r>
            <w:sdt>
              <w:sdtPr>
                <w:id w:val="1755474340"/>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r>
      <w:tr w:rsidR="00142D5A" w14:paraId="0F645613" w14:textId="77777777" w:rsidTr="00504486">
        <w:trPr>
          <w:cantSplit/>
        </w:trPr>
        <w:tc>
          <w:tcPr>
            <w:tcW w:w="11880" w:type="dxa"/>
            <w:gridSpan w:val="4"/>
            <w:tcBorders>
              <w:bottom w:val="single" w:sz="4" w:space="0" w:color="auto"/>
            </w:tcBorders>
            <w:shd w:val="clear" w:color="auto" w:fill="auto"/>
          </w:tcPr>
          <w:sdt>
            <w:sdtPr>
              <w:rPr>
                <w:rStyle w:val="Style1"/>
              </w:rPr>
              <w:id w:val="-1164473031"/>
              <w:lock w:val="sdtLocked"/>
              <w:placeholder>
                <w:docPart w:val="6746FE240EAA4AE4B5B3520C4E2D7D5B"/>
              </w:placeholder>
              <w:showingPlcHdr/>
              <w15:appearance w15:val="hidden"/>
            </w:sdtPr>
            <w:sdtEndPr>
              <w:rPr>
                <w:rStyle w:val="DefaultParagraphFont"/>
                <w:color w:val="auto"/>
              </w:rPr>
            </w:sdtEndPr>
            <w:sdtContent>
              <w:p w14:paraId="1FD0B5DE" w14:textId="7E6A0A3F" w:rsidR="00142D5A" w:rsidRPr="00D436F3" w:rsidRDefault="00142D5A" w:rsidP="00142D5A">
                <w:pPr>
                  <w:pStyle w:val="ListParagraph"/>
                  <w:numPr>
                    <w:ilvl w:val="0"/>
                    <w:numId w:val="30"/>
                  </w:numPr>
                  <w:ind w:left="702"/>
                  <w:rPr>
                    <w:color w:val="767171" w:themeColor="background2" w:themeShade="80"/>
                  </w:rPr>
                </w:pPr>
                <w:r w:rsidRPr="00D436F3">
                  <w:rPr>
                    <w:color w:val="767171" w:themeColor="background2" w:themeShade="80"/>
                  </w:rPr>
                  <w:t>Cover exposed dirt floors within the pressure/thermal boundary with a sealed soil gas retarder</w:t>
                </w:r>
              </w:p>
              <w:p w14:paraId="24DDDB71" w14:textId="77777777" w:rsidR="00142D5A" w:rsidRPr="00D436F3" w:rsidRDefault="00142D5A" w:rsidP="00142D5A">
                <w:pPr>
                  <w:pStyle w:val="ListParagraph"/>
                  <w:numPr>
                    <w:ilvl w:val="0"/>
                    <w:numId w:val="30"/>
                  </w:numPr>
                  <w:ind w:left="702"/>
                  <w:rPr>
                    <w:color w:val="767171" w:themeColor="background2" w:themeShade="80"/>
                  </w:rPr>
                </w:pPr>
                <w:r w:rsidRPr="00D436F3">
                  <w:rPr>
                    <w:color w:val="767171" w:themeColor="background2" w:themeShade="80"/>
                  </w:rPr>
                  <w:t>Cover sump well/pits with airtight covers</w:t>
                </w:r>
              </w:p>
              <w:p w14:paraId="3F4684E0" w14:textId="45180693" w:rsidR="00142D5A" w:rsidRPr="00D436F3" w:rsidRDefault="00142D5A" w:rsidP="00142D5A">
                <w:pPr>
                  <w:pStyle w:val="ListParagraph"/>
                  <w:numPr>
                    <w:ilvl w:val="0"/>
                    <w:numId w:val="30"/>
                  </w:numPr>
                  <w:ind w:left="702"/>
                  <w:rPr>
                    <w:color w:val="767171" w:themeColor="background2" w:themeShade="80"/>
                  </w:rPr>
                </w:pPr>
                <w:r w:rsidRPr="00D436F3">
                  <w:rPr>
                    <w:color w:val="767171" w:themeColor="background2" w:themeShade="80"/>
                  </w:rPr>
                  <w:t>Implement ventilation as required by ASHRAE 62.2-2016</w:t>
                </w:r>
              </w:p>
            </w:sdtContent>
          </w:sdt>
        </w:tc>
      </w:tr>
      <w:tr w:rsidR="00142D5A" w14:paraId="15697366" w14:textId="77777777" w:rsidTr="00504486">
        <w:trPr>
          <w:cantSplit/>
        </w:trPr>
        <w:tc>
          <w:tcPr>
            <w:tcW w:w="11880" w:type="dxa"/>
            <w:gridSpan w:val="4"/>
            <w:tcBorders>
              <w:bottom w:val="single" w:sz="4" w:space="0" w:color="auto"/>
            </w:tcBorders>
            <w:shd w:val="clear" w:color="auto" w:fill="E7E6E6" w:themeFill="background2"/>
          </w:tcPr>
          <w:sdt>
            <w:sdtPr>
              <w:rPr>
                <w:b/>
              </w:rPr>
              <w:id w:val="1823164323"/>
              <w:lock w:val="sdtContentLocked"/>
              <w:placeholder>
                <w:docPart w:val="DefaultPlaceholder_-1854013440"/>
              </w:placeholder>
              <w15:appearance w15:val="hidden"/>
            </w:sdtPr>
            <w:sdtEndPr/>
            <w:sdtContent>
              <w:p w14:paraId="1746E26F" w14:textId="1F8B194C" w:rsidR="00142D5A" w:rsidRPr="0084626E" w:rsidRDefault="00142D5A" w:rsidP="00142D5A">
                <w:pPr>
                  <w:jc w:val="center"/>
                  <w:rPr>
                    <w:b/>
                  </w:rPr>
                </w:pPr>
                <w:r>
                  <w:rPr>
                    <w:b/>
                  </w:rPr>
                  <w:t>Allowable Actions</w:t>
                </w:r>
              </w:p>
            </w:sdtContent>
          </w:sdt>
        </w:tc>
      </w:tr>
      <w:tr w:rsidR="00142D5A" w14:paraId="00DA9C57" w14:textId="77777777" w:rsidTr="00504486">
        <w:trPr>
          <w:cantSplit/>
        </w:trPr>
        <w:tc>
          <w:tcPr>
            <w:tcW w:w="5940" w:type="dxa"/>
            <w:gridSpan w:val="2"/>
            <w:tcBorders>
              <w:bottom w:val="single" w:sz="4" w:space="0" w:color="auto"/>
            </w:tcBorders>
            <w:shd w:val="clear" w:color="auto" w:fill="auto"/>
          </w:tcPr>
          <w:p w14:paraId="097CD6F1" w14:textId="46891720" w:rsidR="00142D5A" w:rsidRPr="0084626E" w:rsidRDefault="0056498D" w:rsidP="00142D5A">
            <w:pPr>
              <w:jc w:val="center"/>
              <w:rPr>
                <w:b/>
              </w:rPr>
            </w:pPr>
            <w:sdt>
              <w:sdtPr>
                <w:id w:val="779221144"/>
                <w:lock w:val="sdtContentLocked"/>
                <w:placeholder>
                  <w:docPart w:val="1F6F59002E93418F9D4151A3CD6E8193"/>
                </w:placeholder>
                <w15:appearance w15:val="hidden"/>
              </w:sdtPr>
              <w:sdtEndPr/>
              <w:sdtContent>
                <w:r w:rsidR="00142D5A">
                  <w:t>Allowed with DOE WAP H&amp;S Funds</w:t>
                </w:r>
              </w:sdtContent>
            </w:sdt>
            <w:r w:rsidR="00142D5A">
              <w:t xml:space="preserve">  </w:t>
            </w:r>
            <w:sdt>
              <w:sdtPr>
                <w:id w:val="1077017780"/>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5940" w:type="dxa"/>
            <w:gridSpan w:val="2"/>
            <w:tcBorders>
              <w:bottom w:val="single" w:sz="4" w:space="0" w:color="auto"/>
            </w:tcBorders>
            <w:shd w:val="clear" w:color="auto" w:fill="auto"/>
          </w:tcPr>
          <w:p w14:paraId="154E8896" w14:textId="735BC4E7" w:rsidR="00142D5A" w:rsidRPr="0084626E" w:rsidRDefault="0056498D" w:rsidP="00142D5A">
            <w:pPr>
              <w:jc w:val="center"/>
              <w:rPr>
                <w:b/>
              </w:rPr>
            </w:pPr>
            <w:sdt>
              <w:sdtPr>
                <w:id w:val="-298609291"/>
                <w:lock w:val="sdtContentLocked"/>
                <w:placeholder>
                  <w:docPart w:val="C55A1A5B6BF5400CACF870F739A85C17"/>
                </w:placeholder>
                <w15:appearance w15:val="hidden"/>
              </w:sdtPr>
              <w:sdtEndPr/>
              <w:sdtContent>
                <w:r w:rsidR="00142D5A">
                  <w:t>Allowed with Alternative Funds</w:t>
                </w:r>
              </w:sdtContent>
            </w:sdt>
            <w:r w:rsidR="00142D5A">
              <w:t xml:space="preserve"> </w:t>
            </w:r>
            <w:sdt>
              <w:sdtPr>
                <w:id w:val="251325308"/>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r>
      <w:tr w:rsidR="00142D5A" w14:paraId="3B958D4D" w14:textId="77777777" w:rsidTr="00504486">
        <w:trPr>
          <w:cantSplit/>
          <w:trHeight w:val="278"/>
        </w:trPr>
        <w:tc>
          <w:tcPr>
            <w:tcW w:w="11880" w:type="dxa"/>
            <w:gridSpan w:val="4"/>
            <w:tcBorders>
              <w:bottom w:val="single" w:sz="4" w:space="0" w:color="auto"/>
            </w:tcBorders>
            <w:shd w:val="clear" w:color="auto" w:fill="auto"/>
          </w:tcPr>
          <w:sdt>
            <w:sdtPr>
              <w:rPr>
                <w:rStyle w:val="Style1"/>
                <w:rFonts w:asciiTheme="minorHAnsi" w:eastAsiaTheme="minorHAnsi" w:hAnsiTheme="minorHAnsi" w:cstheme="minorBidi"/>
                <w:lang w:bidi="ar-SA"/>
              </w:rPr>
              <w:id w:val="-421566863"/>
              <w:lock w:val="sdtLocked"/>
              <w:placeholder>
                <w:docPart w:val="667E0E255D6D42EA8A8EF925D2E87BA6"/>
              </w:placeholder>
              <w15:appearance w15:val="hidden"/>
            </w:sdtPr>
            <w:sdtEndPr>
              <w:rPr>
                <w:rStyle w:val="DefaultParagraphFont"/>
                <w:color w:val="auto"/>
              </w:rPr>
            </w:sdtEndPr>
            <w:sdtContent>
              <w:p w14:paraId="4928C7F1" w14:textId="77777777" w:rsidR="00EB495B" w:rsidRDefault="00EB495B" w:rsidP="00EB495B">
                <w:pPr>
                  <w:pStyle w:val="TableParagraph"/>
                  <w:numPr>
                    <w:ilvl w:val="0"/>
                    <w:numId w:val="47"/>
                  </w:numPr>
                  <w:tabs>
                    <w:tab w:val="left" w:pos="828"/>
                    <w:tab w:val="left" w:pos="829"/>
                  </w:tabs>
                  <w:spacing w:line="279" w:lineRule="exact"/>
                  <w:ind w:hanging="361"/>
                </w:pPr>
                <w:r>
                  <w:t>Radon mitigation is not an allowable H&amp;S</w:t>
                </w:r>
                <w:r>
                  <w:rPr>
                    <w:spacing w:val="-9"/>
                  </w:rPr>
                  <w:t xml:space="preserve"> </w:t>
                </w:r>
                <w:r>
                  <w:t>cost.</w:t>
                </w:r>
              </w:p>
              <w:p w14:paraId="3C8B4098" w14:textId="77777777" w:rsidR="00EB495B" w:rsidRDefault="00EB495B" w:rsidP="00EB495B">
                <w:pPr>
                  <w:pStyle w:val="TableParagraph"/>
                  <w:numPr>
                    <w:ilvl w:val="0"/>
                    <w:numId w:val="47"/>
                  </w:numPr>
                  <w:tabs>
                    <w:tab w:val="left" w:pos="828"/>
                    <w:tab w:val="left" w:pos="829"/>
                  </w:tabs>
                  <w:ind w:right="578"/>
                </w:pPr>
                <w:r>
                  <w:t>Clients must sign an informed consent form prior to receiving weatherization services. This form must be kept in the client file.</w:t>
                </w:r>
              </w:p>
              <w:p w14:paraId="4539CB1B" w14:textId="77777777" w:rsidR="00EB495B" w:rsidRDefault="00EB495B" w:rsidP="00EB495B">
                <w:pPr>
                  <w:pStyle w:val="TableParagraph"/>
                  <w:numPr>
                    <w:ilvl w:val="0"/>
                    <w:numId w:val="47"/>
                  </w:numPr>
                  <w:tabs>
                    <w:tab w:val="left" w:pos="828"/>
                    <w:tab w:val="left" w:pos="829"/>
                  </w:tabs>
                  <w:ind w:right="148"/>
                </w:pPr>
                <w:r>
                  <w:t>In homes where radon may be present, work scope should include precautionary measures based on EPA Healthy Indoor Environment Protocols for Home Energy Upgrades, to reduce the possibility of making radon issues worse. Whenever site conditions</w:t>
                </w:r>
                <w:r>
                  <w:rPr>
                    <w:spacing w:val="-10"/>
                  </w:rPr>
                  <w:t xml:space="preserve"> </w:t>
                </w:r>
                <w:r>
                  <w:t>permit:</w:t>
                </w:r>
              </w:p>
              <w:p w14:paraId="55319403" w14:textId="77777777" w:rsidR="00EB495B" w:rsidRDefault="00EB495B" w:rsidP="00EB495B">
                <w:pPr>
                  <w:pStyle w:val="TableParagraph"/>
                  <w:numPr>
                    <w:ilvl w:val="0"/>
                    <w:numId w:val="47"/>
                  </w:numPr>
                  <w:tabs>
                    <w:tab w:val="left" w:pos="878"/>
                    <w:tab w:val="left" w:pos="879"/>
                  </w:tabs>
                  <w:spacing w:before="1"/>
                  <w:ind w:right="153"/>
                </w:pPr>
                <w:r>
                  <w:tab/>
                  <w:t>Cover exposed dirt floors within the pressure/thermal boundary with 6 mil (or greater) polyethylene sheeting, lapped at least 12” and sealed with appropriate sealant at all seams, walls and penetrations.</w:t>
                </w:r>
              </w:p>
              <w:p w14:paraId="6A0822AF" w14:textId="77777777" w:rsidR="00EB495B" w:rsidRDefault="00EB495B" w:rsidP="00EB495B">
                <w:pPr>
                  <w:pStyle w:val="TableParagraph"/>
                  <w:numPr>
                    <w:ilvl w:val="0"/>
                    <w:numId w:val="47"/>
                  </w:numPr>
                  <w:tabs>
                    <w:tab w:val="left" w:pos="828"/>
                    <w:tab w:val="left" w:pos="829"/>
                  </w:tabs>
                  <w:ind w:right="230"/>
                </w:pPr>
                <w:r>
                  <w:t>Other precautions may include, but are not limited to, sealing any observed floor and/or foundation penetrations, including open sump pits, isolating the basement from the conditioned</w:t>
                </w:r>
                <w:r>
                  <w:rPr>
                    <w:spacing w:val="-15"/>
                  </w:rPr>
                  <w:t xml:space="preserve"> </w:t>
                </w:r>
                <w:r>
                  <w:t>space.</w:t>
                </w:r>
              </w:p>
              <w:p w14:paraId="5DAC71C5" w14:textId="55278D7B" w:rsidR="00142D5A" w:rsidRPr="00F33715" w:rsidRDefault="00EB495B" w:rsidP="00EB495B">
                <w:pPr>
                  <w:pStyle w:val="ListParagraph"/>
                  <w:jc w:val="center"/>
                  <w:rPr>
                    <w:color w:val="FF0000"/>
                  </w:rPr>
                </w:pPr>
                <w:r>
                  <w:t>Maine climate rules out passive ventilation of basements. When CAZ issues are not a concern, mechanical exhaust may be installed in the basement as a H&amp;S</w:t>
                </w:r>
                <w:r>
                  <w:rPr>
                    <w:spacing w:val="-13"/>
                  </w:rPr>
                  <w:t xml:space="preserve"> </w:t>
                </w:r>
                <w:r>
                  <w:t>measure.</w:t>
                </w:r>
              </w:p>
            </w:sdtContent>
          </w:sdt>
        </w:tc>
      </w:tr>
      <w:tr w:rsidR="00142D5A" w14:paraId="753ED4BE" w14:textId="77777777" w:rsidTr="00504486">
        <w:trPr>
          <w:cantSplit/>
        </w:trPr>
        <w:tc>
          <w:tcPr>
            <w:tcW w:w="11880" w:type="dxa"/>
            <w:gridSpan w:val="4"/>
            <w:tcBorders>
              <w:bottom w:val="single" w:sz="4" w:space="0" w:color="auto"/>
            </w:tcBorders>
            <w:shd w:val="clear" w:color="auto" w:fill="E7E6E6" w:themeFill="background2"/>
          </w:tcPr>
          <w:sdt>
            <w:sdtPr>
              <w:rPr>
                <w:b/>
              </w:rPr>
              <w:id w:val="900558960"/>
              <w:lock w:val="sdtContentLocked"/>
              <w:placeholder>
                <w:docPart w:val="DefaultPlaceholder_-1854013440"/>
              </w:placeholder>
              <w15:appearance w15:val="hidden"/>
            </w:sdtPr>
            <w:sdtEndPr/>
            <w:sdtContent>
              <w:p w14:paraId="735A9624" w14:textId="02A1F8E9" w:rsidR="00142D5A" w:rsidRPr="0084626E" w:rsidRDefault="00142D5A" w:rsidP="00142D5A">
                <w:pPr>
                  <w:jc w:val="center"/>
                  <w:rPr>
                    <w:b/>
                  </w:rPr>
                </w:pPr>
                <w:r>
                  <w:rPr>
                    <w:b/>
                  </w:rPr>
                  <w:t>Prohibited Actions</w:t>
                </w:r>
              </w:p>
            </w:sdtContent>
          </w:sdt>
        </w:tc>
      </w:tr>
      <w:tr w:rsidR="00142D5A" w14:paraId="3B5FC990" w14:textId="77777777" w:rsidTr="00504486">
        <w:trPr>
          <w:cantSplit/>
        </w:trPr>
        <w:tc>
          <w:tcPr>
            <w:tcW w:w="11880" w:type="dxa"/>
            <w:gridSpan w:val="4"/>
            <w:tcBorders>
              <w:bottom w:val="single" w:sz="4" w:space="0" w:color="auto"/>
            </w:tcBorders>
            <w:shd w:val="clear" w:color="auto" w:fill="auto"/>
          </w:tcPr>
          <w:p w14:paraId="06746BFF" w14:textId="611FFB9A" w:rsidR="00142D5A" w:rsidRPr="0084626E" w:rsidRDefault="0056498D" w:rsidP="00142D5A">
            <w:pPr>
              <w:jc w:val="center"/>
              <w:rPr>
                <w:b/>
              </w:rPr>
            </w:pPr>
            <w:sdt>
              <w:sdtPr>
                <w:id w:val="886381648"/>
                <w:lock w:val="sdtContentLocked"/>
                <w:placeholder>
                  <w:docPart w:val="DefaultPlaceholder_-1854013440"/>
                </w:placeholder>
                <w15:appearance w15:val="hidden"/>
              </w:sdtPr>
              <w:sdtEndPr/>
              <w:sdtContent>
                <w:r w:rsidR="00142D5A">
                  <w:t>Concur with DOE Guidance</w:t>
                </w:r>
              </w:sdtContent>
            </w:sdt>
            <w:r w:rsidR="00142D5A">
              <w:t xml:space="preserve">  </w:t>
            </w:r>
            <w:sdt>
              <w:sdtPr>
                <w:id w:val="1271507946"/>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r>
      <w:tr w:rsidR="00142D5A" w14:paraId="5ECD58FC" w14:textId="77777777" w:rsidTr="00504486">
        <w:trPr>
          <w:cantSplit/>
        </w:trPr>
        <w:tc>
          <w:tcPr>
            <w:tcW w:w="11880" w:type="dxa"/>
            <w:gridSpan w:val="4"/>
            <w:tcBorders>
              <w:bottom w:val="single" w:sz="4" w:space="0" w:color="auto"/>
            </w:tcBorders>
            <w:shd w:val="clear" w:color="auto" w:fill="auto"/>
          </w:tcPr>
          <w:sdt>
            <w:sdtPr>
              <w:rPr>
                <w:rStyle w:val="Style1"/>
              </w:rPr>
              <w:id w:val="-1598085285"/>
              <w:lock w:val="sdtLocked"/>
              <w:placeholder>
                <w:docPart w:val="C446CB4CA5F1498F80C797AA2CE3A8E3"/>
              </w:placeholder>
              <w:showingPlcHdr/>
              <w15:appearance w15:val="hidden"/>
            </w:sdtPr>
            <w:sdtEndPr>
              <w:rPr>
                <w:rStyle w:val="DefaultParagraphFont"/>
                <w:color w:val="auto"/>
              </w:rPr>
            </w:sdtEndPr>
            <w:sdtContent>
              <w:p w14:paraId="64C46E6E" w14:textId="3C227D2A" w:rsidR="00142D5A" w:rsidRPr="00F33715" w:rsidRDefault="00142D5A" w:rsidP="00142D5A">
                <w:pPr>
                  <w:jc w:val="center"/>
                  <w:rPr>
                    <w:color w:val="FF0000"/>
                  </w:rPr>
                </w:pPr>
                <w:r w:rsidRPr="00D436F3">
                  <w:rPr>
                    <w:color w:val="767171" w:themeColor="background2" w:themeShade="80"/>
                  </w:rPr>
                  <w:t>Using DOE WAP H&amp;S funds for radon mitigation</w:t>
                </w:r>
                <w:r>
                  <w:rPr>
                    <w:color w:val="767171" w:themeColor="background2" w:themeShade="80"/>
                  </w:rPr>
                  <w:t xml:space="preserve"> is prohibited.</w:t>
                </w:r>
                <w:r w:rsidRPr="00124D03">
                  <w:rPr>
                    <w:color w:val="767171" w:themeColor="background2" w:themeShade="80"/>
                  </w:rPr>
                  <w:t xml:space="preserve"> </w:t>
                </w:r>
              </w:p>
            </w:sdtContent>
          </w:sdt>
        </w:tc>
      </w:tr>
      <w:tr w:rsidR="00142D5A" w14:paraId="59F852CE" w14:textId="77777777" w:rsidTr="00504486">
        <w:trPr>
          <w:cantSplit/>
        </w:trPr>
        <w:tc>
          <w:tcPr>
            <w:tcW w:w="11880" w:type="dxa"/>
            <w:gridSpan w:val="4"/>
            <w:shd w:val="clear" w:color="auto" w:fill="E7E6E6" w:themeFill="background2"/>
          </w:tcPr>
          <w:sdt>
            <w:sdtPr>
              <w:rPr>
                <w:b/>
              </w:rPr>
              <w:id w:val="-688446783"/>
              <w:lock w:val="sdtContentLocked"/>
              <w:placeholder>
                <w:docPart w:val="DefaultPlaceholder_-1854013440"/>
              </w:placeholder>
              <w15:appearance w15:val="hidden"/>
            </w:sdtPr>
            <w:sdtEndPr/>
            <w:sdtContent>
              <w:p w14:paraId="0ECFEE5E" w14:textId="291D7E1E" w:rsidR="00142D5A" w:rsidRDefault="00142D5A" w:rsidP="00142D5A">
                <w:pPr>
                  <w:jc w:val="center"/>
                </w:pPr>
                <w:r>
                  <w:rPr>
                    <w:b/>
                  </w:rPr>
                  <w:t>Allowable Testing/Inspection</w:t>
                </w:r>
              </w:p>
            </w:sdtContent>
          </w:sdt>
        </w:tc>
      </w:tr>
      <w:tr w:rsidR="00142D5A" w14:paraId="46EBADA2" w14:textId="77777777" w:rsidTr="00504486">
        <w:trPr>
          <w:cantSplit/>
        </w:trPr>
        <w:tc>
          <w:tcPr>
            <w:tcW w:w="5940" w:type="dxa"/>
            <w:gridSpan w:val="2"/>
            <w:shd w:val="clear" w:color="auto" w:fill="auto"/>
          </w:tcPr>
          <w:p w14:paraId="268D8DB1" w14:textId="659877C3" w:rsidR="00142D5A" w:rsidRPr="0084626E" w:rsidRDefault="0056498D" w:rsidP="00142D5A">
            <w:pPr>
              <w:jc w:val="center"/>
              <w:rPr>
                <w:b/>
              </w:rPr>
            </w:pPr>
            <w:sdt>
              <w:sdtPr>
                <w:id w:val="-1047142229"/>
                <w:lock w:val="sdtContentLocked"/>
                <w:placeholder>
                  <w:docPart w:val="13F298811C1249E2A4172D3278118F5D"/>
                </w:placeholder>
                <w15:appearance w15:val="hidden"/>
              </w:sdtPr>
              <w:sdtEndPr/>
              <w:sdtContent>
                <w:r w:rsidR="00142D5A">
                  <w:t>Allowed with DOE WAP H&amp;S Funds</w:t>
                </w:r>
              </w:sdtContent>
            </w:sdt>
            <w:r w:rsidR="00142D5A">
              <w:t xml:space="preserve">  </w:t>
            </w:r>
            <w:sdt>
              <w:sdtPr>
                <w:id w:val="2113779581"/>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shd w:val="clear" w:color="auto" w:fill="auto"/>
          </w:tcPr>
          <w:p w14:paraId="1F818583" w14:textId="166707FE" w:rsidR="00142D5A" w:rsidRPr="0084626E" w:rsidRDefault="0056498D" w:rsidP="00142D5A">
            <w:pPr>
              <w:jc w:val="center"/>
              <w:rPr>
                <w:b/>
              </w:rPr>
            </w:pPr>
            <w:sdt>
              <w:sdtPr>
                <w:id w:val="-1413077274"/>
                <w:lock w:val="sdtContentLocked"/>
                <w:placeholder>
                  <w:docPart w:val="D74CE98BCA2C480481D30C860175DB93"/>
                </w:placeholder>
                <w15:appearance w15:val="hidden"/>
              </w:sdtPr>
              <w:sdtEndPr/>
              <w:sdtContent>
                <w:r w:rsidR="00142D5A">
                  <w:t>Allowed with Alternative Funds</w:t>
                </w:r>
              </w:sdtContent>
            </w:sdt>
            <w:r w:rsidR="00142D5A">
              <w:t xml:space="preserve"> </w:t>
            </w:r>
            <w:sdt>
              <w:sdtPr>
                <w:id w:val="-1719740805"/>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3BEB442E" w14:textId="77777777" w:rsidTr="00504486">
        <w:trPr>
          <w:cantSplit/>
        </w:trPr>
        <w:tc>
          <w:tcPr>
            <w:tcW w:w="11880" w:type="dxa"/>
            <w:gridSpan w:val="4"/>
          </w:tcPr>
          <w:sdt>
            <w:sdtPr>
              <w:rPr>
                <w:rStyle w:val="Style1"/>
              </w:rPr>
              <w:id w:val="1999690023"/>
              <w:lock w:val="sdtLocked"/>
              <w:placeholder>
                <w:docPart w:val="84D28DE8BACA49B19E051304146FF9AA"/>
              </w:placeholder>
              <w:showingPlcHdr/>
              <w15:appearance w15:val="hidden"/>
            </w:sdtPr>
            <w:sdtEndPr>
              <w:rPr>
                <w:rStyle w:val="DefaultParagraphFont"/>
                <w:color w:val="auto"/>
              </w:rPr>
            </w:sdtEndPr>
            <w:sdtContent>
              <w:p w14:paraId="5A70FEC9"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142D5A" w14:paraId="488D1252" w14:textId="77777777" w:rsidTr="00504486">
        <w:trPr>
          <w:cantSplit/>
        </w:trPr>
        <w:tc>
          <w:tcPr>
            <w:tcW w:w="11880" w:type="dxa"/>
            <w:gridSpan w:val="4"/>
            <w:shd w:val="clear" w:color="auto" w:fill="E7E6E6" w:themeFill="background2"/>
          </w:tcPr>
          <w:sdt>
            <w:sdtPr>
              <w:rPr>
                <w:b/>
              </w:rPr>
              <w:id w:val="1040402333"/>
              <w:lock w:val="sdtContentLocked"/>
              <w:placeholder>
                <w:docPart w:val="DefaultPlaceholder_-1854013440"/>
              </w:placeholder>
              <w15:appearance w15:val="hidden"/>
            </w:sdtPr>
            <w:sdtEndPr/>
            <w:sdtContent>
              <w:p w14:paraId="57FE0EDD" w14:textId="211ADFA0" w:rsidR="00142D5A" w:rsidRDefault="00142D5A" w:rsidP="00142D5A">
                <w:pPr>
                  <w:jc w:val="center"/>
                </w:pPr>
                <w:r>
                  <w:rPr>
                    <w:b/>
                  </w:rPr>
                  <w:t>Required Occupant Education</w:t>
                </w:r>
              </w:p>
            </w:sdtContent>
          </w:sdt>
        </w:tc>
      </w:tr>
      <w:tr w:rsidR="0028370C" w14:paraId="51090D94" w14:textId="77777777" w:rsidTr="00504486">
        <w:trPr>
          <w:cantSplit/>
        </w:trPr>
        <w:tc>
          <w:tcPr>
            <w:tcW w:w="5940" w:type="dxa"/>
            <w:gridSpan w:val="2"/>
          </w:tcPr>
          <w:p w14:paraId="6704AC0D" w14:textId="7A31F0F6" w:rsidR="0028370C" w:rsidRDefault="0056498D" w:rsidP="0028370C">
            <w:pPr>
              <w:jc w:val="center"/>
            </w:pPr>
            <w:sdt>
              <w:sdtPr>
                <w:id w:val="-1342539865"/>
                <w:lock w:val="sdtContentLocked"/>
                <w:placeholder>
                  <w:docPart w:val="A0AA295211EF419BBC56180E4AE23F34"/>
                </w:placeholder>
                <w15:appearance w15:val="hidden"/>
              </w:sdtPr>
              <w:sdtEndPr/>
              <w:sdtContent>
                <w:r w:rsidR="0028370C">
                  <w:t>Concur with DOE Guidance</w:t>
                </w:r>
              </w:sdtContent>
            </w:sdt>
            <w:r w:rsidR="0028370C">
              <w:t xml:space="preserve">  </w:t>
            </w:r>
            <w:sdt>
              <w:sdtPr>
                <w:id w:val="-1584058305"/>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5940" w:type="dxa"/>
            <w:gridSpan w:val="2"/>
          </w:tcPr>
          <w:p w14:paraId="39496DE0" w14:textId="5AED25E2" w:rsidR="0028370C" w:rsidRDefault="0056498D" w:rsidP="0028370C">
            <w:pPr>
              <w:jc w:val="center"/>
            </w:pPr>
            <w:sdt>
              <w:sdtPr>
                <w:id w:val="1078480961"/>
                <w:lock w:val="sdtContentLocked"/>
                <w:placeholder>
                  <w:docPart w:val="DC767329A6BA476C83033ADE60A1F6A4"/>
                </w:placeholder>
                <w15:appearance w15:val="hidden"/>
              </w:sdtPr>
              <w:sdtEndPr/>
              <w:sdtContent>
                <w:r w:rsidR="0028370C">
                  <w:t>Alternative Guidance</w:t>
                </w:r>
              </w:sdtContent>
            </w:sdt>
            <w:r w:rsidR="0028370C">
              <w:t xml:space="preserve">  </w:t>
            </w:r>
            <w:sdt>
              <w:sdtPr>
                <w:id w:val="872889781"/>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2E702B64" w14:textId="77777777" w:rsidTr="00504486">
        <w:trPr>
          <w:cantSplit/>
        </w:trPr>
        <w:tc>
          <w:tcPr>
            <w:tcW w:w="11880" w:type="dxa"/>
            <w:gridSpan w:val="4"/>
            <w:shd w:val="clear" w:color="auto" w:fill="auto"/>
            <w:vAlign w:val="center"/>
          </w:tcPr>
          <w:sdt>
            <w:sdtPr>
              <w:rPr>
                <w:rStyle w:val="Style1"/>
              </w:rPr>
              <w:id w:val="728660430"/>
              <w:lock w:val="sdtLocked"/>
              <w:placeholder>
                <w:docPart w:val="597F0FAA56C7434EB7645C2EB07E11A2"/>
              </w:placeholder>
              <w:showingPlcHdr/>
              <w15:appearance w15:val="hidden"/>
            </w:sdtPr>
            <w:sdtEndPr>
              <w:rPr>
                <w:rStyle w:val="DefaultParagraphFont"/>
                <w:color w:val="auto"/>
              </w:rPr>
            </w:sdtEndPr>
            <w:sdtContent>
              <w:p w14:paraId="184156F1" w14:textId="77777777" w:rsidR="0028370C" w:rsidRPr="00D436F3" w:rsidRDefault="0028370C" w:rsidP="0028370C">
                <w:pPr>
                  <w:pStyle w:val="ListParagraph"/>
                  <w:numPr>
                    <w:ilvl w:val="0"/>
                    <w:numId w:val="31"/>
                  </w:numPr>
                  <w:ind w:left="702"/>
                  <w:rPr>
                    <w:color w:val="767171" w:themeColor="background2" w:themeShade="80"/>
                  </w:rPr>
                </w:pPr>
                <w:r w:rsidRPr="00D436F3">
                  <w:rPr>
                    <w:color w:val="767171" w:themeColor="background2" w:themeShade="80"/>
                  </w:rPr>
                  <w:t xml:space="preserve">Provide all occupants EPA’s A Citizen’s Guide to Radon and inform them of radon related risks. </w:t>
                </w:r>
              </w:p>
              <w:p w14:paraId="635AD37C" w14:textId="739BF6E0" w:rsidR="0028370C" w:rsidRPr="00D436F3" w:rsidRDefault="0028370C" w:rsidP="0028370C">
                <w:pPr>
                  <w:pStyle w:val="ListParagraph"/>
                  <w:numPr>
                    <w:ilvl w:val="0"/>
                    <w:numId w:val="31"/>
                  </w:numPr>
                  <w:ind w:left="702"/>
                  <w:rPr>
                    <w:color w:val="767171" w:themeColor="background2" w:themeShade="80"/>
                  </w:rPr>
                </w:pPr>
                <w:r w:rsidRPr="00D436F3">
                  <w:rPr>
                    <w:color w:val="767171" w:themeColor="background2" w:themeShade="80"/>
                  </w:rPr>
                  <w:t xml:space="preserve">Occupants must sign an informed consent form prior to receiving weatherization services. </w:t>
                </w:r>
              </w:p>
            </w:sdtContent>
          </w:sdt>
        </w:tc>
      </w:tr>
    </w:tbl>
    <w:p w14:paraId="2D5414EC" w14:textId="047408D8"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EF3D12" w14:paraId="2D1DB65E" w14:textId="77777777" w:rsidTr="00504486">
        <w:trPr>
          <w:cantSplit/>
        </w:trPr>
        <w:tc>
          <w:tcPr>
            <w:tcW w:w="11880" w:type="dxa"/>
            <w:gridSpan w:val="4"/>
            <w:shd w:val="clear" w:color="auto" w:fill="404040" w:themeFill="text1" w:themeFillTint="BF"/>
          </w:tcPr>
          <w:sdt>
            <w:sdtPr>
              <w:rPr>
                <w:b/>
                <w:color w:val="FFFFFF" w:themeColor="background1"/>
                <w:sz w:val="28"/>
              </w:rPr>
              <w:id w:val="-1486616365"/>
              <w:lock w:val="sdtContentLocked"/>
              <w:placeholder>
                <w:docPart w:val="DefaultPlaceholder_-1854013440"/>
              </w:placeholder>
              <w15:appearance w15:val="hidden"/>
            </w:sdtPr>
            <w:sdtEndPr/>
            <w:sdtContent>
              <w:p w14:paraId="14DE3ED9" w14:textId="0FCA01C5" w:rsidR="00EF3D12" w:rsidRPr="00C95850" w:rsidRDefault="00EF3D12" w:rsidP="00EF3D12">
                <w:pPr>
                  <w:jc w:val="center"/>
                  <w:rPr>
                    <w:b/>
                    <w:sz w:val="32"/>
                  </w:rPr>
                </w:pPr>
                <w:r>
                  <w:rPr>
                    <w:b/>
                    <w:color w:val="FFFFFF" w:themeColor="background1"/>
                    <w:sz w:val="28"/>
                  </w:rPr>
                  <w:t xml:space="preserve">6.16 – Safety Devices: </w:t>
                </w:r>
                <w:r w:rsidRPr="00EA2467">
                  <w:rPr>
                    <w:b/>
                    <w:color w:val="FFFFFF" w:themeColor="background1"/>
                    <w:sz w:val="28"/>
                  </w:rPr>
                  <w:t>Smoke and Carbon Monoxide Alarms</w:t>
                </w:r>
                <w:r>
                  <w:rPr>
                    <w:b/>
                    <w:color w:val="FFFFFF" w:themeColor="background1"/>
                    <w:sz w:val="28"/>
                  </w:rPr>
                  <w:t>, Fire Extinguishers</w:t>
                </w:r>
              </w:p>
            </w:sdtContent>
          </w:sdt>
        </w:tc>
      </w:tr>
      <w:tr w:rsidR="00EF3D12" w14:paraId="1678737E" w14:textId="77777777" w:rsidTr="00504486">
        <w:trPr>
          <w:cantSplit/>
        </w:trPr>
        <w:tc>
          <w:tcPr>
            <w:tcW w:w="11880" w:type="dxa"/>
            <w:gridSpan w:val="4"/>
            <w:tcBorders>
              <w:bottom w:val="single" w:sz="4" w:space="0" w:color="auto"/>
            </w:tcBorders>
            <w:shd w:val="clear" w:color="auto" w:fill="E7E6E6" w:themeFill="background2"/>
          </w:tcPr>
          <w:sdt>
            <w:sdtPr>
              <w:rPr>
                <w:b/>
              </w:rPr>
              <w:id w:val="1780595242"/>
              <w:lock w:val="sdtContentLocked"/>
              <w:placeholder>
                <w:docPart w:val="295A7106C753422D8C5B2F054431212F"/>
              </w:placeholder>
              <w15:appearance w15:val="hidden"/>
            </w:sdtPr>
            <w:sdtEndPr/>
            <w:sdtContent>
              <w:p w14:paraId="67E9FC14" w14:textId="113273CF" w:rsidR="00EF3D12" w:rsidRPr="00275542" w:rsidRDefault="00275542" w:rsidP="00EF3D12">
                <w:pPr>
                  <w:jc w:val="center"/>
                  <w:rPr>
                    <w:b/>
                  </w:rPr>
                </w:pPr>
                <w:r>
                  <w:rPr>
                    <w:b/>
                  </w:rPr>
                  <w:t>Required Actions</w:t>
                </w:r>
              </w:p>
            </w:sdtContent>
          </w:sdt>
        </w:tc>
      </w:tr>
      <w:tr w:rsidR="00142D5A" w14:paraId="1ACE3D97" w14:textId="77777777" w:rsidTr="00504486">
        <w:trPr>
          <w:cantSplit/>
        </w:trPr>
        <w:tc>
          <w:tcPr>
            <w:tcW w:w="3960" w:type="dxa"/>
            <w:tcBorders>
              <w:bottom w:val="single" w:sz="4" w:space="0" w:color="auto"/>
            </w:tcBorders>
            <w:shd w:val="clear" w:color="auto" w:fill="auto"/>
          </w:tcPr>
          <w:p w14:paraId="25F375A7" w14:textId="2C51D97B" w:rsidR="00142D5A" w:rsidRPr="0084626E" w:rsidRDefault="0056498D" w:rsidP="00142D5A">
            <w:pPr>
              <w:jc w:val="center"/>
              <w:rPr>
                <w:b/>
              </w:rPr>
            </w:pPr>
            <w:sdt>
              <w:sdtPr>
                <w:id w:val="487990989"/>
                <w:lock w:val="sdtContentLocked"/>
                <w:placeholder>
                  <w:docPart w:val="6408E8156024435295C3EBB2865A9F59"/>
                </w:placeholder>
                <w15:appearance w15:val="hidden"/>
              </w:sdtPr>
              <w:sdtEndPr/>
              <w:sdtContent>
                <w:r w:rsidR="00142D5A">
                  <w:t>Concur with DOE Guidance</w:t>
                </w:r>
              </w:sdtContent>
            </w:sdt>
            <w:r w:rsidR="00142D5A">
              <w:t xml:space="preserve">  </w:t>
            </w:r>
            <w:sdt>
              <w:sdtPr>
                <w:id w:val="-663093387"/>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3960" w:type="dxa"/>
            <w:gridSpan w:val="2"/>
            <w:tcBorders>
              <w:bottom w:val="single" w:sz="4" w:space="0" w:color="auto"/>
            </w:tcBorders>
            <w:shd w:val="clear" w:color="auto" w:fill="auto"/>
          </w:tcPr>
          <w:p w14:paraId="07F54916" w14:textId="525997AF" w:rsidR="00142D5A" w:rsidRPr="0084626E" w:rsidRDefault="0056498D" w:rsidP="00142D5A">
            <w:pPr>
              <w:jc w:val="center"/>
              <w:rPr>
                <w:b/>
              </w:rPr>
            </w:pPr>
            <w:sdt>
              <w:sdtPr>
                <w:id w:val="-1991620057"/>
                <w:lock w:val="sdtContentLocked"/>
                <w:placeholder>
                  <w:docPart w:val="1E3E62869F4B49F0AACCFE94448D53C0"/>
                </w:placeholder>
                <w15:appearance w15:val="hidden"/>
              </w:sdtPr>
              <w:sdtEndPr/>
              <w:sdtContent>
                <w:r w:rsidR="00142D5A">
                  <w:t>Alternative Guidance</w:t>
                </w:r>
              </w:sdtContent>
            </w:sdt>
            <w:r w:rsidR="00142D5A">
              <w:t xml:space="preserve">  </w:t>
            </w:r>
            <w:sdt>
              <w:sdtPr>
                <w:id w:val="-62640090"/>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6801740E" w14:textId="6A74859A" w:rsidR="00142D5A" w:rsidRPr="0084626E" w:rsidRDefault="0056498D" w:rsidP="00142D5A">
            <w:pPr>
              <w:jc w:val="center"/>
              <w:rPr>
                <w:b/>
              </w:rPr>
            </w:pPr>
            <w:sdt>
              <w:sdtPr>
                <w:id w:val="-2058078557"/>
                <w:lock w:val="sdtContentLocked"/>
                <w:placeholder>
                  <w:docPart w:val="ADEF5CB9D36F4D7A8CE40D9D5ED3FB93"/>
                </w:placeholder>
                <w15:appearance w15:val="hidden"/>
              </w:sdtPr>
              <w:sdtEndPr/>
              <w:sdtContent>
                <w:r w:rsidR="00142D5A">
                  <w:t>Results in Deferral/Referral</w:t>
                </w:r>
              </w:sdtContent>
            </w:sdt>
            <w:r w:rsidR="00142D5A">
              <w:t xml:space="preserve">  </w:t>
            </w:r>
            <w:sdt>
              <w:sdtPr>
                <w:id w:val="1563370974"/>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05457EEF" w14:textId="77777777" w:rsidTr="00504486">
        <w:trPr>
          <w:cantSplit/>
        </w:trPr>
        <w:tc>
          <w:tcPr>
            <w:tcW w:w="5940" w:type="dxa"/>
            <w:gridSpan w:val="2"/>
            <w:tcBorders>
              <w:bottom w:val="single" w:sz="4" w:space="0" w:color="auto"/>
            </w:tcBorders>
            <w:shd w:val="clear" w:color="auto" w:fill="auto"/>
          </w:tcPr>
          <w:p w14:paraId="751D9109" w14:textId="796DF56C" w:rsidR="00142D5A" w:rsidRPr="0084626E" w:rsidRDefault="0056498D" w:rsidP="00142D5A">
            <w:pPr>
              <w:jc w:val="center"/>
              <w:rPr>
                <w:b/>
              </w:rPr>
            </w:pPr>
            <w:sdt>
              <w:sdtPr>
                <w:id w:val="129602232"/>
                <w:lock w:val="sdtContentLocked"/>
                <w:placeholder>
                  <w:docPart w:val="620CF4C3111D4D0EA5FA9F8F4557EF89"/>
                </w:placeholder>
                <w15:appearance w15:val="hidden"/>
              </w:sdtPr>
              <w:sdtEndPr/>
              <w:sdtContent>
                <w:r w:rsidR="00142D5A">
                  <w:t>DOE WAP H&amp;S Funds</w:t>
                </w:r>
              </w:sdtContent>
            </w:sdt>
            <w:r w:rsidR="00142D5A">
              <w:t xml:space="preserve">  </w:t>
            </w:r>
            <w:sdt>
              <w:sdtPr>
                <w:id w:val="-257208612"/>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5940" w:type="dxa"/>
            <w:gridSpan w:val="2"/>
            <w:tcBorders>
              <w:bottom w:val="single" w:sz="4" w:space="0" w:color="auto"/>
            </w:tcBorders>
            <w:shd w:val="clear" w:color="auto" w:fill="auto"/>
          </w:tcPr>
          <w:p w14:paraId="0A51F58B" w14:textId="5319D99F" w:rsidR="00142D5A" w:rsidRPr="0084626E" w:rsidRDefault="0056498D" w:rsidP="00142D5A">
            <w:pPr>
              <w:jc w:val="center"/>
              <w:rPr>
                <w:b/>
              </w:rPr>
            </w:pPr>
            <w:sdt>
              <w:sdtPr>
                <w:id w:val="-1526941629"/>
                <w:lock w:val="sdtContentLocked"/>
                <w:placeholder>
                  <w:docPart w:val="965481E4F81F48ACAED0705CA5E95C51"/>
                </w:placeholder>
                <w15:appearance w15:val="hidden"/>
              </w:sdtPr>
              <w:sdtEndPr/>
              <w:sdtContent>
                <w:r w:rsidR="00142D5A">
                  <w:t>Alternative Funds</w:t>
                </w:r>
              </w:sdtContent>
            </w:sdt>
            <w:r w:rsidR="00142D5A">
              <w:t xml:space="preserve">  </w:t>
            </w:r>
            <w:sdt>
              <w:sdtPr>
                <w:id w:val="1285241907"/>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r>
      <w:tr w:rsidR="00142D5A" w14:paraId="25788008" w14:textId="77777777" w:rsidTr="00504486">
        <w:trPr>
          <w:cantSplit/>
        </w:trPr>
        <w:tc>
          <w:tcPr>
            <w:tcW w:w="11880" w:type="dxa"/>
            <w:gridSpan w:val="4"/>
            <w:tcBorders>
              <w:bottom w:val="single" w:sz="4" w:space="0" w:color="auto"/>
            </w:tcBorders>
            <w:shd w:val="clear" w:color="auto" w:fill="auto"/>
          </w:tcPr>
          <w:sdt>
            <w:sdtPr>
              <w:rPr>
                <w:rStyle w:val="Style1"/>
              </w:rPr>
              <w:id w:val="676846930"/>
              <w:lock w:val="sdtLocked"/>
              <w:placeholder>
                <w:docPart w:val="EB41F932F0D64DD691B6CE27C83F05C3"/>
              </w:placeholder>
              <w:showingPlcHdr/>
              <w15:appearance w15:val="hidden"/>
            </w:sdtPr>
            <w:sdtEndPr>
              <w:rPr>
                <w:rStyle w:val="DefaultParagraphFont"/>
                <w:color w:val="auto"/>
              </w:rPr>
            </w:sdtEndPr>
            <w:sdtContent>
              <w:p w14:paraId="56235B75" w14:textId="6492DC63" w:rsidR="00142D5A" w:rsidRPr="00100F74" w:rsidRDefault="00142D5A" w:rsidP="00142D5A">
                <w:pPr>
                  <w:rPr>
                    <w:color w:val="767171" w:themeColor="background2" w:themeShade="80"/>
                  </w:rPr>
                </w:pPr>
                <w:r w:rsidRPr="00100F74">
                  <w:rPr>
                    <w:color w:val="767171" w:themeColor="background2" w:themeShade="80"/>
                  </w:rPr>
                  <w:t>Install CO alarms in every home where alarms are not present or are inoperable in compliance with ASHRAE 62.2-2016 which references NFPA 720 (note: NFPA 720 has been incorporated into NFPA 72).</w:t>
                </w:r>
              </w:p>
            </w:sdtContent>
          </w:sdt>
        </w:tc>
      </w:tr>
      <w:tr w:rsidR="00142D5A" w14:paraId="63A49589" w14:textId="77777777" w:rsidTr="00504486">
        <w:trPr>
          <w:cantSplit/>
        </w:trPr>
        <w:tc>
          <w:tcPr>
            <w:tcW w:w="11880" w:type="dxa"/>
            <w:gridSpan w:val="4"/>
            <w:tcBorders>
              <w:bottom w:val="single" w:sz="4" w:space="0" w:color="auto"/>
            </w:tcBorders>
            <w:shd w:val="clear" w:color="auto" w:fill="E7E6E6" w:themeFill="background2"/>
          </w:tcPr>
          <w:sdt>
            <w:sdtPr>
              <w:rPr>
                <w:b/>
              </w:rPr>
              <w:id w:val="-188218258"/>
              <w:lock w:val="sdtContentLocked"/>
              <w:placeholder>
                <w:docPart w:val="DefaultPlaceholder_-1854013440"/>
              </w:placeholder>
              <w15:appearance w15:val="hidden"/>
            </w:sdtPr>
            <w:sdtEndPr/>
            <w:sdtContent>
              <w:p w14:paraId="1AD4754C" w14:textId="4E6456D9" w:rsidR="00142D5A" w:rsidRPr="0084626E" w:rsidRDefault="00142D5A" w:rsidP="00142D5A">
                <w:pPr>
                  <w:jc w:val="center"/>
                  <w:rPr>
                    <w:b/>
                  </w:rPr>
                </w:pPr>
                <w:r>
                  <w:rPr>
                    <w:b/>
                  </w:rPr>
                  <w:t>Allowable Actions</w:t>
                </w:r>
              </w:p>
            </w:sdtContent>
          </w:sdt>
        </w:tc>
      </w:tr>
      <w:tr w:rsidR="00142D5A" w14:paraId="5134BD23" w14:textId="77777777" w:rsidTr="00504486">
        <w:trPr>
          <w:cantSplit/>
        </w:trPr>
        <w:tc>
          <w:tcPr>
            <w:tcW w:w="5940" w:type="dxa"/>
            <w:gridSpan w:val="2"/>
            <w:tcBorders>
              <w:bottom w:val="single" w:sz="4" w:space="0" w:color="auto"/>
            </w:tcBorders>
            <w:shd w:val="clear" w:color="auto" w:fill="auto"/>
          </w:tcPr>
          <w:p w14:paraId="3C099A10" w14:textId="5C1CFE3F" w:rsidR="00142D5A" w:rsidRPr="0084626E" w:rsidRDefault="0056498D" w:rsidP="00142D5A">
            <w:pPr>
              <w:jc w:val="center"/>
              <w:rPr>
                <w:b/>
              </w:rPr>
            </w:pPr>
            <w:sdt>
              <w:sdtPr>
                <w:id w:val="1379361981"/>
                <w:lock w:val="sdtContentLocked"/>
                <w:placeholder>
                  <w:docPart w:val="6B810960E7964F0BBD0246DA8EE25F82"/>
                </w:placeholder>
                <w15:appearance w15:val="hidden"/>
              </w:sdtPr>
              <w:sdtEndPr/>
              <w:sdtContent>
                <w:r w:rsidR="00142D5A">
                  <w:t>Allowed with DOE WAP H&amp;S Funds</w:t>
                </w:r>
              </w:sdtContent>
            </w:sdt>
            <w:r w:rsidR="00142D5A">
              <w:t xml:space="preserve">  </w:t>
            </w:r>
            <w:sdt>
              <w:sdtPr>
                <w:id w:val="-102506958"/>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5940" w:type="dxa"/>
            <w:gridSpan w:val="2"/>
            <w:tcBorders>
              <w:bottom w:val="single" w:sz="4" w:space="0" w:color="auto"/>
            </w:tcBorders>
            <w:shd w:val="clear" w:color="auto" w:fill="auto"/>
          </w:tcPr>
          <w:p w14:paraId="576823DD" w14:textId="073E374B" w:rsidR="00142D5A" w:rsidRPr="0084626E" w:rsidRDefault="0056498D" w:rsidP="00142D5A">
            <w:pPr>
              <w:jc w:val="center"/>
              <w:rPr>
                <w:b/>
              </w:rPr>
            </w:pPr>
            <w:sdt>
              <w:sdtPr>
                <w:id w:val="-2068329784"/>
                <w:lock w:val="sdtContentLocked"/>
                <w:placeholder>
                  <w:docPart w:val="C3972FEEC24D4DDBA5B786E0E2413266"/>
                </w:placeholder>
                <w15:appearance w15:val="hidden"/>
              </w:sdtPr>
              <w:sdtEndPr/>
              <w:sdtContent>
                <w:r w:rsidR="00142D5A">
                  <w:t>Allowed with Alternative Funds</w:t>
                </w:r>
              </w:sdtContent>
            </w:sdt>
            <w:r w:rsidR="00142D5A">
              <w:t xml:space="preserve"> </w:t>
            </w:r>
            <w:sdt>
              <w:sdtPr>
                <w:id w:val="-114671783"/>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r>
      <w:tr w:rsidR="00142D5A" w14:paraId="53CC068D" w14:textId="77777777" w:rsidTr="00504486">
        <w:trPr>
          <w:cantSplit/>
          <w:trHeight w:val="278"/>
        </w:trPr>
        <w:tc>
          <w:tcPr>
            <w:tcW w:w="11880" w:type="dxa"/>
            <w:gridSpan w:val="4"/>
            <w:tcBorders>
              <w:bottom w:val="single" w:sz="4" w:space="0" w:color="auto"/>
            </w:tcBorders>
            <w:shd w:val="clear" w:color="auto" w:fill="auto"/>
          </w:tcPr>
          <w:sdt>
            <w:sdtPr>
              <w:rPr>
                <w:rStyle w:val="Style1"/>
                <w:rFonts w:asciiTheme="minorHAnsi" w:eastAsiaTheme="minorHAnsi" w:hAnsiTheme="minorHAnsi" w:cstheme="minorBidi"/>
                <w:lang w:bidi="ar-SA"/>
              </w:rPr>
              <w:id w:val="-2025475954"/>
              <w:lock w:val="sdtLocked"/>
              <w:placeholder>
                <w:docPart w:val="11C2EBB2F08A4F4CA5974DFAA991AD9C"/>
              </w:placeholder>
              <w15:appearance w15:val="hidden"/>
            </w:sdtPr>
            <w:sdtEndPr>
              <w:rPr>
                <w:rStyle w:val="DefaultParagraphFont"/>
                <w:color w:val="auto"/>
              </w:rPr>
            </w:sdtEndPr>
            <w:sdtContent>
              <w:p w14:paraId="277D5B5F" w14:textId="77777777" w:rsidR="00EB495B" w:rsidRDefault="00EB495B" w:rsidP="00EB495B">
                <w:pPr>
                  <w:pStyle w:val="TableParagraph"/>
                  <w:numPr>
                    <w:ilvl w:val="0"/>
                    <w:numId w:val="48"/>
                  </w:numPr>
                  <w:tabs>
                    <w:tab w:val="left" w:pos="828"/>
                    <w:tab w:val="left" w:pos="829"/>
                  </w:tabs>
                  <w:ind w:right="137"/>
                  <w:rPr>
                    <w:rFonts w:ascii="Symbol" w:hAnsi="Symbol"/>
                    <w:sz w:val="24"/>
                  </w:rPr>
                </w:pPr>
                <w:r>
                  <w:t>When a dwelling has any combustion appliances and no operable CO alarms are present, at least one carbon monoxide (CO) alarm must be installed in the dwelling prior to weatherization measures being</w:t>
                </w:r>
                <w:r>
                  <w:rPr>
                    <w:spacing w:val="-1"/>
                  </w:rPr>
                  <w:t xml:space="preserve"> </w:t>
                </w:r>
                <w:r>
                  <w:t>installed.</w:t>
                </w:r>
              </w:p>
              <w:p w14:paraId="0F272222" w14:textId="77777777" w:rsidR="00EB495B" w:rsidRDefault="00EB495B" w:rsidP="00EB495B">
                <w:pPr>
                  <w:pStyle w:val="TableParagraph"/>
                  <w:numPr>
                    <w:ilvl w:val="0"/>
                    <w:numId w:val="48"/>
                  </w:numPr>
                  <w:tabs>
                    <w:tab w:val="left" w:pos="828"/>
                    <w:tab w:val="left" w:pos="829"/>
                  </w:tabs>
                  <w:spacing w:before="1"/>
                  <w:ind w:right="836"/>
                  <w:rPr>
                    <w:rFonts w:ascii="Symbol" w:hAnsi="Symbol"/>
                  </w:rPr>
                </w:pPr>
                <w:r>
                  <w:t>CO alarms must be installed in all homes where none currently exist or existing alarms do not function, whether there are combustion appliances in the home or</w:t>
                </w:r>
                <w:r>
                  <w:rPr>
                    <w:spacing w:val="-10"/>
                  </w:rPr>
                  <w:t xml:space="preserve"> </w:t>
                </w:r>
                <w:r>
                  <w:t>not.</w:t>
                </w:r>
              </w:p>
              <w:p w14:paraId="6F48B81C" w14:textId="6B5524ED" w:rsidR="00142D5A" w:rsidRPr="00F33715" w:rsidRDefault="00EB495B" w:rsidP="00EB495B">
                <w:pPr>
                  <w:pStyle w:val="ListParagraph"/>
                  <w:jc w:val="center"/>
                  <w:rPr>
                    <w:color w:val="FF0000"/>
                  </w:rPr>
                </w:pPr>
                <w:r>
                  <w:t>All CO alarms installed shall be the equivalent to the latest Underwriters Laboratory standard, ANSI/UL 2034, and comply with NFPA 720. Installed CO alarms may be used that sound alarm at a lower concentration of CO than</w:t>
                </w:r>
                <w:r>
                  <w:rPr>
                    <w:spacing w:val="-6"/>
                  </w:rPr>
                  <w:t xml:space="preserve"> </w:t>
                </w:r>
                <w:r>
                  <w:t>9ppm.</w:t>
                </w:r>
              </w:p>
            </w:sdtContent>
          </w:sdt>
        </w:tc>
      </w:tr>
      <w:tr w:rsidR="00142D5A" w14:paraId="6A4A79D3" w14:textId="77777777" w:rsidTr="00504486">
        <w:trPr>
          <w:cantSplit/>
        </w:trPr>
        <w:tc>
          <w:tcPr>
            <w:tcW w:w="11880" w:type="dxa"/>
            <w:gridSpan w:val="4"/>
            <w:tcBorders>
              <w:bottom w:val="single" w:sz="4" w:space="0" w:color="auto"/>
            </w:tcBorders>
            <w:shd w:val="clear" w:color="auto" w:fill="E7E6E6" w:themeFill="background2"/>
          </w:tcPr>
          <w:sdt>
            <w:sdtPr>
              <w:rPr>
                <w:b/>
              </w:rPr>
              <w:id w:val="-1028951950"/>
              <w:lock w:val="sdtContentLocked"/>
              <w:placeholder>
                <w:docPart w:val="DefaultPlaceholder_-1854013440"/>
              </w:placeholder>
              <w15:appearance w15:val="hidden"/>
            </w:sdtPr>
            <w:sdtEndPr/>
            <w:sdtContent>
              <w:p w14:paraId="55243D24" w14:textId="6F170634" w:rsidR="00142D5A" w:rsidRPr="0084626E" w:rsidRDefault="00142D5A" w:rsidP="00142D5A">
                <w:pPr>
                  <w:jc w:val="center"/>
                  <w:rPr>
                    <w:b/>
                  </w:rPr>
                </w:pPr>
                <w:r>
                  <w:rPr>
                    <w:b/>
                  </w:rPr>
                  <w:t>Prohibited Actions</w:t>
                </w:r>
              </w:p>
            </w:sdtContent>
          </w:sdt>
        </w:tc>
      </w:tr>
      <w:tr w:rsidR="00142D5A" w14:paraId="4C0A7F41" w14:textId="77777777" w:rsidTr="00504486">
        <w:trPr>
          <w:cantSplit/>
        </w:trPr>
        <w:tc>
          <w:tcPr>
            <w:tcW w:w="11880" w:type="dxa"/>
            <w:gridSpan w:val="4"/>
            <w:tcBorders>
              <w:bottom w:val="single" w:sz="4" w:space="0" w:color="auto"/>
            </w:tcBorders>
            <w:shd w:val="clear" w:color="auto" w:fill="auto"/>
          </w:tcPr>
          <w:p w14:paraId="46307522" w14:textId="406D575D" w:rsidR="00142D5A" w:rsidRPr="0084626E" w:rsidRDefault="0056498D" w:rsidP="00142D5A">
            <w:pPr>
              <w:jc w:val="center"/>
              <w:rPr>
                <w:b/>
              </w:rPr>
            </w:pPr>
            <w:sdt>
              <w:sdtPr>
                <w:id w:val="-382025654"/>
                <w:lock w:val="sdtContentLocked"/>
                <w:placeholder>
                  <w:docPart w:val="DefaultPlaceholder_-1854013440"/>
                </w:placeholder>
                <w15:appearance w15:val="hidden"/>
              </w:sdtPr>
              <w:sdtEndPr/>
              <w:sdtContent>
                <w:r w:rsidR="00142D5A">
                  <w:t>Concur with DOE Guidance</w:t>
                </w:r>
              </w:sdtContent>
            </w:sdt>
            <w:r w:rsidR="00142D5A">
              <w:t xml:space="preserve">  </w:t>
            </w:r>
            <w:sdt>
              <w:sdtPr>
                <w:id w:val="-1609104217"/>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r>
      <w:tr w:rsidR="00142D5A" w14:paraId="01EBC3BF" w14:textId="77777777" w:rsidTr="00504486">
        <w:trPr>
          <w:cantSplit/>
        </w:trPr>
        <w:tc>
          <w:tcPr>
            <w:tcW w:w="11880" w:type="dxa"/>
            <w:gridSpan w:val="4"/>
            <w:tcBorders>
              <w:bottom w:val="single" w:sz="4" w:space="0" w:color="auto"/>
            </w:tcBorders>
            <w:shd w:val="clear" w:color="auto" w:fill="auto"/>
          </w:tcPr>
          <w:sdt>
            <w:sdtPr>
              <w:rPr>
                <w:rStyle w:val="Style1"/>
              </w:rPr>
              <w:id w:val="-1168472509"/>
              <w:lock w:val="sdtLocked"/>
              <w:placeholder>
                <w:docPart w:val="398107BB0F10458A92D88BAEA320340A"/>
              </w:placeholder>
              <w:showingPlcHdr/>
              <w15:appearance w15:val="hidden"/>
            </w:sdtPr>
            <w:sdtEndPr>
              <w:rPr>
                <w:rStyle w:val="DefaultParagraphFont"/>
                <w:color w:val="auto"/>
              </w:rPr>
            </w:sdtEndPr>
            <w:sdtContent>
              <w:p w14:paraId="49C0BBA7" w14:textId="7184FAB6" w:rsidR="00142D5A" w:rsidRPr="00F33715" w:rsidRDefault="00142D5A" w:rsidP="00142D5A">
                <w:pPr>
                  <w:jc w:val="center"/>
                  <w:rPr>
                    <w:color w:val="FF0000"/>
                  </w:rPr>
                </w:pPr>
                <w:r w:rsidRPr="00100F74">
                  <w:rPr>
                    <w:color w:val="767171" w:themeColor="background2" w:themeShade="80"/>
                  </w:rPr>
                  <w:t>Using DOE WAP H&amp;S funds for replacement of functional smoke or CO alarms that are not beyond the manufacturer’s stated lifetime</w:t>
                </w:r>
                <w:r>
                  <w:rPr>
                    <w:color w:val="767171" w:themeColor="background2" w:themeShade="80"/>
                  </w:rPr>
                  <w:t xml:space="preserve"> is prohibited.</w:t>
                </w:r>
              </w:p>
            </w:sdtContent>
          </w:sdt>
        </w:tc>
      </w:tr>
      <w:tr w:rsidR="00142D5A" w14:paraId="2AFC831D" w14:textId="77777777" w:rsidTr="00504486">
        <w:trPr>
          <w:cantSplit/>
        </w:trPr>
        <w:tc>
          <w:tcPr>
            <w:tcW w:w="11880" w:type="dxa"/>
            <w:gridSpan w:val="4"/>
            <w:tcBorders>
              <w:bottom w:val="single" w:sz="4" w:space="0" w:color="auto"/>
            </w:tcBorders>
            <w:shd w:val="clear" w:color="auto" w:fill="E7E6E6" w:themeFill="background2"/>
          </w:tcPr>
          <w:sdt>
            <w:sdtPr>
              <w:rPr>
                <w:b/>
              </w:rPr>
              <w:id w:val="-1784649392"/>
              <w:lock w:val="sdtContentLocked"/>
              <w:placeholder>
                <w:docPart w:val="DefaultPlaceholder_-1854013440"/>
              </w:placeholder>
              <w15:appearance w15:val="hidden"/>
            </w:sdtPr>
            <w:sdtEndPr/>
            <w:sdtContent>
              <w:p w14:paraId="4CC13434" w14:textId="51DA9D45" w:rsidR="00142D5A" w:rsidRPr="0084626E" w:rsidRDefault="00142D5A" w:rsidP="00142D5A">
                <w:pPr>
                  <w:jc w:val="center"/>
                  <w:rPr>
                    <w:b/>
                  </w:rPr>
                </w:pPr>
                <w:r>
                  <w:rPr>
                    <w:b/>
                  </w:rPr>
                  <w:t>Required Testing/Inspection</w:t>
                </w:r>
              </w:p>
            </w:sdtContent>
          </w:sdt>
        </w:tc>
      </w:tr>
      <w:tr w:rsidR="00142D5A" w14:paraId="53C841F1" w14:textId="77777777" w:rsidTr="00504486">
        <w:trPr>
          <w:cantSplit/>
        </w:trPr>
        <w:tc>
          <w:tcPr>
            <w:tcW w:w="3960" w:type="dxa"/>
            <w:tcBorders>
              <w:bottom w:val="single" w:sz="4" w:space="0" w:color="auto"/>
            </w:tcBorders>
            <w:shd w:val="clear" w:color="auto" w:fill="auto"/>
          </w:tcPr>
          <w:p w14:paraId="343EC04F" w14:textId="2D1569AB" w:rsidR="00142D5A" w:rsidRDefault="0056498D" w:rsidP="00142D5A">
            <w:pPr>
              <w:jc w:val="center"/>
            </w:pPr>
            <w:sdt>
              <w:sdtPr>
                <w:id w:val="239304295"/>
                <w:lock w:val="sdtContentLocked"/>
                <w:placeholder>
                  <w:docPart w:val="AB94BC7938524C75933B8376F6128623"/>
                </w:placeholder>
                <w15:appearance w15:val="hidden"/>
              </w:sdtPr>
              <w:sdtEndPr/>
              <w:sdtContent>
                <w:r w:rsidR="00142D5A">
                  <w:t>Concur with DOE Guidance</w:t>
                </w:r>
              </w:sdtContent>
            </w:sdt>
            <w:r w:rsidR="00142D5A">
              <w:t xml:space="preserve">  </w:t>
            </w:r>
            <w:sdt>
              <w:sdtPr>
                <w:id w:val="-2016449163"/>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3960" w:type="dxa"/>
            <w:gridSpan w:val="2"/>
            <w:tcBorders>
              <w:bottom w:val="single" w:sz="4" w:space="0" w:color="auto"/>
            </w:tcBorders>
            <w:shd w:val="clear" w:color="auto" w:fill="auto"/>
          </w:tcPr>
          <w:p w14:paraId="66646931" w14:textId="2598B9EB" w:rsidR="00142D5A" w:rsidRDefault="0056498D" w:rsidP="00142D5A">
            <w:pPr>
              <w:jc w:val="center"/>
            </w:pPr>
            <w:sdt>
              <w:sdtPr>
                <w:id w:val="-2145584010"/>
                <w:lock w:val="sdtContentLocked"/>
                <w:placeholder>
                  <w:docPart w:val="16CBE1E1FE254B928366164AAF813AAC"/>
                </w:placeholder>
                <w15:appearance w15:val="hidden"/>
              </w:sdtPr>
              <w:sdtEndPr/>
              <w:sdtContent>
                <w:r w:rsidR="00142D5A">
                  <w:t>Alternative Guidance</w:t>
                </w:r>
              </w:sdtContent>
            </w:sdt>
            <w:r w:rsidR="00142D5A">
              <w:t xml:space="preserve">  </w:t>
            </w:r>
            <w:sdt>
              <w:sdtPr>
                <w:id w:val="-1613275596"/>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35247C7B" w14:textId="57BD3026" w:rsidR="00142D5A" w:rsidRDefault="0056498D" w:rsidP="00142D5A">
            <w:pPr>
              <w:jc w:val="center"/>
            </w:pPr>
            <w:sdt>
              <w:sdtPr>
                <w:id w:val="1448803944"/>
                <w:lock w:val="sdtContentLocked"/>
                <w:placeholder>
                  <w:docPart w:val="ED8D5615226549B5BD716661E5B63950"/>
                </w:placeholder>
                <w15:appearance w15:val="hidden"/>
              </w:sdtPr>
              <w:sdtEndPr/>
              <w:sdtContent>
                <w:r w:rsidR="00142D5A">
                  <w:t>Results in Deferral/Referral</w:t>
                </w:r>
              </w:sdtContent>
            </w:sdt>
            <w:r w:rsidR="00142D5A">
              <w:t xml:space="preserve">  </w:t>
            </w:r>
            <w:sdt>
              <w:sdtPr>
                <w:id w:val="1520277705"/>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3BA3DFEF" w14:textId="77777777" w:rsidTr="00504486">
        <w:trPr>
          <w:cantSplit/>
        </w:trPr>
        <w:tc>
          <w:tcPr>
            <w:tcW w:w="5940" w:type="dxa"/>
            <w:gridSpan w:val="2"/>
            <w:tcBorders>
              <w:bottom w:val="single" w:sz="4" w:space="0" w:color="auto"/>
            </w:tcBorders>
            <w:shd w:val="clear" w:color="auto" w:fill="auto"/>
          </w:tcPr>
          <w:p w14:paraId="44968A6D" w14:textId="35D1BD7B" w:rsidR="00142D5A" w:rsidRPr="0084626E" w:rsidRDefault="0056498D" w:rsidP="00142D5A">
            <w:pPr>
              <w:jc w:val="center"/>
              <w:rPr>
                <w:b/>
              </w:rPr>
            </w:pPr>
            <w:sdt>
              <w:sdtPr>
                <w:id w:val="-1415695349"/>
                <w:lock w:val="sdtContentLocked"/>
                <w:placeholder>
                  <w:docPart w:val="102718B44BF94E41A4FB629C3FE5CB14"/>
                </w:placeholder>
                <w15:appearance w15:val="hidden"/>
              </w:sdtPr>
              <w:sdtEndPr/>
              <w:sdtContent>
                <w:r w:rsidR="00142D5A">
                  <w:t>DOE WAP H&amp;S Funds</w:t>
                </w:r>
              </w:sdtContent>
            </w:sdt>
            <w:r w:rsidR="00142D5A">
              <w:t xml:space="preserve">  </w:t>
            </w:r>
            <w:sdt>
              <w:sdtPr>
                <w:id w:val="-813870113"/>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5E494333" w14:textId="1118E071" w:rsidR="00142D5A" w:rsidRPr="0084626E" w:rsidRDefault="0056498D" w:rsidP="00142D5A">
            <w:pPr>
              <w:jc w:val="center"/>
              <w:rPr>
                <w:b/>
              </w:rPr>
            </w:pPr>
            <w:sdt>
              <w:sdtPr>
                <w:id w:val="-665164441"/>
                <w:lock w:val="sdtContentLocked"/>
                <w:placeholder>
                  <w:docPart w:val="87F53EE6896445B2A47F85C59D52A054"/>
                </w:placeholder>
                <w15:appearance w15:val="hidden"/>
              </w:sdtPr>
              <w:sdtEndPr/>
              <w:sdtContent>
                <w:r w:rsidR="00142D5A">
                  <w:t>Alternative Funds</w:t>
                </w:r>
              </w:sdtContent>
            </w:sdt>
            <w:r w:rsidR="00142D5A">
              <w:t xml:space="preserve">  </w:t>
            </w:r>
            <w:sdt>
              <w:sdtPr>
                <w:id w:val="2015573822"/>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61E7CC43" w14:textId="77777777" w:rsidTr="00504486">
        <w:trPr>
          <w:cantSplit/>
        </w:trPr>
        <w:tc>
          <w:tcPr>
            <w:tcW w:w="11880" w:type="dxa"/>
            <w:gridSpan w:val="4"/>
            <w:tcBorders>
              <w:bottom w:val="single" w:sz="4" w:space="0" w:color="auto"/>
            </w:tcBorders>
            <w:shd w:val="clear" w:color="auto" w:fill="auto"/>
          </w:tcPr>
          <w:sdt>
            <w:sdtPr>
              <w:rPr>
                <w:rStyle w:val="Style1"/>
              </w:rPr>
              <w:id w:val="-201708418"/>
              <w:lock w:val="sdtLocked"/>
              <w:placeholder>
                <w:docPart w:val="E27B5D5D0B094A1CB12F627BEA8EB0D5"/>
              </w:placeholder>
              <w:showingPlcHdr/>
              <w15:appearance w15:val="hidden"/>
            </w:sdtPr>
            <w:sdtEndPr>
              <w:rPr>
                <w:rStyle w:val="DefaultParagraphFont"/>
                <w:color w:val="auto"/>
              </w:rPr>
            </w:sdtEndPr>
            <w:sdtContent>
              <w:p w14:paraId="18D29697" w14:textId="11B42383" w:rsidR="00142D5A" w:rsidRPr="00100F74" w:rsidRDefault="00142D5A" w:rsidP="00142D5A">
                <w:pPr>
                  <w:jc w:val="center"/>
                  <w:rPr>
                    <w:color w:val="767171" w:themeColor="background2" w:themeShade="80"/>
                  </w:rPr>
                </w:pPr>
                <w:r w:rsidRPr="00100F74">
                  <w:rPr>
                    <w:color w:val="767171" w:themeColor="background2" w:themeShade="80"/>
                  </w:rPr>
                  <w:t>Verify operation and age of installed alarms.</w:t>
                </w:r>
              </w:p>
            </w:sdtContent>
          </w:sdt>
        </w:tc>
      </w:tr>
      <w:tr w:rsidR="00142D5A" w14:paraId="0D44F179" w14:textId="77777777" w:rsidTr="00504486">
        <w:trPr>
          <w:cantSplit/>
        </w:trPr>
        <w:tc>
          <w:tcPr>
            <w:tcW w:w="11880" w:type="dxa"/>
            <w:gridSpan w:val="4"/>
            <w:shd w:val="clear" w:color="auto" w:fill="E7E6E6" w:themeFill="background2"/>
          </w:tcPr>
          <w:sdt>
            <w:sdtPr>
              <w:rPr>
                <w:b/>
              </w:rPr>
              <w:id w:val="1647856732"/>
              <w:lock w:val="sdtContentLocked"/>
              <w:placeholder>
                <w:docPart w:val="DefaultPlaceholder_-1854013440"/>
              </w:placeholder>
              <w15:appearance w15:val="hidden"/>
            </w:sdtPr>
            <w:sdtEndPr/>
            <w:sdtContent>
              <w:p w14:paraId="14940307" w14:textId="712199F5" w:rsidR="00142D5A" w:rsidRDefault="00142D5A" w:rsidP="00142D5A">
                <w:pPr>
                  <w:jc w:val="center"/>
                </w:pPr>
                <w:r>
                  <w:rPr>
                    <w:b/>
                  </w:rPr>
                  <w:t>Allowable Testing/Inspection</w:t>
                </w:r>
              </w:p>
            </w:sdtContent>
          </w:sdt>
        </w:tc>
      </w:tr>
      <w:tr w:rsidR="00142D5A" w14:paraId="61DAEE46" w14:textId="77777777" w:rsidTr="00504486">
        <w:trPr>
          <w:cantSplit/>
        </w:trPr>
        <w:tc>
          <w:tcPr>
            <w:tcW w:w="5940" w:type="dxa"/>
            <w:gridSpan w:val="2"/>
            <w:shd w:val="clear" w:color="auto" w:fill="auto"/>
          </w:tcPr>
          <w:p w14:paraId="28F05ED7" w14:textId="1C8DDC81" w:rsidR="00142D5A" w:rsidRPr="0084626E" w:rsidRDefault="0056498D" w:rsidP="00142D5A">
            <w:pPr>
              <w:jc w:val="center"/>
              <w:rPr>
                <w:b/>
              </w:rPr>
            </w:pPr>
            <w:sdt>
              <w:sdtPr>
                <w:id w:val="-1903134413"/>
                <w:lock w:val="sdtContentLocked"/>
                <w:placeholder>
                  <w:docPart w:val="36214654CE0C4E51970924E1527C32D7"/>
                </w:placeholder>
                <w15:appearance w15:val="hidden"/>
              </w:sdtPr>
              <w:sdtEndPr/>
              <w:sdtContent>
                <w:r w:rsidR="00142D5A">
                  <w:t>Allowed with DOE WAP H&amp;S Funds</w:t>
                </w:r>
              </w:sdtContent>
            </w:sdt>
            <w:r w:rsidR="00142D5A">
              <w:t xml:space="preserve">  </w:t>
            </w:r>
            <w:sdt>
              <w:sdtPr>
                <w:id w:val="-140128045"/>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shd w:val="clear" w:color="auto" w:fill="auto"/>
          </w:tcPr>
          <w:p w14:paraId="28731435" w14:textId="4C7D6E5E" w:rsidR="00142D5A" w:rsidRPr="0084626E" w:rsidRDefault="0056498D" w:rsidP="00142D5A">
            <w:pPr>
              <w:jc w:val="center"/>
              <w:rPr>
                <w:b/>
              </w:rPr>
            </w:pPr>
            <w:sdt>
              <w:sdtPr>
                <w:id w:val="-1523548436"/>
                <w:lock w:val="sdtContentLocked"/>
                <w:placeholder>
                  <w:docPart w:val="59D648F2D99948A1BFE9BC9039826F7F"/>
                </w:placeholder>
                <w15:appearance w15:val="hidden"/>
              </w:sdtPr>
              <w:sdtEndPr/>
              <w:sdtContent>
                <w:r w:rsidR="00142D5A">
                  <w:t>Allowed with Alternative Funds</w:t>
                </w:r>
              </w:sdtContent>
            </w:sdt>
            <w:r w:rsidR="00142D5A">
              <w:t xml:space="preserve"> </w:t>
            </w:r>
            <w:sdt>
              <w:sdtPr>
                <w:id w:val="1961606326"/>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7366F29B" w14:textId="77777777" w:rsidTr="00504486">
        <w:trPr>
          <w:cantSplit/>
        </w:trPr>
        <w:tc>
          <w:tcPr>
            <w:tcW w:w="11880" w:type="dxa"/>
            <w:gridSpan w:val="4"/>
          </w:tcPr>
          <w:sdt>
            <w:sdtPr>
              <w:rPr>
                <w:rStyle w:val="Style1"/>
              </w:rPr>
              <w:id w:val="-1064178335"/>
              <w:lock w:val="sdtLocked"/>
              <w:placeholder>
                <w:docPart w:val="1D0A642EDDE743A6BCB4448D67D2E878"/>
              </w:placeholder>
              <w:showingPlcHdr/>
              <w15:appearance w15:val="hidden"/>
            </w:sdtPr>
            <w:sdtEndPr>
              <w:rPr>
                <w:rStyle w:val="DefaultParagraphFont"/>
                <w:color w:val="auto"/>
              </w:rPr>
            </w:sdtEndPr>
            <w:sdtContent>
              <w:p w14:paraId="26F3D60A"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142D5A" w14:paraId="5B30DDB0" w14:textId="77777777" w:rsidTr="00504486">
        <w:trPr>
          <w:cantSplit/>
        </w:trPr>
        <w:tc>
          <w:tcPr>
            <w:tcW w:w="11880" w:type="dxa"/>
            <w:gridSpan w:val="4"/>
            <w:shd w:val="clear" w:color="auto" w:fill="E7E6E6" w:themeFill="background2"/>
          </w:tcPr>
          <w:sdt>
            <w:sdtPr>
              <w:rPr>
                <w:b/>
              </w:rPr>
              <w:id w:val="-346493264"/>
              <w:lock w:val="sdtContentLocked"/>
              <w:placeholder>
                <w:docPart w:val="DefaultPlaceholder_-1854013440"/>
              </w:placeholder>
              <w15:appearance w15:val="hidden"/>
            </w:sdtPr>
            <w:sdtEndPr/>
            <w:sdtContent>
              <w:p w14:paraId="146E0134" w14:textId="3F889442" w:rsidR="00142D5A" w:rsidRDefault="00142D5A" w:rsidP="00142D5A">
                <w:pPr>
                  <w:jc w:val="center"/>
                </w:pPr>
                <w:r>
                  <w:rPr>
                    <w:b/>
                  </w:rPr>
                  <w:t>Required Occupant Education</w:t>
                </w:r>
              </w:p>
            </w:sdtContent>
          </w:sdt>
        </w:tc>
      </w:tr>
      <w:tr w:rsidR="0028370C" w14:paraId="663AAAB8" w14:textId="77777777" w:rsidTr="00504486">
        <w:trPr>
          <w:cantSplit/>
        </w:trPr>
        <w:tc>
          <w:tcPr>
            <w:tcW w:w="5940" w:type="dxa"/>
            <w:gridSpan w:val="2"/>
          </w:tcPr>
          <w:p w14:paraId="7CB592CF" w14:textId="5B83BFD0" w:rsidR="0028370C" w:rsidRDefault="0056498D" w:rsidP="0028370C">
            <w:pPr>
              <w:jc w:val="center"/>
            </w:pPr>
            <w:sdt>
              <w:sdtPr>
                <w:id w:val="-1373072639"/>
                <w:lock w:val="sdtContentLocked"/>
                <w:placeholder>
                  <w:docPart w:val="89132F7EC9544381893FA0B6DE887CF5"/>
                </w:placeholder>
                <w15:appearance w15:val="hidden"/>
              </w:sdtPr>
              <w:sdtEndPr/>
              <w:sdtContent>
                <w:r w:rsidR="0028370C">
                  <w:t>Concur with DOE Guidance</w:t>
                </w:r>
              </w:sdtContent>
            </w:sdt>
            <w:r w:rsidR="0028370C">
              <w:t xml:space="preserve">  </w:t>
            </w:r>
            <w:sdt>
              <w:sdtPr>
                <w:id w:val="-258989538"/>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5940" w:type="dxa"/>
            <w:gridSpan w:val="2"/>
          </w:tcPr>
          <w:p w14:paraId="5CCE024A" w14:textId="555355EC" w:rsidR="0028370C" w:rsidRDefault="0056498D" w:rsidP="0028370C">
            <w:pPr>
              <w:jc w:val="center"/>
            </w:pPr>
            <w:sdt>
              <w:sdtPr>
                <w:id w:val="942501206"/>
                <w:lock w:val="sdtContentLocked"/>
                <w:placeholder>
                  <w:docPart w:val="A8E3ACD57AE546FDAFAC19E6BE51398B"/>
                </w:placeholder>
                <w15:appearance w15:val="hidden"/>
              </w:sdtPr>
              <w:sdtEndPr/>
              <w:sdtContent>
                <w:r w:rsidR="0028370C">
                  <w:t>Alternative Guidance</w:t>
                </w:r>
              </w:sdtContent>
            </w:sdt>
            <w:r w:rsidR="0028370C">
              <w:t xml:space="preserve">  </w:t>
            </w:r>
            <w:sdt>
              <w:sdtPr>
                <w:id w:val="-962114157"/>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66F62D20" w14:textId="77777777" w:rsidTr="00504486">
        <w:trPr>
          <w:cantSplit/>
        </w:trPr>
        <w:tc>
          <w:tcPr>
            <w:tcW w:w="11880" w:type="dxa"/>
            <w:gridSpan w:val="4"/>
            <w:shd w:val="clear" w:color="auto" w:fill="auto"/>
            <w:vAlign w:val="center"/>
          </w:tcPr>
          <w:sdt>
            <w:sdtPr>
              <w:rPr>
                <w:rStyle w:val="Style1"/>
              </w:rPr>
              <w:id w:val="84042068"/>
              <w:lock w:val="sdtLocked"/>
              <w:placeholder>
                <w:docPart w:val="FCE1B6B49C3D4E01B9B6645A7F86B37B"/>
              </w:placeholder>
              <w:showingPlcHdr/>
              <w15:appearance w15:val="hidden"/>
            </w:sdtPr>
            <w:sdtEndPr>
              <w:rPr>
                <w:rStyle w:val="DefaultParagraphFont"/>
                <w:color w:val="auto"/>
              </w:rPr>
            </w:sdtEndPr>
            <w:sdtContent>
              <w:p w14:paraId="73B44CE0" w14:textId="4288715D" w:rsidR="0028370C" w:rsidRPr="00100F74" w:rsidRDefault="0028370C" w:rsidP="0028370C">
                <w:pPr>
                  <w:jc w:val="center"/>
                  <w:rPr>
                    <w:color w:val="767171" w:themeColor="background2" w:themeShade="80"/>
                  </w:rPr>
                </w:pPr>
                <w:r w:rsidRPr="00100F74">
                  <w:rPr>
                    <w:color w:val="767171" w:themeColor="background2" w:themeShade="80"/>
                  </w:rPr>
                  <w:t>Provide occupant with verbal and written information on use of newly installed devices and the potential risks of not properly maintaining these devices.</w:t>
                </w:r>
              </w:p>
            </w:sdtContent>
          </w:sdt>
        </w:tc>
      </w:tr>
    </w:tbl>
    <w:p w14:paraId="0DB37967" w14:textId="4C748672"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CE00FF" w14:paraId="4E2539D1" w14:textId="77777777" w:rsidTr="00504486">
        <w:trPr>
          <w:cantSplit/>
        </w:trPr>
        <w:tc>
          <w:tcPr>
            <w:tcW w:w="11880" w:type="dxa"/>
            <w:gridSpan w:val="4"/>
            <w:shd w:val="clear" w:color="auto" w:fill="404040" w:themeFill="text1" w:themeFillTint="BF"/>
          </w:tcPr>
          <w:sdt>
            <w:sdtPr>
              <w:rPr>
                <w:b/>
                <w:color w:val="FFFFFF" w:themeColor="background1"/>
                <w:sz w:val="28"/>
              </w:rPr>
              <w:id w:val="323009378"/>
              <w:lock w:val="sdtContentLocked"/>
              <w:placeholder>
                <w:docPart w:val="DefaultPlaceholder_-1854013440"/>
              </w:placeholder>
              <w15:appearance w15:val="hidden"/>
            </w:sdtPr>
            <w:sdtEndPr/>
            <w:sdtContent>
              <w:p w14:paraId="2B148B00" w14:textId="76E9FD1C" w:rsidR="00CE00FF" w:rsidRPr="00C95850" w:rsidRDefault="00EF3D12" w:rsidP="00504486">
                <w:pPr>
                  <w:jc w:val="center"/>
                  <w:rPr>
                    <w:b/>
                    <w:sz w:val="32"/>
                  </w:rPr>
                </w:pPr>
                <w:r>
                  <w:rPr>
                    <w:b/>
                    <w:color w:val="FFFFFF" w:themeColor="background1"/>
                    <w:sz w:val="28"/>
                  </w:rPr>
                  <w:t xml:space="preserve">6.17 – </w:t>
                </w:r>
                <w:r w:rsidRPr="00EA2467">
                  <w:rPr>
                    <w:b/>
                    <w:color w:val="FFFFFF" w:themeColor="background1"/>
                    <w:sz w:val="28"/>
                  </w:rPr>
                  <w:t>Ventilation and Indoor Air Quality</w:t>
                </w:r>
              </w:p>
            </w:sdtContent>
          </w:sdt>
        </w:tc>
      </w:tr>
      <w:tr w:rsidR="00CE00FF" w14:paraId="6947C9F2" w14:textId="77777777" w:rsidTr="00504486">
        <w:trPr>
          <w:cantSplit/>
        </w:trPr>
        <w:tc>
          <w:tcPr>
            <w:tcW w:w="11880" w:type="dxa"/>
            <w:gridSpan w:val="4"/>
            <w:tcBorders>
              <w:bottom w:val="single" w:sz="4" w:space="0" w:color="auto"/>
            </w:tcBorders>
            <w:shd w:val="clear" w:color="auto" w:fill="E7E6E6" w:themeFill="background2"/>
          </w:tcPr>
          <w:sdt>
            <w:sdtPr>
              <w:rPr>
                <w:b/>
              </w:rPr>
              <w:id w:val="240995747"/>
              <w:lock w:val="sdtContentLocked"/>
              <w:placeholder>
                <w:docPart w:val="E279D5F855C44BECBB0A772E9F3070F5"/>
              </w:placeholder>
              <w15:appearance w15:val="hidden"/>
            </w:sdtPr>
            <w:sdtEndPr/>
            <w:sdtContent>
              <w:p w14:paraId="0527F752" w14:textId="0D4BD0E0" w:rsidR="00CE00FF" w:rsidRPr="00275542" w:rsidRDefault="00275542" w:rsidP="00504486">
                <w:pPr>
                  <w:jc w:val="center"/>
                  <w:rPr>
                    <w:b/>
                  </w:rPr>
                </w:pPr>
                <w:r>
                  <w:rPr>
                    <w:b/>
                  </w:rPr>
                  <w:t>Required Actions</w:t>
                </w:r>
              </w:p>
            </w:sdtContent>
          </w:sdt>
        </w:tc>
      </w:tr>
      <w:tr w:rsidR="00142D5A" w14:paraId="15CBBC4D" w14:textId="77777777" w:rsidTr="00504486">
        <w:trPr>
          <w:cantSplit/>
        </w:trPr>
        <w:tc>
          <w:tcPr>
            <w:tcW w:w="3960" w:type="dxa"/>
            <w:tcBorders>
              <w:bottom w:val="single" w:sz="4" w:space="0" w:color="auto"/>
            </w:tcBorders>
            <w:shd w:val="clear" w:color="auto" w:fill="auto"/>
          </w:tcPr>
          <w:p w14:paraId="021B3BDC" w14:textId="6E8892DC" w:rsidR="00142D5A" w:rsidRPr="0084626E" w:rsidRDefault="0056498D" w:rsidP="00142D5A">
            <w:pPr>
              <w:jc w:val="center"/>
              <w:rPr>
                <w:b/>
              </w:rPr>
            </w:pPr>
            <w:sdt>
              <w:sdtPr>
                <w:id w:val="746772618"/>
                <w:lock w:val="sdtContentLocked"/>
                <w:placeholder>
                  <w:docPart w:val="743DA6F5D803487FAFF7F8EBC9D17BAF"/>
                </w:placeholder>
                <w15:appearance w15:val="hidden"/>
              </w:sdtPr>
              <w:sdtEndPr/>
              <w:sdtContent>
                <w:r w:rsidR="00142D5A">
                  <w:t>Concur with DOE Guidance</w:t>
                </w:r>
              </w:sdtContent>
            </w:sdt>
            <w:r w:rsidR="00142D5A">
              <w:t xml:space="preserve">  </w:t>
            </w:r>
            <w:sdt>
              <w:sdtPr>
                <w:id w:val="-2105489756"/>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3960" w:type="dxa"/>
            <w:gridSpan w:val="2"/>
            <w:tcBorders>
              <w:bottom w:val="single" w:sz="4" w:space="0" w:color="auto"/>
            </w:tcBorders>
            <w:shd w:val="clear" w:color="auto" w:fill="auto"/>
          </w:tcPr>
          <w:p w14:paraId="69D40C75" w14:textId="305968A8" w:rsidR="00142D5A" w:rsidRPr="0084626E" w:rsidRDefault="0056498D" w:rsidP="00142D5A">
            <w:pPr>
              <w:jc w:val="center"/>
              <w:rPr>
                <w:b/>
              </w:rPr>
            </w:pPr>
            <w:sdt>
              <w:sdtPr>
                <w:id w:val="-361206580"/>
                <w:lock w:val="sdtContentLocked"/>
                <w:placeholder>
                  <w:docPart w:val="C12AAB6A2614415CB67B7E6C0A45A5BC"/>
                </w:placeholder>
                <w15:appearance w15:val="hidden"/>
              </w:sdtPr>
              <w:sdtEndPr/>
              <w:sdtContent>
                <w:r w:rsidR="00142D5A">
                  <w:t>Alternative Guidance</w:t>
                </w:r>
              </w:sdtContent>
            </w:sdt>
            <w:r w:rsidR="00142D5A">
              <w:t xml:space="preserve">  </w:t>
            </w:r>
            <w:sdt>
              <w:sdtPr>
                <w:id w:val="402490394"/>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06EEE4CA" w14:textId="38EC2E6E" w:rsidR="00142D5A" w:rsidRPr="0084626E" w:rsidRDefault="0056498D" w:rsidP="00142D5A">
            <w:pPr>
              <w:jc w:val="center"/>
              <w:rPr>
                <w:b/>
              </w:rPr>
            </w:pPr>
            <w:sdt>
              <w:sdtPr>
                <w:id w:val="648562185"/>
                <w:lock w:val="sdtContentLocked"/>
                <w:placeholder>
                  <w:docPart w:val="677B3724830A43F9AEFC4EBB172E6530"/>
                </w:placeholder>
                <w15:appearance w15:val="hidden"/>
              </w:sdtPr>
              <w:sdtEndPr/>
              <w:sdtContent>
                <w:r w:rsidR="00142D5A">
                  <w:t>Results in Deferral/Referral</w:t>
                </w:r>
              </w:sdtContent>
            </w:sdt>
            <w:r w:rsidR="00142D5A">
              <w:t xml:space="preserve">  </w:t>
            </w:r>
            <w:sdt>
              <w:sdtPr>
                <w:id w:val="147096454"/>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r>
      <w:tr w:rsidR="00142D5A" w14:paraId="4BA6DF16" w14:textId="77777777" w:rsidTr="00504486">
        <w:trPr>
          <w:cantSplit/>
        </w:trPr>
        <w:tc>
          <w:tcPr>
            <w:tcW w:w="5940" w:type="dxa"/>
            <w:gridSpan w:val="2"/>
            <w:tcBorders>
              <w:bottom w:val="single" w:sz="4" w:space="0" w:color="auto"/>
            </w:tcBorders>
            <w:shd w:val="clear" w:color="auto" w:fill="auto"/>
          </w:tcPr>
          <w:p w14:paraId="4403A22D" w14:textId="7A2791EF" w:rsidR="00142D5A" w:rsidRPr="0084626E" w:rsidRDefault="0056498D" w:rsidP="00142D5A">
            <w:pPr>
              <w:jc w:val="center"/>
              <w:rPr>
                <w:b/>
              </w:rPr>
            </w:pPr>
            <w:sdt>
              <w:sdtPr>
                <w:id w:val="-45222916"/>
                <w:lock w:val="sdtContentLocked"/>
                <w:placeholder>
                  <w:docPart w:val="D3B7A56FE2EE4728B68F6CB516802F30"/>
                </w:placeholder>
                <w15:appearance w15:val="hidden"/>
              </w:sdtPr>
              <w:sdtEndPr/>
              <w:sdtContent>
                <w:r w:rsidR="00142D5A">
                  <w:t>DOE WAP H&amp;S Funds</w:t>
                </w:r>
              </w:sdtContent>
            </w:sdt>
            <w:r w:rsidR="00142D5A">
              <w:t xml:space="preserve">  </w:t>
            </w:r>
            <w:sdt>
              <w:sdtPr>
                <w:id w:val="1868717467"/>
                <w:lock w:val="sdtLocked"/>
                <w15:appearance w15:val="hidden"/>
                <w14:checkbox>
                  <w14:checked w14:val="1"/>
                  <w14:checkedState w14:val="00FE" w14:font="Wingdings"/>
                  <w14:uncheckedState w14:val="006F" w14:font="Wingdings"/>
                </w14:checkbox>
              </w:sdtPr>
              <w:sdtEndPr/>
              <w:sdtContent>
                <w:r w:rsidR="00EB495B">
                  <w:sym w:font="Wingdings" w:char="F0FE"/>
                </w:r>
              </w:sdtContent>
            </w:sdt>
          </w:p>
        </w:tc>
        <w:tc>
          <w:tcPr>
            <w:tcW w:w="5940" w:type="dxa"/>
            <w:gridSpan w:val="2"/>
            <w:tcBorders>
              <w:bottom w:val="single" w:sz="4" w:space="0" w:color="auto"/>
            </w:tcBorders>
            <w:shd w:val="clear" w:color="auto" w:fill="auto"/>
          </w:tcPr>
          <w:p w14:paraId="5A7167C5" w14:textId="3C7BF594" w:rsidR="00142D5A" w:rsidRPr="0084626E" w:rsidRDefault="0056498D" w:rsidP="00142D5A">
            <w:pPr>
              <w:jc w:val="center"/>
              <w:rPr>
                <w:b/>
              </w:rPr>
            </w:pPr>
            <w:sdt>
              <w:sdtPr>
                <w:id w:val="1451049057"/>
                <w:lock w:val="sdtContentLocked"/>
                <w:placeholder>
                  <w:docPart w:val="DCF26EE6483040729AFF7362242528C4"/>
                </w:placeholder>
                <w15:appearance w15:val="hidden"/>
              </w:sdtPr>
              <w:sdtEndPr/>
              <w:sdtContent>
                <w:r w:rsidR="00142D5A">
                  <w:t>Alternative Funds</w:t>
                </w:r>
              </w:sdtContent>
            </w:sdt>
            <w:r w:rsidR="00142D5A">
              <w:t xml:space="preserve">  </w:t>
            </w:r>
            <w:sdt>
              <w:sdtPr>
                <w:id w:val="251391991"/>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r>
      <w:tr w:rsidR="00142D5A" w14:paraId="4EBA6A5A" w14:textId="77777777" w:rsidTr="00504486">
        <w:trPr>
          <w:cantSplit/>
        </w:trPr>
        <w:tc>
          <w:tcPr>
            <w:tcW w:w="11880" w:type="dxa"/>
            <w:gridSpan w:val="4"/>
            <w:tcBorders>
              <w:bottom w:val="single" w:sz="4" w:space="0" w:color="auto"/>
            </w:tcBorders>
            <w:shd w:val="clear" w:color="auto" w:fill="auto"/>
          </w:tcPr>
          <w:sdt>
            <w:sdtPr>
              <w:rPr>
                <w:rStyle w:val="Style1"/>
              </w:rPr>
              <w:id w:val="-341862178"/>
              <w:lock w:val="sdtLocked"/>
              <w:placeholder>
                <w:docPart w:val="675054035E364B3BA7015BAD278E8502"/>
              </w:placeholder>
              <w:showingPlcHdr/>
              <w15:appearance w15:val="hidden"/>
            </w:sdtPr>
            <w:sdtEndPr>
              <w:rPr>
                <w:rStyle w:val="DefaultParagraphFont"/>
                <w:color w:val="auto"/>
              </w:rPr>
            </w:sdtEndPr>
            <w:sdtContent>
              <w:p w14:paraId="5BC925C2" w14:textId="647C1909" w:rsidR="00142D5A" w:rsidRPr="00100F74" w:rsidRDefault="00142D5A" w:rsidP="00142D5A">
                <w:pPr>
                  <w:jc w:val="center"/>
                  <w:rPr>
                    <w:color w:val="767171" w:themeColor="background2" w:themeShade="80"/>
                  </w:rPr>
                </w:pPr>
                <w:r w:rsidRPr="00100F74">
                  <w:rPr>
                    <w:color w:val="767171" w:themeColor="background2" w:themeShade="80"/>
                  </w:rPr>
                  <w:t>Install ventilation as required by ASHRAE 62.2 - 2016. If occupant refuses ventilation as required by ASHRAE 62.2, the home must be deferred.</w:t>
                </w:r>
              </w:p>
            </w:sdtContent>
          </w:sdt>
        </w:tc>
      </w:tr>
      <w:tr w:rsidR="00142D5A" w14:paraId="65579772" w14:textId="77777777" w:rsidTr="00504486">
        <w:trPr>
          <w:cantSplit/>
        </w:trPr>
        <w:tc>
          <w:tcPr>
            <w:tcW w:w="11880" w:type="dxa"/>
            <w:gridSpan w:val="4"/>
            <w:tcBorders>
              <w:bottom w:val="single" w:sz="4" w:space="0" w:color="auto"/>
            </w:tcBorders>
            <w:shd w:val="clear" w:color="auto" w:fill="E7E6E6" w:themeFill="background2"/>
          </w:tcPr>
          <w:sdt>
            <w:sdtPr>
              <w:rPr>
                <w:b/>
              </w:rPr>
              <w:id w:val="1348685130"/>
              <w:lock w:val="sdtContentLocked"/>
              <w:placeholder>
                <w:docPart w:val="DefaultPlaceholder_-1854013440"/>
              </w:placeholder>
              <w15:appearance w15:val="hidden"/>
            </w:sdtPr>
            <w:sdtEndPr/>
            <w:sdtContent>
              <w:p w14:paraId="608EE798" w14:textId="3D8B686E" w:rsidR="00142D5A" w:rsidRPr="0084626E" w:rsidRDefault="00142D5A" w:rsidP="00142D5A">
                <w:pPr>
                  <w:jc w:val="center"/>
                  <w:rPr>
                    <w:b/>
                  </w:rPr>
                </w:pPr>
                <w:r>
                  <w:rPr>
                    <w:b/>
                  </w:rPr>
                  <w:t>Allowable Actions</w:t>
                </w:r>
              </w:p>
            </w:sdtContent>
          </w:sdt>
        </w:tc>
      </w:tr>
      <w:tr w:rsidR="00142D5A" w14:paraId="4FFB4ECA" w14:textId="77777777" w:rsidTr="00504486">
        <w:trPr>
          <w:cantSplit/>
        </w:trPr>
        <w:tc>
          <w:tcPr>
            <w:tcW w:w="5940" w:type="dxa"/>
            <w:gridSpan w:val="2"/>
            <w:tcBorders>
              <w:bottom w:val="single" w:sz="4" w:space="0" w:color="auto"/>
            </w:tcBorders>
            <w:shd w:val="clear" w:color="auto" w:fill="auto"/>
          </w:tcPr>
          <w:p w14:paraId="6C59D976" w14:textId="2E8AC131" w:rsidR="00142D5A" w:rsidRPr="0084626E" w:rsidRDefault="0056498D" w:rsidP="00142D5A">
            <w:pPr>
              <w:jc w:val="center"/>
              <w:rPr>
                <w:b/>
              </w:rPr>
            </w:pPr>
            <w:sdt>
              <w:sdtPr>
                <w:id w:val="-1179806228"/>
                <w:lock w:val="sdtContentLocked"/>
                <w:placeholder>
                  <w:docPart w:val="D64194BB4A6D4099905475DC118A428F"/>
                </w:placeholder>
                <w15:appearance w15:val="hidden"/>
              </w:sdtPr>
              <w:sdtEndPr/>
              <w:sdtContent>
                <w:r w:rsidR="00142D5A">
                  <w:t>Allowed with DOE WAP H&amp;S Funds</w:t>
                </w:r>
              </w:sdtContent>
            </w:sdt>
            <w:r w:rsidR="00142D5A">
              <w:t xml:space="preserve">  </w:t>
            </w:r>
            <w:sdt>
              <w:sdtPr>
                <w:id w:val="-588008720"/>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4DF87708" w14:textId="62B9184E" w:rsidR="00142D5A" w:rsidRPr="0084626E" w:rsidRDefault="0056498D" w:rsidP="00142D5A">
            <w:pPr>
              <w:jc w:val="center"/>
              <w:rPr>
                <w:b/>
              </w:rPr>
            </w:pPr>
            <w:sdt>
              <w:sdtPr>
                <w:id w:val="-42684510"/>
                <w:lock w:val="sdtContentLocked"/>
                <w:placeholder>
                  <w:docPart w:val="CD52DEA6E97B4B558ED716150AB27A11"/>
                </w:placeholder>
                <w15:appearance w15:val="hidden"/>
              </w:sdtPr>
              <w:sdtEndPr/>
              <w:sdtContent>
                <w:r w:rsidR="00142D5A">
                  <w:t>Allowed with Alternative Funds</w:t>
                </w:r>
              </w:sdtContent>
            </w:sdt>
            <w:r w:rsidR="00142D5A">
              <w:t xml:space="preserve"> </w:t>
            </w:r>
            <w:sdt>
              <w:sdtPr>
                <w:id w:val="1016962592"/>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6673C68F"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1290475034"/>
              <w:lock w:val="sdtLocked"/>
              <w:placeholder>
                <w:docPart w:val="B8C5B1A458A0409DB4CC07242D4CE3A1"/>
              </w:placeholder>
              <w:showingPlcHdr/>
              <w15:appearance w15:val="hidden"/>
            </w:sdtPr>
            <w:sdtEndPr>
              <w:rPr>
                <w:rStyle w:val="DefaultParagraphFont"/>
                <w:color w:val="auto"/>
              </w:rPr>
            </w:sdtEndPr>
            <w:sdtContent>
              <w:p w14:paraId="770A6FE6"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 Funds are used for any “allowable” actions, detail them here. </w:t>
                </w:r>
              </w:p>
            </w:sdtContent>
          </w:sdt>
        </w:tc>
      </w:tr>
      <w:tr w:rsidR="00142D5A" w14:paraId="7502A6F5" w14:textId="77777777" w:rsidTr="00504486">
        <w:trPr>
          <w:cantSplit/>
        </w:trPr>
        <w:tc>
          <w:tcPr>
            <w:tcW w:w="11880" w:type="dxa"/>
            <w:gridSpan w:val="4"/>
            <w:tcBorders>
              <w:bottom w:val="single" w:sz="4" w:space="0" w:color="auto"/>
            </w:tcBorders>
            <w:shd w:val="clear" w:color="auto" w:fill="E7E6E6" w:themeFill="background2"/>
          </w:tcPr>
          <w:sdt>
            <w:sdtPr>
              <w:rPr>
                <w:b/>
              </w:rPr>
              <w:id w:val="1523057833"/>
              <w:lock w:val="sdtContentLocked"/>
              <w:placeholder>
                <w:docPart w:val="DefaultPlaceholder_-1854013440"/>
              </w:placeholder>
              <w15:appearance w15:val="hidden"/>
            </w:sdtPr>
            <w:sdtEndPr/>
            <w:sdtContent>
              <w:p w14:paraId="742CC807" w14:textId="0E09EA0C" w:rsidR="00142D5A" w:rsidRPr="0084626E" w:rsidRDefault="00142D5A" w:rsidP="00142D5A">
                <w:pPr>
                  <w:jc w:val="center"/>
                  <w:rPr>
                    <w:b/>
                  </w:rPr>
                </w:pPr>
                <w:r>
                  <w:rPr>
                    <w:b/>
                  </w:rPr>
                  <w:t>Required Testing/Inspection</w:t>
                </w:r>
              </w:p>
            </w:sdtContent>
          </w:sdt>
        </w:tc>
      </w:tr>
      <w:tr w:rsidR="00142D5A" w14:paraId="4B9ABCD3" w14:textId="77777777" w:rsidTr="00504486">
        <w:trPr>
          <w:cantSplit/>
        </w:trPr>
        <w:tc>
          <w:tcPr>
            <w:tcW w:w="3960" w:type="dxa"/>
            <w:tcBorders>
              <w:bottom w:val="single" w:sz="4" w:space="0" w:color="auto"/>
            </w:tcBorders>
            <w:shd w:val="clear" w:color="auto" w:fill="auto"/>
          </w:tcPr>
          <w:p w14:paraId="01CBECEF" w14:textId="22481907" w:rsidR="00142D5A" w:rsidRDefault="0056498D" w:rsidP="00142D5A">
            <w:pPr>
              <w:jc w:val="center"/>
            </w:pPr>
            <w:sdt>
              <w:sdtPr>
                <w:id w:val="-1947153457"/>
                <w:lock w:val="sdtContentLocked"/>
                <w:placeholder>
                  <w:docPart w:val="2AAA05BD3E2A4368B1C6237B79627EFA"/>
                </w:placeholder>
                <w15:appearance w15:val="hidden"/>
              </w:sdtPr>
              <w:sdtEndPr/>
              <w:sdtContent>
                <w:r w:rsidR="00142D5A">
                  <w:t>Concur with DOE Guidance</w:t>
                </w:r>
              </w:sdtContent>
            </w:sdt>
            <w:r w:rsidR="00142D5A">
              <w:t xml:space="preserve">  </w:t>
            </w:r>
            <w:sdt>
              <w:sdtPr>
                <w:id w:val="502867255"/>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c>
          <w:tcPr>
            <w:tcW w:w="3960" w:type="dxa"/>
            <w:gridSpan w:val="2"/>
            <w:tcBorders>
              <w:bottom w:val="single" w:sz="4" w:space="0" w:color="auto"/>
            </w:tcBorders>
            <w:shd w:val="clear" w:color="auto" w:fill="auto"/>
          </w:tcPr>
          <w:p w14:paraId="074D3DE8" w14:textId="5C6DDFFA" w:rsidR="00142D5A" w:rsidRDefault="0056498D" w:rsidP="00142D5A">
            <w:pPr>
              <w:jc w:val="center"/>
            </w:pPr>
            <w:sdt>
              <w:sdtPr>
                <w:id w:val="6722906"/>
                <w:lock w:val="sdtContentLocked"/>
                <w:placeholder>
                  <w:docPart w:val="0903C5E6D57549038511F349F902430A"/>
                </w:placeholder>
                <w15:appearance w15:val="hidden"/>
              </w:sdtPr>
              <w:sdtEndPr/>
              <w:sdtContent>
                <w:r w:rsidR="00142D5A">
                  <w:t>Alternative Guidance</w:t>
                </w:r>
              </w:sdtContent>
            </w:sdt>
            <w:r w:rsidR="00142D5A">
              <w:t xml:space="preserve">  </w:t>
            </w:r>
            <w:sdt>
              <w:sdtPr>
                <w:id w:val="-38978723"/>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394C9FC9" w14:textId="0F340FEA" w:rsidR="00142D5A" w:rsidRDefault="0056498D" w:rsidP="00142D5A">
            <w:pPr>
              <w:jc w:val="center"/>
            </w:pPr>
            <w:sdt>
              <w:sdtPr>
                <w:id w:val="-1115447776"/>
                <w:lock w:val="sdtContentLocked"/>
                <w:placeholder>
                  <w:docPart w:val="0E04D5F4C94E40A9940F17E6B0DEC219"/>
                </w:placeholder>
                <w15:appearance w15:val="hidden"/>
              </w:sdtPr>
              <w:sdtEndPr/>
              <w:sdtContent>
                <w:r w:rsidR="00142D5A">
                  <w:t>Results in Deferral/Referral</w:t>
                </w:r>
              </w:sdtContent>
            </w:sdt>
            <w:r w:rsidR="00142D5A">
              <w:t xml:space="preserve">  </w:t>
            </w:r>
            <w:sdt>
              <w:sdtPr>
                <w:id w:val="-1878855404"/>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r>
      <w:tr w:rsidR="00142D5A" w14:paraId="0A66E7CD" w14:textId="77777777" w:rsidTr="00504486">
        <w:trPr>
          <w:cantSplit/>
        </w:trPr>
        <w:tc>
          <w:tcPr>
            <w:tcW w:w="5940" w:type="dxa"/>
            <w:gridSpan w:val="2"/>
            <w:tcBorders>
              <w:bottom w:val="single" w:sz="4" w:space="0" w:color="auto"/>
            </w:tcBorders>
            <w:shd w:val="clear" w:color="auto" w:fill="auto"/>
          </w:tcPr>
          <w:p w14:paraId="0A4ABAE7" w14:textId="41E6F9C6" w:rsidR="00142D5A" w:rsidRPr="0084626E" w:rsidRDefault="0056498D" w:rsidP="00142D5A">
            <w:pPr>
              <w:jc w:val="center"/>
              <w:rPr>
                <w:b/>
              </w:rPr>
            </w:pPr>
            <w:sdt>
              <w:sdtPr>
                <w:id w:val="-132481444"/>
                <w:lock w:val="sdtContentLocked"/>
                <w:placeholder>
                  <w:docPart w:val="028891AB2A564CAF997692A0DB47F478"/>
                </w:placeholder>
                <w15:appearance w15:val="hidden"/>
              </w:sdtPr>
              <w:sdtEndPr/>
              <w:sdtContent>
                <w:r w:rsidR="00142D5A">
                  <w:t>DOE WAP H&amp;S Funds</w:t>
                </w:r>
              </w:sdtContent>
            </w:sdt>
            <w:r w:rsidR="00142D5A">
              <w:t xml:space="preserve">  </w:t>
            </w:r>
            <w:sdt>
              <w:sdtPr>
                <w:id w:val="-615053422"/>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6FF0F7FF" w14:textId="6DC12560" w:rsidR="00142D5A" w:rsidRPr="0084626E" w:rsidRDefault="0056498D" w:rsidP="00142D5A">
            <w:pPr>
              <w:jc w:val="center"/>
              <w:rPr>
                <w:b/>
              </w:rPr>
            </w:pPr>
            <w:sdt>
              <w:sdtPr>
                <w:id w:val="-1263527481"/>
                <w:lock w:val="sdtContentLocked"/>
                <w:placeholder>
                  <w:docPart w:val="ABAB630385C048B1BC2E5EA8A02E9AFB"/>
                </w:placeholder>
                <w15:appearance w15:val="hidden"/>
              </w:sdtPr>
              <w:sdtEndPr/>
              <w:sdtContent>
                <w:r w:rsidR="00142D5A">
                  <w:t>Alternative Funds</w:t>
                </w:r>
              </w:sdtContent>
            </w:sdt>
            <w:r w:rsidR="00142D5A">
              <w:t xml:space="preserve">  </w:t>
            </w:r>
            <w:sdt>
              <w:sdtPr>
                <w:id w:val="989987425"/>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r>
      <w:tr w:rsidR="00142D5A" w14:paraId="6AC49C34" w14:textId="77777777" w:rsidTr="00504486">
        <w:trPr>
          <w:cantSplit/>
        </w:trPr>
        <w:tc>
          <w:tcPr>
            <w:tcW w:w="11880" w:type="dxa"/>
            <w:gridSpan w:val="4"/>
            <w:tcBorders>
              <w:bottom w:val="single" w:sz="4" w:space="0" w:color="auto"/>
            </w:tcBorders>
            <w:shd w:val="clear" w:color="auto" w:fill="auto"/>
          </w:tcPr>
          <w:sdt>
            <w:sdtPr>
              <w:rPr>
                <w:rStyle w:val="Style1"/>
              </w:rPr>
              <w:id w:val="-373165996"/>
              <w:lock w:val="sdtLocked"/>
              <w:placeholder>
                <w:docPart w:val="226D36DBF8B64EF19478004705A73A3B"/>
              </w:placeholder>
              <w:showingPlcHdr/>
              <w15:appearance w15:val="hidden"/>
            </w:sdtPr>
            <w:sdtEndPr>
              <w:rPr>
                <w:rStyle w:val="DefaultParagraphFont"/>
                <w:color w:val="auto"/>
              </w:rPr>
            </w:sdtEndPr>
            <w:sdtContent>
              <w:p w14:paraId="6BCABA61" w14:textId="77777777" w:rsidR="00142D5A" w:rsidRPr="00100F74" w:rsidRDefault="00142D5A" w:rsidP="00142D5A">
                <w:pPr>
                  <w:pStyle w:val="ListParagraph"/>
                  <w:numPr>
                    <w:ilvl w:val="0"/>
                    <w:numId w:val="32"/>
                  </w:numPr>
                  <w:ind w:left="702"/>
                  <w:rPr>
                    <w:color w:val="767171" w:themeColor="background2" w:themeShade="80"/>
                  </w:rPr>
                </w:pPr>
                <w:r w:rsidRPr="00100F74">
                  <w:rPr>
                    <w:color w:val="767171" w:themeColor="background2" w:themeShade="80"/>
                  </w:rPr>
                  <w:t>ASHRAE 62.2 evaluation to determine required post-weatherization ventilation.</w:t>
                </w:r>
              </w:p>
              <w:p w14:paraId="28D7682F" w14:textId="79A43514" w:rsidR="00142D5A" w:rsidRPr="00100F74" w:rsidRDefault="00142D5A" w:rsidP="00142D5A">
                <w:pPr>
                  <w:pStyle w:val="ListParagraph"/>
                  <w:numPr>
                    <w:ilvl w:val="0"/>
                    <w:numId w:val="32"/>
                  </w:numPr>
                  <w:ind w:left="702"/>
                  <w:rPr>
                    <w:color w:val="767171" w:themeColor="background2" w:themeShade="80"/>
                  </w:rPr>
                </w:pPr>
                <w:r w:rsidRPr="00100F74">
                  <w:rPr>
                    <w:color w:val="767171" w:themeColor="background2" w:themeShade="80"/>
                  </w:rPr>
                  <w:t>Measure fan flow of existing fans and of installed equipment to verify performance.</w:t>
                </w:r>
              </w:p>
            </w:sdtContent>
          </w:sdt>
        </w:tc>
      </w:tr>
      <w:tr w:rsidR="00142D5A" w14:paraId="6328D50E" w14:textId="77777777" w:rsidTr="00504486">
        <w:trPr>
          <w:cantSplit/>
        </w:trPr>
        <w:tc>
          <w:tcPr>
            <w:tcW w:w="11880" w:type="dxa"/>
            <w:gridSpan w:val="4"/>
            <w:shd w:val="clear" w:color="auto" w:fill="E7E6E6" w:themeFill="background2"/>
          </w:tcPr>
          <w:sdt>
            <w:sdtPr>
              <w:rPr>
                <w:b/>
              </w:rPr>
              <w:id w:val="311223309"/>
              <w:lock w:val="sdtContentLocked"/>
              <w:placeholder>
                <w:docPart w:val="DefaultPlaceholder_-1854013440"/>
              </w:placeholder>
              <w15:appearance w15:val="hidden"/>
            </w:sdtPr>
            <w:sdtEndPr/>
            <w:sdtContent>
              <w:p w14:paraId="13A95B86" w14:textId="66208977" w:rsidR="00142D5A" w:rsidRDefault="00142D5A" w:rsidP="00142D5A">
                <w:pPr>
                  <w:jc w:val="center"/>
                </w:pPr>
                <w:r>
                  <w:rPr>
                    <w:b/>
                  </w:rPr>
                  <w:t>Allowable Testing/Inspection</w:t>
                </w:r>
              </w:p>
            </w:sdtContent>
          </w:sdt>
        </w:tc>
      </w:tr>
      <w:tr w:rsidR="00142D5A" w14:paraId="07AFE9B5" w14:textId="77777777" w:rsidTr="00504486">
        <w:trPr>
          <w:cantSplit/>
        </w:trPr>
        <w:tc>
          <w:tcPr>
            <w:tcW w:w="5940" w:type="dxa"/>
            <w:gridSpan w:val="2"/>
            <w:shd w:val="clear" w:color="auto" w:fill="auto"/>
          </w:tcPr>
          <w:p w14:paraId="30826ED3" w14:textId="78EEBDE4" w:rsidR="00142D5A" w:rsidRPr="0084626E" w:rsidRDefault="0056498D" w:rsidP="00142D5A">
            <w:pPr>
              <w:jc w:val="center"/>
              <w:rPr>
                <w:b/>
              </w:rPr>
            </w:pPr>
            <w:sdt>
              <w:sdtPr>
                <w:id w:val="1328008529"/>
                <w:lock w:val="sdtContentLocked"/>
                <w:placeholder>
                  <w:docPart w:val="DE5E55A9451F469B88A5DE432B2CFF04"/>
                </w:placeholder>
                <w15:appearance w15:val="hidden"/>
              </w:sdtPr>
              <w:sdtEndPr/>
              <w:sdtContent>
                <w:r w:rsidR="00142D5A">
                  <w:t>Allowed with DOE WAP H&amp;S Funds</w:t>
                </w:r>
              </w:sdtContent>
            </w:sdt>
            <w:r w:rsidR="00142D5A">
              <w:t xml:space="preserve">  </w:t>
            </w:r>
            <w:sdt>
              <w:sdtPr>
                <w:id w:val="-176803797"/>
                <w:lock w:val="sdtLocked"/>
                <w15:appearance w15:val="hidden"/>
                <w14:checkbox>
                  <w14:checked w14:val="0"/>
                  <w14:checkedState w14:val="00FE" w14:font="Wingdings"/>
                  <w14:uncheckedState w14:val="006F" w14:font="Wingdings"/>
                </w14:checkbox>
              </w:sdtPr>
              <w:sdtEndPr/>
              <w:sdtContent>
                <w:r w:rsidR="008C1B17">
                  <w:sym w:font="Wingdings" w:char="F06F"/>
                </w:r>
              </w:sdtContent>
            </w:sdt>
          </w:p>
        </w:tc>
        <w:tc>
          <w:tcPr>
            <w:tcW w:w="5940" w:type="dxa"/>
            <w:gridSpan w:val="2"/>
            <w:shd w:val="clear" w:color="auto" w:fill="auto"/>
          </w:tcPr>
          <w:p w14:paraId="16E26E58" w14:textId="429D8D30" w:rsidR="00142D5A" w:rsidRPr="0084626E" w:rsidRDefault="0056498D" w:rsidP="00142D5A">
            <w:pPr>
              <w:jc w:val="center"/>
              <w:rPr>
                <w:b/>
              </w:rPr>
            </w:pPr>
            <w:sdt>
              <w:sdtPr>
                <w:id w:val="920141278"/>
                <w:lock w:val="sdtContentLocked"/>
                <w:placeholder>
                  <w:docPart w:val="3D909169267448BBAC6B4DF1FF11F425"/>
                </w:placeholder>
                <w15:appearance w15:val="hidden"/>
              </w:sdtPr>
              <w:sdtEndPr/>
              <w:sdtContent>
                <w:r w:rsidR="00142D5A">
                  <w:t>Allowed with Alternative Funds</w:t>
                </w:r>
              </w:sdtContent>
            </w:sdt>
            <w:r w:rsidR="00142D5A">
              <w:t xml:space="preserve"> </w:t>
            </w:r>
            <w:sdt>
              <w:sdtPr>
                <w:id w:val="-1089067763"/>
                <w:lock w:val="sdtLocked"/>
                <w15:appearance w15:val="hidden"/>
                <w14:checkbox>
                  <w14:checked w14:val="0"/>
                  <w14:checkedState w14:val="00FE" w14:font="Wingdings"/>
                  <w14:uncheckedState w14:val="006F" w14:font="Wingdings"/>
                </w14:checkbox>
              </w:sdtPr>
              <w:sdtEndPr/>
              <w:sdtContent>
                <w:r w:rsidR="008C1B17">
                  <w:sym w:font="Wingdings" w:char="F06F"/>
                </w:r>
              </w:sdtContent>
            </w:sdt>
          </w:p>
        </w:tc>
      </w:tr>
      <w:tr w:rsidR="00142D5A" w14:paraId="222D33A8" w14:textId="77777777" w:rsidTr="00504486">
        <w:trPr>
          <w:cantSplit/>
        </w:trPr>
        <w:tc>
          <w:tcPr>
            <w:tcW w:w="11880" w:type="dxa"/>
            <w:gridSpan w:val="4"/>
          </w:tcPr>
          <w:sdt>
            <w:sdtPr>
              <w:rPr>
                <w:rStyle w:val="Style1"/>
              </w:rPr>
              <w:id w:val="-1679574491"/>
              <w:lock w:val="sdtLocked"/>
              <w:placeholder>
                <w:docPart w:val="1AE007E61BC24DE2B31526281FC42F38"/>
              </w:placeholder>
              <w:showingPlcHdr/>
              <w15:appearance w15:val="hidden"/>
            </w:sdtPr>
            <w:sdtEndPr>
              <w:rPr>
                <w:rStyle w:val="DefaultParagraphFont"/>
                <w:color w:val="auto"/>
              </w:rPr>
            </w:sdtEndPr>
            <w:sdtContent>
              <w:p w14:paraId="02A58007"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142D5A" w14:paraId="5D439258" w14:textId="77777777" w:rsidTr="00504486">
        <w:trPr>
          <w:cantSplit/>
        </w:trPr>
        <w:tc>
          <w:tcPr>
            <w:tcW w:w="11880" w:type="dxa"/>
            <w:gridSpan w:val="4"/>
            <w:shd w:val="clear" w:color="auto" w:fill="E7E6E6" w:themeFill="background2"/>
          </w:tcPr>
          <w:sdt>
            <w:sdtPr>
              <w:rPr>
                <w:b/>
              </w:rPr>
              <w:id w:val="448591796"/>
              <w:lock w:val="sdtContentLocked"/>
              <w:placeholder>
                <w:docPart w:val="DefaultPlaceholder_-1854013440"/>
              </w:placeholder>
              <w15:appearance w15:val="hidden"/>
            </w:sdtPr>
            <w:sdtEndPr/>
            <w:sdtContent>
              <w:p w14:paraId="5F6FC0C8" w14:textId="30D59915" w:rsidR="00142D5A" w:rsidRDefault="00142D5A" w:rsidP="00142D5A">
                <w:pPr>
                  <w:jc w:val="center"/>
                </w:pPr>
                <w:r>
                  <w:rPr>
                    <w:b/>
                  </w:rPr>
                  <w:t>Required Occupant Education</w:t>
                </w:r>
              </w:p>
            </w:sdtContent>
          </w:sdt>
        </w:tc>
      </w:tr>
      <w:tr w:rsidR="0028370C" w14:paraId="1F06AFAD" w14:textId="77777777" w:rsidTr="00504486">
        <w:trPr>
          <w:cantSplit/>
        </w:trPr>
        <w:tc>
          <w:tcPr>
            <w:tcW w:w="5940" w:type="dxa"/>
            <w:gridSpan w:val="2"/>
          </w:tcPr>
          <w:p w14:paraId="04522412" w14:textId="381716AA" w:rsidR="0028370C" w:rsidRDefault="0056498D" w:rsidP="0028370C">
            <w:pPr>
              <w:jc w:val="center"/>
            </w:pPr>
            <w:sdt>
              <w:sdtPr>
                <w:id w:val="1520810020"/>
                <w:lock w:val="sdtContentLocked"/>
                <w:placeholder>
                  <w:docPart w:val="CBC6E45E58C74C979CB5CDDAE5908120"/>
                </w:placeholder>
                <w15:appearance w15:val="hidden"/>
              </w:sdtPr>
              <w:sdtEndPr/>
              <w:sdtContent>
                <w:r w:rsidR="0028370C">
                  <w:t>Concur with DOE Guidance</w:t>
                </w:r>
              </w:sdtContent>
            </w:sdt>
            <w:r w:rsidR="0028370C">
              <w:t xml:space="preserve">  </w:t>
            </w:r>
            <w:sdt>
              <w:sdtPr>
                <w:id w:val="-1265997810"/>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c>
          <w:tcPr>
            <w:tcW w:w="5940" w:type="dxa"/>
            <w:gridSpan w:val="2"/>
          </w:tcPr>
          <w:p w14:paraId="5E3E81CE" w14:textId="370A12D0" w:rsidR="0028370C" w:rsidRDefault="0056498D" w:rsidP="0028370C">
            <w:pPr>
              <w:jc w:val="center"/>
            </w:pPr>
            <w:sdt>
              <w:sdtPr>
                <w:id w:val="1155112315"/>
                <w:lock w:val="sdtContentLocked"/>
                <w:placeholder>
                  <w:docPart w:val="C5C15916B4FB44D08C4D0FDECBB7FA35"/>
                </w:placeholder>
                <w15:appearance w15:val="hidden"/>
              </w:sdtPr>
              <w:sdtEndPr/>
              <w:sdtContent>
                <w:r w:rsidR="0028370C">
                  <w:t>Alternative Guidance</w:t>
                </w:r>
              </w:sdtContent>
            </w:sdt>
            <w:r w:rsidR="0028370C">
              <w:t xml:space="preserve">  </w:t>
            </w:r>
            <w:sdt>
              <w:sdtPr>
                <w:id w:val="-592782492"/>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150552C5" w14:textId="77777777" w:rsidTr="00504486">
        <w:trPr>
          <w:cantSplit/>
        </w:trPr>
        <w:tc>
          <w:tcPr>
            <w:tcW w:w="11880" w:type="dxa"/>
            <w:gridSpan w:val="4"/>
            <w:shd w:val="clear" w:color="auto" w:fill="auto"/>
            <w:vAlign w:val="center"/>
          </w:tcPr>
          <w:sdt>
            <w:sdtPr>
              <w:rPr>
                <w:rStyle w:val="Style1"/>
              </w:rPr>
              <w:id w:val="-1743246149"/>
              <w:lock w:val="sdtLocked"/>
              <w:placeholder>
                <w:docPart w:val="9777FF2019374FFD8F020D6D1A4922B6"/>
              </w:placeholder>
              <w:showingPlcHdr/>
              <w15:appearance w15:val="hidden"/>
            </w:sdtPr>
            <w:sdtEndPr>
              <w:rPr>
                <w:rStyle w:val="DefaultParagraphFont"/>
                <w:color w:val="auto"/>
              </w:rPr>
            </w:sdtEndPr>
            <w:sdtContent>
              <w:p w14:paraId="0C69EDEA" w14:textId="77777777" w:rsidR="0028370C" w:rsidRPr="00100F74" w:rsidRDefault="0028370C" w:rsidP="0028370C">
                <w:pPr>
                  <w:pStyle w:val="ListParagraph"/>
                  <w:numPr>
                    <w:ilvl w:val="0"/>
                    <w:numId w:val="33"/>
                  </w:numPr>
                  <w:ind w:left="702"/>
                  <w:rPr>
                    <w:color w:val="767171" w:themeColor="background2" w:themeShade="80"/>
                  </w:rPr>
                </w:pPr>
                <w:r w:rsidRPr="00100F74">
                  <w:rPr>
                    <w:color w:val="767171" w:themeColor="background2" w:themeShade="80"/>
                  </w:rPr>
                  <w:t>Provide occupant with information on function, use, and maintenance (including location of service switch and cleaning instructions) of ventilation system and components.</w:t>
                </w:r>
              </w:p>
              <w:p w14:paraId="56D8DDA2" w14:textId="77777777" w:rsidR="0028370C" w:rsidRPr="00100F74" w:rsidRDefault="0028370C" w:rsidP="0028370C">
                <w:pPr>
                  <w:pStyle w:val="ListParagraph"/>
                  <w:numPr>
                    <w:ilvl w:val="0"/>
                    <w:numId w:val="33"/>
                  </w:numPr>
                  <w:ind w:left="702"/>
                  <w:rPr>
                    <w:color w:val="767171" w:themeColor="background2" w:themeShade="80"/>
                  </w:rPr>
                </w:pPr>
                <w:r w:rsidRPr="00100F74">
                  <w:rPr>
                    <w:color w:val="767171" w:themeColor="background2" w:themeShade="80"/>
                  </w:rPr>
                  <w:t>Provide occupant with equipment manuals for installed equipment.</w:t>
                </w:r>
              </w:p>
              <w:p w14:paraId="5E8E52A4" w14:textId="1632F66D" w:rsidR="0028370C" w:rsidRPr="00100F74" w:rsidRDefault="0028370C" w:rsidP="0028370C">
                <w:pPr>
                  <w:pStyle w:val="ListParagraph"/>
                  <w:numPr>
                    <w:ilvl w:val="0"/>
                    <w:numId w:val="33"/>
                  </w:numPr>
                  <w:ind w:left="702"/>
                  <w:rPr>
                    <w:color w:val="767171" w:themeColor="background2" w:themeShade="80"/>
                  </w:rPr>
                </w:pPr>
                <w:r w:rsidRPr="00100F74">
                  <w:rPr>
                    <w:color w:val="767171" w:themeColor="background2" w:themeShade="80"/>
                  </w:rPr>
                  <w:t>Include disclaimer that ASHRAE 62.2 does not account for high polluting sources or guarantee indoor air quality.</w:t>
                </w:r>
              </w:p>
            </w:sdtContent>
          </w:sdt>
        </w:tc>
      </w:tr>
    </w:tbl>
    <w:p w14:paraId="39452BD3" w14:textId="720BF38E"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CE00FF" w14:paraId="0F7BA531" w14:textId="77777777" w:rsidTr="00504486">
        <w:trPr>
          <w:cantSplit/>
        </w:trPr>
        <w:tc>
          <w:tcPr>
            <w:tcW w:w="11880" w:type="dxa"/>
            <w:gridSpan w:val="4"/>
            <w:shd w:val="clear" w:color="auto" w:fill="404040" w:themeFill="text1" w:themeFillTint="BF"/>
          </w:tcPr>
          <w:sdt>
            <w:sdtPr>
              <w:rPr>
                <w:b/>
                <w:color w:val="FFFFFF" w:themeColor="background1"/>
                <w:sz w:val="28"/>
              </w:rPr>
              <w:id w:val="-507292433"/>
              <w:lock w:val="sdtContentLocked"/>
              <w:placeholder>
                <w:docPart w:val="DefaultPlaceholder_-1854013440"/>
              </w:placeholder>
              <w15:appearance w15:val="hidden"/>
            </w:sdtPr>
            <w:sdtEndPr>
              <w:rPr>
                <w:b w:val="0"/>
                <w:bCs/>
                <w:i/>
                <w:iCs/>
                <w:szCs w:val="21"/>
              </w:rPr>
            </w:sdtEndPr>
            <w:sdtContent>
              <w:p w14:paraId="05FE7FDB" w14:textId="6922A35D" w:rsidR="00CE00FF" w:rsidRPr="00C95850" w:rsidRDefault="00EF3D12" w:rsidP="00504486">
                <w:pPr>
                  <w:jc w:val="center"/>
                  <w:rPr>
                    <w:b/>
                    <w:sz w:val="32"/>
                  </w:rPr>
                </w:pPr>
                <w:r>
                  <w:rPr>
                    <w:b/>
                    <w:color w:val="FFFFFF" w:themeColor="background1"/>
                    <w:sz w:val="28"/>
                  </w:rPr>
                  <w:t>6.18 – Water Heaters</w:t>
                </w:r>
                <w:r>
                  <w:rPr>
                    <w:b/>
                    <w:color w:val="FFFFFF" w:themeColor="background1"/>
                    <w:sz w:val="28"/>
                  </w:rPr>
                  <w:br/>
                </w:r>
                <w:r w:rsidRPr="00DE3531">
                  <w:rPr>
                    <w:bCs/>
                    <w:i/>
                    <w:iCs/>
                    <w:color w:val="FFFFFF" w:themeColor="background1"/>
                    <w:sz w:val="28"/>
                    <w:szCs w:val="21"/>
                  </w:rPr>
                  <w:t>(see Combustion Appliances for combustion related requirements)</w:t>
                </w:r>
              </w:p>
            </w:sdtContent>
          </w:sdt>
        </w:tc>
      </w:tr>
      <w:tr w:rsidR="00CE00FF" w14:paraId="02F83A9E" w14:textId="77777777" w:rsidTr="00504486">
        <w:trPr>
          <w:cantSplit/>
        </w:trPr>
        <w:tc>
          <w:tcPr>
            <w:tcW w:w="11880" w:type="dxa"/>
            <w:gridSpan w:val="4"/>
            <w:tcBorders>
              <w:bottom w:val="single" w:sz="4" w:space="0" w:color="auto"/>
            </w:tcBorders>
            <w:shd w:val="clear" w:color="auto" w:fill="E7E6E6" w:themeFill="background2"/>
          </w:tcPr>
          <w:sdt>
            <w:sdtPr>
              <w:rPr>
                <w:b/>
              </w:rPr>
              <w:id w:val="1884137266"/>
              <w:lock w:val="sdtContentLocked"/>
              <w:placeholder>
                <w:docPart w:val="D0DBDF0EC19C4BAE985622A180180634"/>
              </w:placeholder>
              <w15:appearance w15:val="hidden"/>
            </w:sdtPr>
            <w:sdtEndPr/>
            <w:sdtContent>
              <w:p w14:paraId="6B14406B" w14:textId="412659B8" w:rsidR="00CE00FF" w:rsidRPr="0084626E" w:rsidRDefault="001A3BF8" w:rsidP="00504486">
                <w:pPr>
                  <w:jc w:val="center"/>
                  <w:rPr>
                    <w:b/>
                  </w:rPr>
                </w:pPr>
                <w:r>
                  <w:rPr>
                    <w:b/>
                  </w:rPr>
                  <w:t>Allowable Actions</w:t>
                </w:r>
              </w:p>
            </w:sdtContent>
          </w:sdt>
        </w:tc>
      </w:tr>
      <w:tr w:rsidR="00142D5A" w14:paraId="5CCAF49C" w14:textId="77777777" w:rsidTr="00504486">
        <w:trPr>
          <w:cantSplit/>
        </w:trPr>
        <w:tc>
          <w:tcPr>
            <w:tcW w:w="5940" w:type="dxa"/>
            <w:gridSpan w:val="2"/>
            <w:tcBorders>
              <w:bottom w:val="single" w:sz="4" w:space="0" w:color="auto"/>
            </w:tcBorders>
            <w:shd w:val="clear" w:color="auto" w:fill="auto"/>
          </w:tcPr>
          <w:p w14:paraId="07ED68B0" w14:textId="62898229" w:rsidR="00142D5A" w:rsidRPr="0084626E" w:rsidRDefault="0056498D" w:rsidP="00142D5A">
            <w:pPr>
              <w:jc w:val="center"/>
              <w:rPr>
                <w:b/>
              </w:rPr>
            </w:pPr>
            <w:sdt>
              <w:sdtPr>
                <w:id w:val="1256322680"/>
                <w:lock w:val="sdtContentLocked"/>
                <w:placeholder>
                  <w:docPart w:val="C5350790DBF940ABBD0D8EB5570F3EDC"/>
                </w:placeholder>
                <w15:appearance w15:val="hidden"/>
              </w:sdtPr>
              <w:sdtEndPr/>
              <w:sdtContent>
                <w:r w:rsidR="00142D5A">
                  <w:t>Allowed with DOE WAP H&amp;S Funds</w:t>
                </w:r>
              </w:sdtContent>
            </w:sdt>
            <w:r w:rsidR="00142D5A">
              <w:t xml:space="preserve">  </w:t>
            </w:r>
            <w:sdt>
              <w:sdtPr>
                <w:id w:val="-1259057541"/>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39D5DEA3" w14:textId="280980F2" w:rsidR="00142D5A" w:rsidRPr="0084626E" w:rsidRDefault="0056498D" w:rsidP="00142D5A">
            <w:pPr>
              <w:jc w:val="center"/>
              <w:rPr>
                <w:b/>
              </w:rPr>
            </w:pPr>
            <w:sdt>
              <w:sdtPr>
                <w:id w:val="604387701"/>
                <w:lock w:val="sdtContentLocked"/>
                <w:placeholder>
                  <w:docPart w:val="B770EA245E2E4110A584DE2DE7E43B40"/>
                </w:placeholder>
                <w15:appearance w15:val="hidden"/>
              </w:sdtPr>
              <w:sdtEndPr/>
              <w:sdtContent>
                <w:r w:rsidR="00142D5A">
                  <w:t>Allowed with Alternative Funds</w:t>
                </w:r>
              </w:sdtContent>
            </w:sdt>
            <w:r w:rsidR="00142D5A">
              <w:t xml:space="preserve"> </w:t>
            </w:r>
            <w:sdt>
              <w:sdtPr>
                <w:id w:val="-1885470519"/>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199BE8A3"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88856586"/>
              <w:lock w:val="sdtLocked"/>
              <w:placeholder>
                <w:docPart w:val="0F6E9797DDAA401999C88047BCDB4A3A"/>
              </w:placeholder>
              <w:showingPlcHdr/>
              <w15:appearance w15:val="hidden"/>
            </w:sdtPr>
            <w:sdtEndPr>
              <w:rPr>
                <w:rStyle w:val="DefaultParagraphFont"/>
                <w:color w:val="auto"/>
              </w:rPr>
            </w:sdtEndPr>
            <w:sdtContent>
              <w:p w14:paraId="7116FAAE"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 Funds are used for any “allowable” actions, detail them here. </w:t>
                </w:r>
              </w:p>
            </w:sdtContent>
          </w:sdt>
        </w:tc>
      </w:tr>
      <w:tr w:rsidR="00142D5A" w14:paraId="583B6F3D" w14:textId="77777777" w:rsidTr="00504486">
        <w:trPr>
          <w:cantSplit/>
        </w:trPr>
        <w:tc>
          <w:tcPr>
            <w:tcW w:w="11880" w:type="dxa"/>
            <w:gridSpan w:val="4"/>
            <w:tcBorders>
              <w:bottom w:val="single" w:sz="4" w:space="0" w:color="auto"/>
            </w:tcBorders>
            <w:shd w:val="clear" w:color="auto" w:fill="E7E6E6" w:themeFill="background2"/>
          </w:tcPr>
          <w:sdt>
            <w:sdtPr>
              <w:rPr>
                <w:b/>
              </w:rPr>
              <w:id w:val="559760098"/>
              <w:lock w:val="sdtContentLocked"/>
              <w:placeholder>
                <w:docPart w:val="DefaultPlaceholder_-1854013440"/>
              </w:placeholder>
              <w15:appearance w15:val="hidden"/>
            </w:sdtPr>
            <w:sdtEndPr/>
            <w:sdtContent>
              <w:p w14:paraId="5051411A" w14:textId="5741C1A6" w:rsidR="00142D5A" w:rsidRPr="0084626E" w:rsidRDefault="00142D5A" w:rsidP="00142D5A">
                <w:pPr>
                  <w:jc w:val="center"/>
                  <w:rPr>
                    <w:b/>
                  </w:rPr>
                </w:pPr>
                <w:r>
                  <w:rPr>
                    <w:b/>
                  </w:rPr>
                  <w:t>Required Testing/Inspection</w:t>
                </w:r>
              </w:p>
            </w:sdtContent>
          </w:sdt>
        </w:tc>
      </w:tr>
      <w:tr w:rsidR="00142D5A" w14:paraId="1D869D65" w14:textId="77777777" w:rsidTr="00504486">
        <w:trPr>
          <w:cantSplit/>
        </w:trPr>
        <w:tc>
          <w:tcPr>
            <w:tcW w:w="3960" w:type="dxa"/>
            <w:tcBorders>
              <w:bottom w:val="single" w:sz="4" w:space="0" w:color="auto"/>
            </w:tcBorders>
            <w:shd w:val="clear" w:color="auto" w:fill="auto"/>
          </w:tcPr>
          <w:p w14:paraId="7B276D78" w14:textId="2E43C4EA" w:rsidR="00142D5A" w:rsidRDefault="0056498D" w:rsidP="00142D5A">
            <w:pPr>
              <w:jc w:val="center"/>
            </w:pPr>
            <w:sdt>
              <w:sdtPr>
                <w:id w:val="-1450314265"/>
                <w:lock w:val="sdtContentLocked"/>
                <w:placeholder>
                  <w:docPart w:val="F76D1D7C83CD4C149A318AB0DD5A020A"/>
                </w:placeholder>
                <w15:appearance w15:val="hidden"/>
              </w:sdtPr>
              <w:sdtEndPr/>
              <w:sdtContent>
                <w:r w:rsidR="00142D5A">
                  <w:t>Concur with DOE Guidance</w:t>
                </w:r>
              </w:sdtContent>
            </w:sdt>
            <w:r w:rsidR="00142D5A">
              <w:t xml:space="preserve">  </w:t>
            </w:r>
            <w:sdt>
              <w:sdtPr>
                <w:id w:val="108944405"/>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c>
          <w:tcPr>
            <w:tcW w:w="3960" w:type="dxa"/>
            <w:gridSpan w:val="2"/>
            <w:tcBorders>
              <w:bottom w:val="single" w:sz="4" w:space="0" w:color="auto"/>
            </w:tcBorders>
            <w:shd w:val="clear" w:color="auto" w:fill="auto"/>
          </w:tcPr>
          <w:p w14:paraId="329F8D87" w14:textId="77777777" w:rsidR="00142D5A" w:rsidRDefault="0056498D" w:rsidP="00142D5A">
            <w:pPr>
              <w:jc w:val="center"/>
            </w:pPr>
            <w:sdt>
              <w:sdtPr>
                <w:id w:val="557903743"/>
                <w:lock w:val="sdtContentLocked"/>
                <w:placeholder>
                  <w:docPart w:val="AE8CC77B2A6F4295A900D0A35239F621"/>
                </w:placeholder>
                <w15:appearance w15:val="hidden"/>
              </w:sdtPr>
              <w:sdtEndPr/>
              <w:sdtContent>
                <w:r w:rsidR="00142D5A">
                  <w:t>Alternative Guidance</w:t>
                </w:r>
              </w:sdtContent>
            </w:sdt>
            <w:r w:rsidR="00142D5A">
              <w:t xml:space="preserve">  </w:t>
            </w:r>
            <w:sdt>
              <w:sdtPr>
                <w:id w:val="1021360823"/>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2E05547A" w14:textId="4A208E27" w:rsidR="00142D5A" w:rsidRDefault="0056498D" w:rsidP="00142D5A">
            <w:pPr>
              <w:jc w:val="center"/>
            </w:pPr>
            <w:sdt>
              <w:sdtPr>
                <w:id w:val="1440330542"/>
                <w:lock w:val="sdtContentLocked"/>
                <w:placeholder>
                  <w:docPart w:val="D6933E1C89D74E8AAF412D9FC45C5B9C"/>
                </w:placeholder>
                <w15:appearance w15:val="hidden"/>
              </w:sdtPr>
              <w:sdtEndPr/>
              <w:sdtContent>
                <w:r w:rsidR="00142D5A">
                  <w:t>Results in Deferral/Referral</w:t>
                </w:r>
              </w:sdtContent>
            </w:sdt>
            <w:r w:rsidR="00142D5A">
              <w:t xml:space="preserve">  </w:t>
            </w:r>
            <w:sdt>
              <w:sdtPr>
                <w:id w:val="1438481564"/>
                <w15:appearance w15:val="hidden"/>
                <w14:checkbox>
                  <w14:checked w14:val="1"/>
                  <w14:checkedState w14:val="00FE" w14:font="Wingdings"/>
                  <w14:uncheckedState w14:val="006F" w14:font="Wingdings"/>
                </w14:checkbox>
              </w:sdtPr>
              <w:sdtEndPr/>
              <w:sdtContent>
                <w:r w:rsidR="008C1B17">
                  <w:sym w:font="Wingdings" w:char="F0FE"/>
                </w:r>
              </w:sdtContent>
            </w:sdt>
          </w:p>
        </w:tc>
      </w:tr>
      <w:tr w:rsidR="00142D5A" w14:paraId="7988DAAD" w14:textId="77777777" w:rsidTr="00504486">
        <w:trPr>
          <w:cantSplit/>
        </w:trPr>
        <w:tc>
          <w:tcPr>
            <w:tcW w:w="5940" w:type="dxa"/>
            <w:gridSpan w:val="2"/>
            <w:tcBorders>
              <w:bottom w:val="single" w:sz="4" w:space="0" w:color="auto"/>
            </w:tcBorders>
            <w:shd w:val="clear" w:color="auto" w:fill="auto"/>
          </w:tcPr>
          <w:p w14:paraId="5050F3B2" w14:textId="6D1FD84A" w:rsidR="00142D5A" w:rsidRPr="0084626E" w:rsidRDefault="0056498D" w:rsidP="00142D5A">
            <w:pPr>
              <w:jc w:val="center"/>
              <w:rPr>
                <w:b/>
              </w:rPr>
            </w:pPr>
            <w:sdt>
              <w:sdtPr>
                <w:id w:val="-938597840"/>
                <w:lock w:val="sdtContentLocked"/>
                <w:placeholder>
                  <w:docPart w:val="87B511BA79AE4EE392E5B00B3BD44B35"/>
                </w:placeholder>
                <w15:appearance w15:val="hidden"/>
              </w:sdtPr>
              <w:sdtEndPr/>
              <w:sdtContent>
                <w:r w:rsidR="00142D5A">
                  <w:t>DOE WAP H&amp;S Funds</w:t>
                </w:r>
              </w:sdtContent>
            </w:sdt>
            <w:r w:rsidR="00142D5A">
              <w:t xml:space="preserve">  </w:t>
            </w:r>
            <w:sdt>
              <w:sdtPr>
                <w:id w:val="-956642844"/>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c>
          <w:tcPr>
            <w:tcW w:w="5940" w:type="dxa"/>
            <w:gridSpan w:val="2"/>
            <w:tcBorders>
              <w:bottom w:val="single" w:sz="4" w:space="0" w:color="auto"/>
            </w:tcBorders>
            <w:shd w:val="clear" w:color="auto" w:fill="auto"/>
          </w:tcPr>
          <w:p w14:paraId="4CA1E2DB" w14:textId="65F8AAE2" w:rsidR="00142D5A" w:rsidRPr="0084626E" w:rsidRDefault="0056498D" w:rsidP="00142D5A">
            <w:pPr>
              <w:jc w:val="center"/>
              <w:rPr>
                <w:b/>
              </w:rPr>
            </w:pPr>
            <w:sdt>
              <w:sdtPr>
                <w:id w:val="-1441293314"/>
                <w:lock w:val="sdtContentLocked"/>
                <w:placeholder>
                  <w:docPart w:val="C95AC0501DDB4BA58406A60158DBB916"/>
                </w:placeholder>
                <w15:appearance w15:val="hidden"/>
              </w:sdtPr>
              <w:sdtEndPr/>
              <w:sdtContent>
                <w:r w:rsidR="00142D5A">
                  <w:t>Alternative Funds</w:t>
                </w:r>
              </w:sdtContent>
            </w:sdt>
            <w:r w:rsidR="00142D5A">
              <w:t xml:space="preserve">  </w:t>
            </w:r>
            <w:sdt>
              <w:sdtPr>
                <w:id w:val="-1238782246"/>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572B510F" w14:textId="77777777" w:rsidTr="00504486">
        <w:trPr>
          <w:cantSplit/>
        </w:trPr>
        <w:tc>
          <w:tcPr>
            <w:tcW w:w="11880" w:type="dxa"/>
            <w:gridSpan w:val="4"/>
            <w:tcBorders>
              <w:bottom w:val="single" w:sz="4" w:space="0" w:color="auto"/>
            </w:tcBorders>
            <w:shd w:val="clear" w:color="auto" w:fill="auto"/>
          </w:tcPr>
          <w:sdt>
            <w:sdtPr>
              <w:rPr>
                <w:rStyle w:val="Style1"/>
              </w:rPr>
              <w:id w:val="-939140573"/>
              <w:lock w:val="sdtLocked"/>
              <w:placeholder>
                <w:docPart w:val="E1510F4DA61C46659CE2BFB075F7E45C"/>
              </w:placeholder>
              <w:showingPlcHdr/>
              <w15:appearance w15:val="hidden"/>
            </w:sdtPr>
            <w:sdtEndPr>
              <w:rPr>
                <w:rStyle w:val="DefaultParagraphFont"/>
                <w:color w:val="auto"/>
              </w:rPr>
            </w:sdtEndPr>
            <w:sdtContent>
              <w:p w14:paraId="1992EC58" w14:textId="77777777" w:rsidR="00142D5A" w:rsidRPr="00DE2CA0" w:rsidRDefault="00142D5A" w:rsidP="00142D5A">
                <w:pPr>
                  <w:pStyle w:val="ListParagraph"/>
                  <w:numPr>
                    <w:ilvl w:val="0"/>
                    <w:numId w:val="34"/>
                  </w:numPr>
                  <w:ind w:left="702"/>
                  <w:rPr>
                    <w:color w:val="767171" w:themeColor="background2" w:themeShade="80"/>
                  </w:rPr>
                </w:pPr>
                <w:r w:rsidRPr="00DE2CA0">
                  <w:rPr>
                    <w:color w:val="767171" w:themeColor="background2" w:themeShade="80"/>
                  </w:rPr>
                  <w:t>Visual inspection of all water heaters and related piping for safety and leaks</w:t>
                </w:r>
              </w:p>
              <w:p w14:paraId="123A0700" w14:textId="792C9115" w:rsidR="00142D5A" w:rsidRPr="00DE2CA0" w:rsidRDefault="00142D5A" w:rsidP="00142D5A">
                <w:pPr>
                  <w:pStyle w:val="ListParagraph"/>
                  <w:numPr>
                    <w:ilvl w:val="0"/>
                    <w:numId w:val="34"/>
                  </w:numPr>
                  <w:ind w:left="702"/>
                  <w:rPr>
                    <w:color w:val="767171" w:themeColor="background2" w:themeShade="80"/>
                  </w:rPr>
                </w:pPr>
                <w:r w:rsidRPr="00DE2CA0">
                  <w:rPr>
                    <w:color w:val="767171" w:themeColor="background2" w:themeShade="80"/>
                  </w:rPr>
                  <w:t>See Combustion Appliances section for related combustion safety testing requirements.</w:t>
                </w:r>
              </w:p>
            </w:sdtContent>
          </w:sdt>
        </w:tc>
      </w:tr>
      <w:tr w:rsidR="00142D5A" w14:paraId="0725418D" w14:textId="77777777" w:rsidTr="00504486">
        <w:trPr>
          <w:cantSplit/>
        </w:trPr>
        <w:tc>
          <w:tcPr>
            <w:tcW w:w="11880" w:type="dxa"/>
            <w:gridSpan w:val="4"/>
            <w:shd w:val="clear" w:color="auto" w:fill="E7E6E6" w:themeFill="background2"/>
          </w:tcPr>
          <w:sdt>
            <w:sdtPr>
              <w:rPr>
                <w:b/>
              </w:rPr>
              <w:id w:val="-87002657"/>
              <w:lock w:val="sdtContentLocked"/>
              <w:placeholder>
                <w:docPart w:val="DefaultPlaceholder_-1854013440"/>
              </w:placeholder>
              <w15:appearance w15:val="hidden"/>
            </w:sdtPr>
            <w:sdtEndPr/>
            <w:sdtContent>
              <w:p w14:paraId="33D17FEC" w14:textId="1BCC0858" w:rsidR="00142D5A" w:rsidRDefault="00142D5A" w:rsidP="00142D5A">
                <w:pPr>
                  <w:jc w:val="center"/>
                </w:pPr>
                <w:r>
                  <w:rPr>
                    <w:b/>
                  </w:rPr>
                  <w:t>Allowable Testing/Inspection</w:t>
                </w:r>
              </w:p>
            </w:sdtContent>
          </w:sdt>
        </w:tc>
      </w:tr>
      <w:tr w:rsidR="00142D5A" w14:paraId="664334BF" w14:textId="77777777" w:rsidTr="00504486">
        <w:trPr>
          <w:cantSplit/>
        </w:trPr>
        <w:tc>
          <w:tcPr>
            <w:tcW w:w="5940" w:type="dxa"/>
            <w:gridSpan w:val="2"/>
            <w:shd w:val="clear" w:color="auto" w:fill="auto"/>
          </w:tcPr>
          <w:p w14:paraId="3B507645" w14:textId="2FD82FC9" w:rsidR="00142D5A" w:rsidRPr="0084626E" w:rsidRDefault="0056498D" w:rsidP="00142D5A">
            <w:pPr>
              <w:jc w:val="center"/>
              <w:rPr>
                <w:b/>
              </w:rPr>
            </w:pPr>
            <w:sdt>
              <w:sdtPr>
                <w:id w:val="975725080"/>
                <w:lock w:val="sdtContentLocked"/>
                <w:placeholder>
                  <w:docPart w:val="31D49C5359DD45059E88A073B0807E91"/>
                </w:placeholder>
                <w15:appearance w15:val="hidden"/>
              </w:sdtPr>
              <w:sdtEndPr/>
              <w:sdtContent>
                <w:r w:rsidR="00142D5A">
                  <w:t>Allowed with DOE WAP H&amp;S Funds</w:t>
                </w:r>
              </w:sdtContent>
            </w:sdt>
            <w:r w:rsidR="00142D5A">
              <w:t xml:space="preserve">  </w:t>
            </w:r>
            <w:sdt>
              <w:sdtPr>
                <w:id w:val="-2038503385"/>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c>
          <w:tcPr>
            <w:tcW w:w="5940" w:type="dxa"/>
            <w:gridSpan w:val="2"/>
            <w:shd w:val="clear" w:color="auto" w:fill="auto"/>
          </w:tcPr>
          <w:p w14:paraId="18D609D0" w14:textId="1459A418" w:rsidR="00142D5A" w:rsidRPr="0084626E" w:rsidRDefault="0056498D" w:rsidP="00142D5A">
            <w:pPr>
              <w:jc w:val="center"/>
              <w:rPr>
                <w:b/>
              </w:rPr>
            </w:pPr>
            <w:sdt>
              <w:sdtPr>
                <w:id w:val="2105764591"/>
                <w:lock w:val="sdtContentLocked"/>
                <w:placeholder>
                  <w:docPart w:val="AA93E00F64F4410783164CBEC6DF2F67"/>
                </w:placeholder>
                <w15:appearance w15:val="hidden"/>
              </w:sdtPr>
              <w:sdtEndPr/>
              <w:sdtContent>
                <w:r w:rsidR="00142D5A">
                  <w:t>Allowed with Alternative Funds</w:t>
                </w:r>
              </w:sdtContent>
            </w:sdt>
            <w:r w:rsidR="00142D5A">
              <w:t xml:space="preserve"> </w:t>
            </w:r>
            <w:sdt>
              <w:sdtPr>
                <w:id w:val="-1690834679"/>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r>
      <w:tr w:rsidR="00142D5A" w14:paraId="56F37858" w14:textId="77777777" w:rsidTr="00504486">
        <w:trPr>
          <w:cantSplit/>
        </w:trPr>
        <w:tc>
          <w:tcPr>
            <w:tcW w:w="11880" w:type="dxa"/>
            <w:gridSpan w:val="4"/>
          </w:tcPr>
          <w:sdt>
            <w:sdtPr>
              <w:rPr>
                <w:rStyle w:val="Style1"/>
              </w:rPr>
              <w:id w:val="-216051976"/>
              <w:lock w:val="sdtLocked"/>
              <w:placeholder>
                <w:docPart w:val="A41981D40CEC4148A7FA67E6DE4FBCF2"/>
              </w:placeholder>
              <w:showingPlcHdr/>
              <w15:appearance w15:val="hidden"/>
            </w:sdtPr>
            <w:sdtEndPr>
              <w:rPr>
                <w:rStyle w:val="DefaultParagraphFont"/>
                <w:color w:val="auto"/>
              </w:rPr>
            </w:sdtEndPr>
            <w:sdtContent>
              <w:p w14:paraId="3B4B6877" w14:textId="77777777"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142D5A" w14:paraId="3B12D90D" w14:textId="77777777" w:rsidTr="00504486">
        <w:trPr>
          <w:cantSplit/>
        </w:trPr>
        <w:tc>
          <w:tcPr>
            <w:tcW w:w="11880" w:type="dxa"/>
            <w:gridSpan w:val="4"/>
            <w:shd w:val="clear" w:color="auto" w:fill="E7E6E6" w:themeFill="background2"/>
          </w:tcPr>
          <w:sdt>
            <w:sdtPr>
              <w:rPr>
                <w:b/>
              </w:rPr>
              <w:id w:val="-1400742384"/>
              <w:lock w:val="sdtContentLocked"/>
              <w:placeholder>
                <w:docPart w:val="DefaultPlaceholder_-1854013440"/>
              </w:placeholder>
              <w15:appearance w15:val="hidden"/>
            </w:sdtPr>
            <w:sdtEndPr/>
            <w:sdtContent>
              <w:p w14:paraId="04B1FBBB" w14:textId="0C132A12" w:rsidR="00142D5A" w:rsidRDefault="00142D5A" w:rsidP="00142D5A">
                <w:pPr>
                  <w:jc w:val="center"/>
                </w:pPr>
                <w:r>
                  <w:rPr>
                    <w:b/>
                  </w:rPr>
                  <w:t>Required Occupant Education</w:t>
                </w:r>
              </w:p>
            </w:sdtContent>
          </w:sdt>
        </w:tc>
      </w:tr>
      <w:tr w:rsidR="0028370C" w14:paraId="198C9416" w14:textId="77777777" w:rsidTr="00504486">
        <w:trPr>
          <w:cantSplit/>
        </w:trPr>
        <w:tc>
          <w:tcPr>
            <w:tcW w:w="5940" w:type="dxa"/>
            <w:gridSpan w:val="2"/>
          </w:tcPr>
          <w:p w14:paraId="5D1D9054" w14:textId="7788AEB2" w:rsidR="0028370C" w:rsidRDefault="0056498D" w:rsidP="0028370C">
            <w:pPr>
              <w:jc w:val="center"/>
            </w:pPr>
            <w:sdt>
              <w:sdtPr>
                <w:id w:val="-1892797488"/>
                <w:lock w:val="sdtContentLocked"/>
                <w:placeholder>
                  <w:docPart w:val="A6D968F7ED564792A271B2A7845B1809"/>
                </w:placeholder>
                <w15:appearance w15:val="hidden"/>
              </w:sdtPr>
              <w:sdtEndPr/>
              <w:sdtContent>
                <w:r w:rsidR="0028370C">
                  <w:t>Concur with DOE Guidance</w:t>
                </w:r>
              </w:sdtContent>
            </w:sdt>
            <w:r w:rsidR="0028370C">
              <w:t xml:space="preserve">  </w:t>
            </w:r>
            <w:sdt>
              <w:sdtPr>
                <w:id w:val="-69651955"/>
                <w:lock w:val="sdtLocked"/>
                <w15:appearance w15:val="hidden"/>
                <w14:checkbox>
                  <w14:checked w14:val="1"/>
                  <w14:checkedState w14:val="00FE" w14:font="Wingdings"/>
                  <w14:uncheckedState w14:val="006F" w14:font="Wingdings"/>
                </w14:checkbox>
              </w:sdtPr>
              <w:sdtEndPr/>
              <w:sdtContent>
                <w:r w:rsidR="008C1B17">
                  <w:sym w:font="Wingdings" w:char="F0FE"/>
                </w:r>
              </w:sdtContent>
            </w:sdt>
          </w:p>
        </w:tc>
        <w:tc>
          <w:tcPr>
            <w:tcW w:w="5940" w:type="dxa"/>
            <w:gridSpan w:val="2"/>
          </w:tcPr>
          <w:p w14:paraId="5236C0BA" w14:textId="10C4C5F6" w:rsidR="0028370C" w:rsidRDefault="0056498D" w:rsidP="0028370C">
            <w:pPr>
              <w:jc w:val="center"/>
            </w:pPr>
            <w:sdt>
              <w:sdtPr>
                <w:id w:val="1948197373"/>
                <w:lock w:val="sdtContentLocked"/>
                <w:placeholder>
                  <w:docPart w:val="AE5EABDB03234F4CA150E3A2B2D91AEF"/>
                </w:placeholder>
                <w15:appearance w15:val="hidden"/>
              </w:sdtPr>
              <w:sdtEndPr/>
              <w:sdtContent>
                <w:r w:rsidR="0028370C">
                  <w:t>Alternative Guidance</w:t>
                </w:r>
              </w:sdtContent>
            </w:sdt>
            <w:r w:rsidR="0028370C">
              <w:t xml:space="preserve">  </w:t>
            </w:r>
            <w:sdt>
              <w:sdtPr>
                <w:id w:val="991212474"/>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1704A665" w14:textId="77777777" w:rsidTr="00504486">
        <w:trPr>
          <w:cantSplit/>
        </w:trPr>
        <w:tc>
          <w:tcPr>
            <w:tcW w:w="11880" w:type="dxa"/>
            <w:gridSpan w:val="4"/>
            <w:shd w:val="clear" w:color="auto" w:fill="auto"/>
            <w:vAlign w:val="center"/>
          </w:tcPr>
          <w:sdt>
            <w:sdtPr>
              <w:rPr>
                <w:rStyle w:val="Style1"/>
              </w:rPr>
              <w:id w:val="829108146"/>
              <w:lock w:val="sdtLocked"/>
              <w:placeholder>
                <w:docPart w:val="99A6BC4D57D54EECA449D5DCB8BF1B0A"/>
              </w:placeholder>
              <w:showingPlcHdr/>
              <w15:appearance w15:val="hidden"/>
            </w:sdtPr>
            <w:sdtEndPr>
              <w:rPr>
                <w:rStyle w:val="DefaultParagraphFont"/>
                <w:color w:val="auto"/>
              </w:rPr>
            </w:sdtEndPr>
            <w:sdtContent>
              <w:p w14:paraId="4B4EE6CC" w14:textId="77777777" w:rsidR="0028370C" w:rsidRPr="00DE2CA0" w:rsidRDefault="0028370C" w:rsidP="0028370C">
                <w:pPr>
                  <w:pStyle w:val="ListParagraph"/>
                  <w:numPr>
                    <w:ilvl w:val="0"/>
                    <w:numId w:val="35"/>
                  </w:numPr>
                  <w:ind w:left="702"/>
                  <w:rPr>
                    <w:color w:val="767171" w:themeColor="background2" w:themeShade="80"/>
                  </w:rPr>
                </w:pPr>
                <w:r w:rsidRPr="00DE2CA0">
                  <w:rPr>
                    <w:color w:val="767171" w:themeColor="background2" w:themeShade="80"/>
                  </w:rPr>
                  <w:t>Appropriate use and maintenance of units.</w:t>
                </w:r>
              </w:p>
              <w:p w14:paraId="2CF8FCDF" w14:textId="77777777" w:rsidR="0028370C" w:rsidRPr="00DE2CA0" w:rsidRDefault="0028370C" w:rsidP="0028370C">
                <w:pPr>
                  <w:pStyle w:val="ListParagraph"/>
                  <w:numPr>
                    <w:ilvl w:val="0"/>
                    <w:numId w:val="35"/>
                  </w:numPr>
                  <w:ind w:left="702"/>
                  <w:rPr>
                    <w:color w:val="767171" w:themeColor="background2" w:themeShade="80"/>
                  </w:rPr>
                </w:pPr>
                <w:r w:rsidRPr="00DE2CA0">
                  <w:rPr>
                    <w:color w:val="767171" w:themeColor="background2" w:themeShade="80"/>
                  </w:rPr>
                  <w:t>Provide all paperwork and manuals for any installed equipment.</w:t>
                </w:r>
              </w:p>
              <w:p w14:paraId="4119D4C7" w14:textId="22392D42" w:rsidR="0028370C" w:rsidRPr="00DE2CA0" w:rsidRDefault="0028370C" w:rsidP="0028370C">
                <w:pPr>
                  <w:pStyle w:val="ListParagraph"/>
                  <w:numPr>
                    <w:ilvl w:val="0"/>
                    <w:numId w:val="35"/>
                  </w:numPr>
                  <w:ind w:left="702"/>
                  <w:rPr>
                    <w:color w:val="767171" w:themeColor="background2" w:themeShade="80"/>
                  </w:rPr>
                </w:pPr>
                <w:r w:rsidRPr="00DE2CA0">
                  <w:rPr>
                    <w:color w:val="767171" w:themeColor="background2" w:themeShade="80"/>
                  </w:rPr>
                  <w:t>Where combustion equipment is present, provide combustion safety and hazards information including how to recognize depressurization, dangers of CO poisoning, and fire risks associated with combustion appliance use.</w:t>
                </w:r>
              </w:p>
            </w:sdtContent>
          </w:sdt>
        </w:tc>
      </w:tr>
    </w:tbl>
    <w:p w14:paraId="2DAF1B77" w14:textId="34F50F88" w:rsidR="00A43A3C" w:rsidRDefault="00A43A3C"/>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CE00FF" w14:paraId="699B48FD" w14:textId="77777777" w:rsidTr="00504486">
        <w:trPr>
          <w:cantSplit/>
        </w:trPr>
        <w:tc>
          <w:tcPr>
            <w:tcW w:w="11880" w:type="dxa"/>
            <w:gridSpan w:val="4"/>
            <w:shd w:val="clear" w:color="auto" w:fill="404040" w:themeFill="text1" w:themeFillTint="BF"/>
          </w:tcPr>
          <w:sdt>
            <w:sdtPr>
              <w:rPr>
                <w:b/>
                <w:color w:val="FFFFFF" w:themeColor="background1"/>
                <w:sz w:val="28"/>
              </w:rPr>
              <w:id w:val="-141126920"/>
              <w:lock w:val="sdtContentLocked"/>
              <w:placeholder>
                <w:docPart w:val="DefaultPlaceholder_-1854013440"/>
              </w:placeholder>
              <w15:appearance w15:val="hidden"/>
            </w:sdtPr>
            <w:sdtEndPr/>
            <w:sdtContent>
              <w:p w14:paraId="61829502" w14:textId="0E8E1515" w:rsidR="00CE00FF" w:rsidRPr="00C95850" w:rsidRDefault="00EF3D12" w:rsidP="00504486">
                <w:pPr>
                  <w:jc w:val="center"/>
                  <w:rPr>
                    <w:b/>
                    <w:sz w:val="32"/>
                  </w:rPr>
                </w:pPr>
                <w:r>
                  <w:rPr>
                    <w:b/>
                    <w:color w:val="FFFFFF" w:themeColor="background1"/>
                    <w:sz w:val="28"/>
                  </w:rPr>
                  <w:t xml:space="preserve">6.19 – </w:t>
                </w:r>
                <w:r w:rsidRPr="00EA2467">
                  <w:rPr>
                    <w:b/>
                    <w:color w:val="FFFFFF" w:themeColor="background1"/>
                    <w:sz w:val="28"/>
                  </w:rPr>
                  <w:t>Worker Safety</w:t>
                </w:r>
              </w:p>
            </w:sdtContent>
          </w:sdt>
        </w:tc>
      </w:tr>
      <w:tr w:rsidR="00CE00FF" w14:paraId="4DFEA6A5" w14:textId="77777777" w:rsidTr="00504486">
        <w:trPr>
          <w:cantSplit/>
        </w:trPr>
        <w:tc>
          <w:tcPr>
            <w:tcW w:w="11880" w:type="dxa"/>
            <w:gridSpan w:val="4"/>
            <w:tcBorders>
              <w:bottom w:val="single" w:sz="4" w:space="0" w:color="auto"/>
            </w:tcBorders>
            <w:shd w:val="clear" w:color="auto" w:fill="E7E6E6" w:themeFill="background2"/>
          </w:tcPr>
          <w:sdt>
            <w:sdtPr>
              <w:rPr>
                <w:b/>
              </w:rPr>
              <w:id w:val="-520778568"/>
              <w:lock w:val="contentLocked"/>
              <w:placeholder>
                <w:docPart w:val="221CCD58408542C08A1158094D6C93BA"/>
              </w:placeholder>
            </w:sdtPr>
            <w:sdtEndPr/>
            <w:sdtContent>
              <w:p w14:paraId="054BF4E5" w14:textId="7248A3F6" w:rsidR="00CE00FF" w:rsidRPr="00275542" w:rsidRDefault="00275542" w:rsidP="00504486">
                <w:pPr>
                  <w:jc w:val="center"/>
                  <w:rPr>
                    <w:b/>
                  </w:rPr>
                </w:pPr>
                <w:r>
                  <w:rPr>
                    <w:b/>
                  </w:rPr>
                  <w:t>Required Actions</w:t>
                </w:r>
              </w:p>
            </w:sdtContent>
          </w:sdt>
        </w:tc>
      </w:tr>
      <w:tr w:rsidR="00142D5A" w14:paraId="03021858" w14:textId="77777777" w:rsidTr="00504486">
        <w:trPr>
          <w:cantSplit/>
        </w:trPr>
        <w:tc>
          <w:tcPr>
            <w:tcW w:w="3960" w:type="dxa"/>
            <w:tcBorders>
              <w:bottom w:val="single" w:sz="4" w:space="0" w:color="auto"/>
            </w:tcBorders>
            <w:shd w:val="clear" w:color="auto" w:fill="auto"/>
          </w:tcPr>
          <w:p w14:paraId="3D4BDD49" w14:textId="68738602" w:rsidR="00142D5A" w:rsidRPr="0084626E" w:rsidRDefault="0056498D" w:rsidP="00142D5A">
            <w:pPr>
              <w:jc w:val="center"/>
              <w:rPr>
                <w:b/>
              </w:rPr>
            </w:pPr>
            <w:sdt>
              <w:sdtPr>
                <w:id w:val="746846837"/>
                <w:lock w:val="sdtContentLocked"/>
                <w:placeholder>
                  <w:docPart w:val="8D72103E078C497DA4F911B479CA0E11"/>
                </w:placeholder>
                <w15:appearance w15:val="hidden"/>
              </w:sdtPr>
              <w:sdtEndPr/>
              <w:sdtContent>
                <w:r w:rsidR="00142D5A">
                  <w:t>Concur with DOE Guidance</w:t>
                </w:r>
              </w:sdtContent>
            </w:sdt>
            <w:r w:rsidR="00142D5A">
              <w:t xml:space="preserve">  </w:t>
            </w:r>
            <w:sdt>
              <w:sdtPr>
                <w:id w:val="-1212724436"/>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gridSpan w:val="2"/>
            <w:tcBorders>
              <w:bottom w:val="single" w:sz="4" w:space="0" w:color="auto"/>
            </w:tcBorders>
            <w:shd w:val="clear" w:color="auto" w:fill="auto"/>
          </w:tcPr>
          <w:p w14:paraId="22750F17" w14:textId="36B66090" w:rsidR="00142D5A" w:rsidRPr="0084626E" w:rsidRDefault="0056498D" w:rsidP="00142D5A">
            <w:pPr>
              <w:jc w:val="center"/>
              <w:rPr>
                <w:b/>
              </w:rPr>
            </w:pPr>
            <w:sdt>
              <w:sdtPr>
                <w:id w:val="1030071974"/>
                <w:lock w:val="sdtContentLocked"/>
                <w:placeholder>
                  <w:docPart w:val="71080989FB28462BBC7E273FF557F3CE"/>
                </w:placeholder>
                <w15:appearance w15:val="hidden"/>
              </w:sdtPr>
              <w:sdtEndPr/>
              <w:sdtContent>
                <w:r w:rsidR="00142D5A">
                  <w:t>Alternative Guidance</w:t>
                </w:r>
              </w:sdtContent>
            </w:sdt>
            <w:r w:rsidR="00142D5A">
              <w:t xml:space="preserve">  </w:t>
            </w:r>
            <w:sdt>
              <w:sdtPr>
                <w:id w:val="-1687972845"/>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7FD0A976" w14:textId="146D1054" w:rsidR="00142D5A" w:rsidRPr="0084626E" w:rsidRDefault="0056498D" w:rsidP="00142D5A">
            <w:pPr>
              <w:jc w:val="center"/>
              <w:rPr>
                <w:b/>
              </w:rPr>
            </w:pPr>
            <w:sdt>
              <w:sdtPr>
                <w:id w:val="-94171368"/>
                <w:lock w:val="sdtContentLocked"/>
                <w:placeholder>
                  <w:docPart w:val="F57C704FB84F4587975E9E4076E9B060"/>
                </w:placeholder>
                <w15:appearance w15:val="hidden"/>
              </w:sdtPr>
              <w:sdtEndPr/>
              <w:sdtContent>
                <w:r w:rsidR="00142D5A">
                  <w:t>Results in Deferral/Referral</w:t>
                </w:r>
              </w:sdtContent>
            </w:sdt>
            <w:r w:rsidR="00142D5A">
              <w:t xml:space="preserve">  </w:t>
            </w:r>
            <w:sdt>
              <w:sdtPr>
                <w:id w:val="1609613257"/>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23B9A282" w14:textId="77777777" w:rsidTr="00504486">
        <w:trPr>
          <w:cantSplit/>
        </w:trPr>
        <w:tc>
          <w:tcPr>
            <w:tcW w:w="5940" w:type="dxa"/>
            <w:gridSpan w:val="2"/>
            <w:tcBorders>
              <w:bottom w:val="single" w:sz="4" w:space="0" w:color="auto"/>
            </w:tcBorders>
            <w:shd w:val="clear" w:color="auto" w:fill="auto"/>
          </w:tcPr>
          <w:p w14:paraId="026CA0D8" w14:textId="3C046071" w:rsidR="00142D5A" w:rsidRPr="0084626E" w:rsidRDefault="0056498D" w:rsidP="00142D5A">
            <w:pPr>
              <w:jc w:val="center"/>
              <w:rPr>
                <w:b/>
              </w:rPr>
            </w:pPr>
            <w:sdt>
              <w:sdtPr>
                <w:id w:val="-173341540"/>
                <w:lock w:val="sdtContentLocked"/>
                <w:placeholder>
                  <w:docPart w:val="58270F94980142A78043B571C6482072"/>
                </w:placeholder>
                <w15:appearance w15:val="hidden"/>
              </w:sdtPr>
              <w:sdtEndPr/>
              <w:sdtContent>
                <w:r w:rsidR="00142D5A">
                  <w:t>DOE WAP H&amp;S Funds</w:t>
                </w:r>
              </w:sdtContent>
            </w:sdt>
            <w:r w:rsidR="00142D5A">
              <w:t xml:space="preserve">  </w:t>
            </w:r>
            <w:sdt>
              <w:sdtPr>
                <w:id w:val="439187326"/>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1C632CC7" w14:textId="012CD558" w:rsidR="00142D5A" w:rsidRPr="0084626E" w:rsidRDefault="0056498D" w:rsidP="00142D5A">
            <w:pPr>
              <w:jc w:val="center"/>
              <w:rPr>
                <w:b/>
              </w:rPr>
            </w:pPr>
            <w:sdt>
              <w:sdtPr>
                <w:id w:val="1943490130"/>
                <w:lock w:val="sdtContentLocked"/>
                <w:placeholder>
                  <w:docPart w:val="B8C2DF74766942269A05AED68A7E3658"/>
                </w:placeholder>
                <w15:appearance w15:val="hidden"/>
              </w:sdtPr>
              <w:sdtEndPr/>
              <w:sdtContent>
                <w:r w:rsidR="00142D5A">
                  <w:t>Alternative Funds</w:t>
                </w:r>
              </w:sdtContent>
            </w:sdt>
            <w:r w:rsidR="00142D5A">
              <w:t xml:space="preserve">  </w:t>
            </w:r>
            <w:sdt>
              <w:sdtPr>
                <w:id w:val="-415329589"/>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3992B32D" w14:textId="77777777" w:rsidTr="00504486">
        <w:trPr>
          <w:cantSplit/>
        </w:trPr>
        <w:tc>
          <w:tcPr>
            <w:tcW w:w="11880" w:type="dxa"/>
            <w:gridSpan w:val="4"/>
            <w:tcBorders>
              <w:bottom w:val="single" w:sz="4" w:space="0" w:color="auto"/>
            </w:tcBorders>
            <w:shd w:val="clear" w:color="auto" w:fill="auto"/>
          </w:tcPr>
          <w:sdt>
            <w:sdtPr>
              <w:rPr>
                <w:rStyle w:val="Style1"/>
              </w:rPr>
              <w:id w:val="-213506721"/>
              <w:lock w:val="sdtLocked"/>
              <w:placeholder>
                <w:docPart w:val="BD4A90A9403945FA9F51B92014B5C154"/>
              </w:placeholder>
              <w:showingPlcHdr/>
              <w15:appearance w15:val="hidden"/>
            </w:sdtPr>
            <w:sdtEndPr>
              <w:rPr>
                <w:rStyle w:val="DefaultParagraphFont"/>
                <w:color w:val="auto"/>
              </w:rPr>
            </w:sdtEndPr>
            <w:sdtContent>
              <w:p w14:paraId="239C2DB8" w14:textId="58F4D41D" w:rsidR="00142D5A" w:rsidRPr="00DE2CA0" w:rsidRDefault="00142D5A" w:rsidP="00142D5A">
                <w:pPr>
                  <w:jc w:val="center"/>
                  <w:rPr>
                    <w:color w:val="767171" w:themeColor="background2" w:themeShade="80"/>
                  </w:rPr>
                </w:pPr>
                <w:r w:rsidRPr="00DE2CA0">
                  <w:rPr>
                    <w:color w:val="767171" w:themeColor="background2" w:themeShade="80"/>
                  </w:rPr>
                  <w:t>Adherence to all federal, state, and local worker safety regulations (e.g., OSHA, EPA).</w:t>
                </w:r>
              </w:p>
            </w:sdtContent>
          </w:sdt>
        </w:tc>
      </w:tr>
      <w:tr w:rsidR="00142D5A" w14:paraId="68A4CB48" w14:textId="77777777" w:rsidTr="00504486">
        <w:trPr>
          <w:cantSplit/>
        </w:trPr>
        <w:tc>
          <w:tcPr>
            <w:tcW w:w="11880" w:type="dxa"/>
            <w:gridSpan w:val="4"/>
            <w:tcBorders>
              <w:bottom w:val="single" w:sz="4" w:space="0" w:color="auto"/>
            </w:tcBorders>
            <w:shd w:val="clear" w:color="auto" w:fill="E7E6E6" w:themeFill="background2"/>
          </w:tcPr>
          <w:sdt>
            <w:sdtPr>
              <w:rPr>
                <w:b/>
              </w:rPr>
              <w:id w:val="-170807355"/>
              <w:lock w:val="sdtContentLocked"/>
              <w:placeholder>
                <w:docPart w:val="DefaultPlaceholder_-1854013440"/>
              </w:placeholder>
              <w15:appearance w15:val="hidden"/>
            </w:sdtPr>
            <w:sdtEndPr/>
            <w:sdtContent>
              <w:p w14:paraId="4BF09C30" w14:textId="39C94F03" w:rsidR="00142D5A" w:rsidRPr="0084626E" w:rsidRDefault="00142D5A" w:rsidP="00142D5A">
                <w:pPr>
                  <w:jc w:val="center"/>
                  <w:rPr>
                    <w:b/>
                  </w:rPr>
                </w:pPr>
                <w:r>
                  <w:rPr>
                    <w:b/>
                  </w:rPr>
                  <w:t>Allowable Actions</w:t>
                </w:r>
              </w:p>
            </w:sdtContent>
          </w:sdt>
        </w:tc>
      </w:tr>
      <w:tr w:rsidR="00142D5A" w14:paraId="64B0EE20" w14:textId="77777777" w:rsidTr="00504486">
        <w:trPr>
          <w:cantSplit/>
        </w:trPr>
        <w:tc>
          <w:tcPr>
            <w:tcW w:w="5940" w:type="dxa"/>
            <w:gridSpan w:val="2"/>
            <w:tcBorders>
              <w:bottom w:val="single" w:sz="4" w:space="0" w:color="auto"/>
            </w:tcBorders>
            <w:shd w:val="clear" w:color="auto" w:fill="auto"/>
          </w:tcPr>
          <w:p w14:paraId="15176DF0" w14:textId="30C5604A" w:rsidR="00142D5A" w:rsidRPr="0084626E" w:rsidRDefault="0056498D" w:rsidP="00142D5A">
            <w:pPr>
              <w:jc w:val="center"/>
              <w:rPr>
                <w:b/>
              </w:rPr>
            </w:pPr>
            <w:sdt>
              <w:sdtPr>
                <w:id w:val="1737816448"/>
                <w:lock w:val="sdtContentLocked"/>
                <w:placeholder>
                  <w:docPart w:val="D7C8EBC216EC4EA1AF122FD0863DF89F"/>
                </w:placeholder>
                <w15:appearance w15:val="hidden"/>
              </w:sdtPr>
              <w:sdtEndPr/>
              <w:sdtContent>
                <w:r w:rsidR="00142D5A">
                  <w:t>Allowed with DOE WAP H&amp;S Funds</w:t>
                </w:r>
              </w:sdtContent>
            </w:sdt>
            <w:r w:rsidR="00142D5A">
              <w:t xml:space="preserve">  </w:t>
            </w:r>
            <w:sdt>
              <w:sdtPr>
                <w:id w:val="274595696"/>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3EE14F6D" w14:textId="7CDEE79F" w:rsidR="00142D5A" w:rsidRPr="0084626E" w:rsidRDefault="0056498D" w:rsidP="00142D5A">
            <w:pPr>
              <w:jc w:val="center"/>
              <w:rPr>
                <w:b/>
              </w:rPr>
            </w:pPr>
            <w:sdt>
              <w:sdtPr>
                <w:id w:val="-731857111"/>
                <w:lock w:val="sdtContentLocked"/>
                <w:placeholder>
                  <w:docPart w:val="CE68690BF21148D4A16673D71FA3E013"/>
                </w:placeholder>
                <w15:appearance w15:val="hidden"/>
              </w:sdtPr>
              <w:sdtEndPr/>
              <w:sdtContent>
                <w:r w:rsidR="00142D5A">
                  <w:t>Allowed with Alternative Funds</w:t>
                </w:r>
              </w:sdtContent>
            </w:sdt>
            <w:r w:rsidR="00142D5A">
              <w:t xml:space="preserve"> </w:t>
            </w:r>
            <w:sdt>
              <w:sdtPr>
                <w:id w:val="-271088082"/>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505B8DC1"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1027028483"/>
              <w:lock w:val="sdtLocked"/>
              <w:placeholder>
                <w:docPart w:val="0FAE57907CE84B22A2E8E66CBB0DBAF7"/>
              </w:placeholder>
              <w:showingPlcHdr/>
              <w15:appearance w15:val="hidden"/>
            </w:sdtPr>
            <w:sdtEndPr>
              <w:rPr>
                <w:rStyle w:val="DefaultParagraphFont"/>
                <w:color w:val="auto"/>
              </w:rPr>
            </w:sdtEndPr>
            <w:sdtContent>
              <w:p w14:paraId="72AC202F" w14:textId="2ACF0D9A" w:rsidR="00142D5A" w:rsidRPr="00F33715" w:rsidRDefault="00142D5A" w:rsidP="00142D5A">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 Funds are used for any “allowable” actions, detail them here. </w:t>
                </w:r>
              </w:p>
            </w:sdtContent>
          </w:sdt>
        </w:tc>
      </w:tr>
      <w:tr w:rsidR="00142D5A" w14:paraId="0FDE5993" w14:textId="77777777" w:rsidTr="00504486">
        <w:trPr>
          <w:cantSplit/>
        </w:trPr>
        <w:tc>
          <w:tcPr>
            <w:tcW w:w="11880" w:type="dxa"/>
            <w:gridSpan w:val="4"/>
            <w:tcBorders>
              <w:bottom w:val="single" w:sz="4" w:space="0" w:color="auto"/>
            </w:tcBorders>
            <w:shd w:val="clear" w:color="auto" w:fill="E7E6E6" w:themeFill="background2"/>
          </w:tcPr>
          <w:sdt>
            <w:sdtPr>
              <w:rPr>
                <w:b/>
              </w:rPr>
              <w:id w:val="-416712720"/>
              <w:lock w:val="sdtContentLocked"/>
              <w:placeholder>
                <w:docPart w:val="DefaultPlaceholder_-1854013440"/>
              </w:placeholder>
              <w15:appearance w15:val="hidden"/>
            </w:sdtPr>
            <w:sdtEndPr/>
            <w:sdtContent>
              <w:p w14:paraId="635A077E" w14:textId="1933CEE7" w:rsidR="00142D5A" w:rsidRPr="0084626E" w:rsidRDefault="00142D5A" w:rsidP="00142D5A">
                <w:pPr>
                  <w:jc w:val="center"/>
                  <w:rPr>
                    <w:b/>
                  </w:rPr>
                </w:pPr>
                <w:r>
                  <w:rPr>
                    <w:b/>
                  </w:rPr>
                  <w:t>Prohibited Actions</w:t>
                </w:r>
              </w:p>
            </w:sdtContent>
          </w:sdt>
        </w:tc>
      </w:tr>
      <w:tr w:rsidR="00142D5A" w14:paraId="21358D7C" w14:textId="77777777" w:rsidTr="00504486">
        <w:trPr>
          <w:cantSplit/>
        </w:trPr>
        <w:tc>
          <w:tcPr>
            <w:tcW w:w="11880" w:type="dxa"/>
            <w:gridSpan w:val="4"/>
            <w:tcBorders>
              <w:bottom w:val="single" w:sz="4" w:space="0" w:color="auto"/>
            </w:tcBorders>
            <w:shd w:val="clear" w:color="auto" w:fill="auto"/>
          </w:tcPr>
          <w:p w14:paraId="601F05FC" w14:textId="3221C68C" w:rsidR="00142D5A" w:rsidRPr="0084626E" w:rsidRDefault="0056498D" w:rsidP="00142D5A">
            <w:pPr>
              <w:jc w:val="center"/>
              <w:rPr>
                <w:b/>
              </w:rPr>
            </w:pPr>
            <w:sdt>
              <w:sdtPr>
                <w:id w:val="-1449853428"/>
                <w:lock w:val="sdtContentLocked"/>
                <w:placeholder>
                  <w:docPart w:val="DefaultPlaceholder_-1854013440"/>
                </w:placeholder>
                <w15:appearance w15:val="hidden"/>
              </w:sdtPr>
              <w:sdtEndPr/>
              <w:sdtContent>
                <w:r w:rsidR="00142D5A">
                  <w:t>Concur with DOE Guidance</w:t>
                </w:r>
              </w:sdtContent>
            </w:sdt>
            <w:r w:rsidR="00142D5A">
              <w:t xml:space="preserve">  </w:t>
            </w:r>
            <w:sdt>
              <w:sdtPr>
                <w:id w:val="1749699313"/>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6A49F83A" w14:textId="77777777" w:rsidTr="00504486">
        <w:trPr>
          <w:cantSplit/>
        </w:trPr>
        <w:tc>
          <w:tcPr>
            <w:tcW w:w="11880" w:type="dxa"/>
            <w:gridSpan w:val="4"/>
            <w:tcBorders>
              <w:bottom w:val="single" w:sz="4" w:space="0" w:color="auto"/>
            </w:tcBorders>
            <w:shd w:val="clear" w:color="auto" w:fill="auto"/>
          </w:tcPr>
          <w:sdt>
            <w:sdtPr>
              <w:rPr>
                <w:rStyle w:val="Style1"/>
              </w:rPr>
              <w:id w:val="1209539618"/>
              <w:lock w:val="sdtLocked"/>
              <w:placeholder>
                <w:docPart w:val="343AB6B4BF98485691DC4AA297BF0BDD"/>
              </w:placeholder>
              <w:showingPlcHdr/>
              <w15:appearance w15:val="hidden"/>
            </w:sdtPr>
            <w:sdtEndPr>
              <w:rPr>
                <w:rStyle w:val="DefaultParagraphFont"/>
                <w:color w:val="auto"/>
              </w:rPr>
            </w:sdtEndPr>
            <w:sdtContent>
              <w:p w14:paraId="1E8187F8" w14:textId="34ED3B12" w:rsidR="00142D5A" w:rsidRPr="00F33715" w:rsidRDefault="00142D5A" w:rsidP="00142D5A">
                <w:pPr>
                  <w:jc w:val="center"/>
                  <w:rPr>
                    <w:color w:val="FF0000"/>
                  </w:rPr>
                </w:pPr>
                <w:r w:rsidRPr="00DE2CA0">
                  <w:rPr>
                    <w:color w:val="767171" w:themeColor="background2" w:themeShade="80"/>
                  </w:rPr>
                  <w:t xml:space="preserve">Using DOE WAP H&amp;S funds for </w:t>
                </w:r>
                <w:r w:rsidRPr="00DE2CA0">
                  <w:rPr>
                    <w:b/>
                    <w:bCs/>
                    <w:i/>
                    <w:iCs/>
                    <w:color w:val="767171" w:themeColor="background2" w:themeShade="80"/>
                  </w:rPr>
                  <w:t>major</w:t>
                </w:r>
                <w:r w:rsidRPr="00DE2CA0">
                  <w:rPr>
                    <w:color w:val="767171" w:themeColor="background2" w:themeShade="80"/>
                  </w:rPr>
                  <w:t xml:space="preserve"> repairs as defined by the Grantee’s H&amp;S Plan</w:t>
                </w:r>
                <w:r>
                  <w:rPr>
                    <w:color w:val="767171" w:themeColor="background2" w:themeShade="80"/>
                  </w:rPr>
                  <w:t xml:space="preserve"> is prohibited.</w:t>
                </w:r>
                <w:r w:rsidRPr="00124D03">
                  <w:rPr>
                    <w:color w:val="767171" w:themeColor="background2" w:themeShade="80"/>
                  </w:rPr>
                  <w:t xml:space="preserve"> </w:t>
                </w:r>
              </w:p>
            </w:sdtContent>
          </w:sdt>
        </w:tc>
      </w:tr>
      <w:tr w:rsidR="00142D5A" w14:paraId="40768898" w14:textId="77777777" w:rsidTr="00504486">
        <w:trPr>
          <w:cantSplit/>
        </w:trPr>
        <w:tc>
          <w:tcPr>
            <w:tcW w:w="11880" w:type="dxa"/>
            <w:gridSpan w:val="4"/>
            <w:tcBorders>
              <w:bottom w:val="single" w:sz="4" w:space="0" w:color="auto"/>
            </w:tcBorders>
            <w:shd w:val="clear" w:color="auto" w:fill="E7E6E6" w:themeFill="background2"/>
          </w:tcPr>
          <w:sdt>
            <w:sdtPr>
              <w:rPr>
                <w:b/>
              </w:rPr>
              <w:id w:val="-483860933"/>
              <w:lock w:val="sdtContentLocked"/>
              <w:placeholder>
                <w:docPart w:val="DefaultPlaceholder_-1854013440"/>
              </w:placeholder>
              <w15:appearance w15:val="hidden"/>
            </w:sdtPr>
            <w:sdtEndPr/>
            <w:sdtContent>
              <w:p w14:paraId="642D7F39" w14:textId="4D37D289" w:rsidR="00142D5A" w:rsidRDefault="00142D5A" w:rsidP="00142D5A">
                <w:pPr>
                  <w:jc w:val="center"/>
                  <w:rPr>
                    <w:b/>
                  </w:rPr>
                </w:pPr>
                <w:r>
                  <w:rPr>
                    <w:b/>
                  </w:rPr>
                  <w:t>Define “major” repairs</w:t>
                </w:r>
              </w:p>
            </w:sdtContent>
          </w:sdt>
        </w:tc>
      </w:tr>
      <w:tr w:rsidR="00142D5A" w14:paraId="2D36FB1F" w14:textId="77777777" w:rsidTr="00DE2CA0">
        <w:trPr>
          <w:cantSplit/>
        </w:trPr>
        <w:tc>
          <w:tcPr>
            <w:tcW w:w="11880" w:type="dxa"/>
            <w:gridSpan w:val="4"/>
            <w:tcBorders>
              <w:bottom w:val="single" w:sz="4" w:space="0" w:color="auto"/>
            </w:tcBorders>
            <w:shd w:val="clear" w:color="auto" w:fill="auto"/>
          </w:tcPr>
          <w:sdt>
            <w:sdtPr>
              <w:rPr>
                <w:rStyle w:val="Style1"/>
              </w:rPr>
              <w:id w:val="-1562239345"/>
              <w:lock w:val="sdtLocked"/>
              <w:placeholder>
                <w:docPart w:val="24163C0867FF46EFBC6272100044D637"/>
              </w:placeholder>
              <w:showingPlcHdr/>
              <w15:appearance w15:val="hidden"/>
            </w:sdtPr>
            <w:sdtEndPr>
              <w:rPr>
                <w:rStyle w:val="DefaultParagraphFont"/>
                <w:color w:val="auto"/>
              </w:rPr>
            </w:sdtEndPr>
            <w:sdtContent>
              <w:p w14:paraId="7416E408" w14:textId="75DF16C9" w:rsidR="00142D5A" w:rsidRPr="00D731CC" w:rsidRDefault="00D731CC" w:rsidP="00D731CC">
                <w:pPr>
                  <w:pStyle w:val="ListParagraph"/>
                  <w:jc w:val="center"/>
                  <w:rPr>
                    <w:color w:val="FF0000"/>
                  </w:rPr>
                </w:pPr>
                <w:r>
                  <w:rPr>
                    <w:color w:val="767171" w:themeColor="background2" w:themeShade="80"/>
                  </w:rPr>
                  <w:t>Define the term “major” repairs using a quantifiable methodology.</w:t>
                </w:r>
              </w:p>
            </w:sdtContent>
          </w:sdt>
        </w:tc>
      </w:tr>
      <w:tr w:rsidR="00142D5A" w14:paraId="6BA5A67A" w14:textId="77777777" w:rsidTr="00504486">
        <w:trPr>
          <w:cantSplit/>
        </w:trPr>
        <w:tc>
          <w:tcPr>
            <w:tcW w:w="11880" w:type="dxa"/>
            <w:gridSpan w:val="4"/>
            <w:shd w:val="clear" w:color="auto" w:fill="E7E6E6" w:themeFill="background2"/>
          </w:tcPr>
          <w:sdt>
            <w:sdtPr>
              <w:rPr>
                <w:b/>
              </w:rPr>
              <w:id w:val="211081653"/>
              <w:lock w:val="sdtContentLocked"/>
              <w:placeholder>
                <w:docPart w:val="DefaultPlaceholder_-1854013440"/>
              </w:placeholder>
              <w15:appearance w15:val="hidden"/>
            </w:sdtPr>
            <w:sdtEndPr/>
            <w:sdtContent>
              <w:p w14:paraId="0C2B13DC" w14:textId="7BB5BE16" w:rsidR="00142D5A" w:rsidRDefault="00142D5A" w:rsidP="00142D5A">
                <w:pPr>
                  <w:jc w:val="center"/>
                </w:pPr>
                <w:r>
                  <w:rPr>
                    <w:b/>
                  </w:rPr>
                  <w:t>Allowable Testing</w:t>
                </w:r>
              </w:p>
            </w:sdtContent>
          </w:sdt>
        </w:tc>
      </w:tr>
      <w:tr w:rsidR="0028370C" w14:paraId="30C47DAD" w14:textId="77777777" w:rsidTr="00504486">
        <w:trPr>
          <w:cantSplit/>
        </w:trPr>
        <w:tc>
          <w:tcPr>
            <w:tcW w:w="5940" w:type="dxa"/>
            <w:gridSpan w:val="2"/>
            <w:shd w:val="clear" w:color="auto" w:fill="auto"/>
          </w:tcPr>
          <w:p w14:paraId="4CF08211" w14:textId="23FF8478" w:rsidR="0028370C" w:rsidRPr="0084626E" w:rsidRDefault="0056498D" w:rsidP="0028370C">
            <w:pPr>
              <w:jc w:val="center"/>
              <w:rPr>
                <w:b/>
              </w:rPr>
            </w:pPr>
            <w:sdt>
              <w:sdtPr>
                <w:id w:val="-1442904190"/>
                <w:lock w:val="sdtContentLocked"/>
                <w:placeholder>
                  <w:docPart w:val="740F12E2D18B466C88F98DE392807E9F"/>
                </w:placeholder>
                <w15:appearance w15:val="hidden"/>
              </w:sdtPr>
              <w:sdtEndPr/>
              <w:sdtContent>
                <w:r w:rsidR="0028370C">
                  <w:t>Allowed with DOE WAP H&amp;S Funds</w:t>
                </w:r>
              </w:sdtContent>
            </w:sdt>
            <w:r w:rsidR="0028370C">
              <w:t xml:space="preserve">  </w:t>
            </w:r>
            <w:sdt>
              <w:sdtPr>
                <w:id w:val="1219631092"/>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c>
          <w:tcPr>
            <w:tcW w:w="5940" w:type="dxa"/>
            <w:gridSpan w:val="2"/>
            <w:shd w:val="clear" w:color="auto" w:fill="auto"/>
          </w:tcPr>
          <w:p w14:paraId="41BAA7CF" w14:textId="2925FE74" w:rsidR="0028370C" w:rsidRPr="0084626E" w:rsidRDefault="0056498D" w:rsidP="0028370C">
            <w:pPr>
              <w:jc w:val="center"/>
              <w:rPr>
                <w:b/>
              </w:rPr>
            </w:pPr>
            <w:sdt>
              <w:sdtPr>
                <w:id w:val="811450463"/>
                <w:lock w:val="sdtContentLocked"/>
                <w:placeholder>
                  <w:docPart w:val="BFFAABAA275E4B67A7B48FFA655E597C"/>
                </w:placeholder>
                <w15:appearance w15:val="hidden"/>
              </w:sdtPr>
              <w:sdtEndPr/>
              <w:sdtContent>
                <w:r w:rsidR="0028370C">
                  <w:t>Allowed with Alternative Funds</w:t>
                </w:r>
              </w:sdtContent>
            </w:sdt>
            <w:r w:rsidR="0028370C">
              <w:t xml:space="preserve"> </w:t>
            </w:r>
            <w:sdt>
              <w:sdtPr>
                <w:id w:val="1919832805"/>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562210C4" w14:textId="77777777" w:rsidTr="00504486">
        <w:trPr>
          <w:cantSplit/>
        </w:trPr>
        <w:tc>
          <w:tcPr>
            <w:tcW w:w="11880" w:type="dxa"/>
            <w:gridSpan w:val="4"/>
          </w:tcPr>
          <w:sdt>
            <w:sdtPr>
              <w:rPr>
                <w:rStyle w:val="Style1"/>
              </w:rPr>
              <w:id w:val="369579426"/>
              <w:lock w:val="sdtLocked"/>
              <w:placeholder>
                <w:docPart w:val="50D9DD0B75604D09959BE8F06B1C2801"/>
              </w:placeholder>
              <w:showingPlcHdr/>
              <w15:appearance w15:val="hidden"/>
            </w:sdtPr>
            <w:sdtEndPr>
              <w:rPr>
                <w:rStyle w:val="DefaultParagraphFont"/>
                <w:color w:val="auto"/>
              </w:rPr>
            </w:sdtEndPr>
            <w:sdtContent>
              <w:p w14:paraId="7D1628A4" w14:textId="77777777" w:rsidR="0028370C" w:rsidRPr="00F33715" w:rsidRDefault="0028370C" w:rsidP="0028370C">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bl>
    <w:p w14:paraId="1448A0CC" w14:textId="31946A24" w:rsidR="004E7E98" w:rsidRDefault="004E7E98" w:rsidP="00AE6C34">
      <w:pPr>
        <w:jc w:val="center"/>
      </w:pPr>
    </w:p>
    <w:p w14:paraId="25B8C377" w14:textId="77777777" w:rsidR="004E7E98" w:rsidRDefault="004E7E98">
      <w:r>
        <w:br w:type="page"/>
      </w:r>
    </w:p>
    <w:tbl>
      <w:tblPr>
        <w:tblStyle w:val="TableGrid"/>
        <w:tblW w:w="11880" w:type="dxa"/>
        <w:tblInd w:w="-1085" w:type="dxa"/>
        <w:tblLayout w:type="fixed"/>
        <w:tblLook w:val="04A0" w:firstRow="1" w:lastRow="0" w:firstColumn="1" w:lastColumn="0" w:noHBand="0" w:noVBand="1"/>
      </w:tblPr>
      <w:tblGrid>
        <w:gridCol w:w="3960"/>
        <w:gridCol w:w="1980"/>
        <w:gridCol w:w="1980"/>
        <w:gridCol w:w="3960"/>
      </w:tblGrid>
      <w:tr w:rsidR="004E7E98" w14:paraId="435D9A19" w14:textId="77777777" w:rsidTr="00504486">
        <w:trPr>
          <w:cantSplit/>
        </w:trPr>
        <w:tc>
          <w:tcPr>
            <w:tcW w:w="11880" w:type="dxa"/>
            <w:gridSpan w:val="4"/>
            <w:shd w:val="clear" w:color="auto" w:fill="404040" w:themeFill="text1" w:themeFillTint="BF"/>
          </w:tcPr>
          <w:p w14:paraId="161BCB94" w14:textId="45F44022" w:rsidR="004E7E98" w:rsidRPr="00CE3D4D" w:rsidRDefault="004E7E98" w:rsidP="00CE3D4D">
            <w:pPr>
              <w:pStyle w:val="ListParagraph"/>
              <w:jc w:val="center"/>
              <w:rPr>
                <w:color w:val="FF0000"/>
              </w:rPr>
            </w:pPr>
            <w:r>
              <w:rPr>
                <w:b/>
                <w:color w:val="FFFFFF" w:themeColor="background1"/>
                <w:sz w:val="28"/>
              </w:rPr>
              <w:lastRenderedPageBreak/>
              <w:t>6.</w:t>
            </w:r>
            <w:sdt>
              <w:sdtPr>
                <w:rPr>
                  <w:rStyle w:val="Style1"/>
                </w:rPr>
                <w:id w:val="744225738"/>
                <w:lock w:val="sdtLocked"/>
                <w:placeholder>
                  <w:docPart w:val="729DABDDFA6E41D284E74E7B15F9978D"/>
                </w:placeholder>
                <w:showingPlcHdr/>
                <w15:appearance w15:val="hidden"/>
              </w:sdtPr>
              <w:sdtEndPr>
                <w:rPr>
                  <w:rStyle w:val="DefaultParagraphFont"/>
                  <w:color w:val="auto"/>
                </w:rPr>
              </w:sdtEndPr>
              <w:sdtContent>
                <w:r w:rsidR="00812BE4">
                  <w:rPr>
                    <w:b/>
                    <w:color w:val="FFFFFF" w:themeColor="background1"/>
                    <w:sz w:val="28"/>
                  </w:rPr>
                  <w:t xml:space="preserve">X </w:t>
                </w:r>
                <w:proofErr w:type="gramStart"/>
                <w:r w:rsidR="00812BE4">
                  <w:rPr>
                    <w:b/>
                    <w:color w:val="FFFFFF" w:themeColor="background1"/>
                    <w:sz w:val="28"/>
                  </w:rPr>
                  <w:t>–  (</w:t>
                </w:r>
                <w:proofErr w:type="gramEnd"/>
                <w:r w:rsidR="00812BE4">
                  <w:rPr>
                    <w:b/>
                    <w:color w:val="FFFFFF" w:themeColor="background1"/>
                    <w:sz w:val="28"/>
                  </w:rPr>
                  <w:t>Insert Additional H&amp;S Items for Use of DOE WAP H&amp;S funds)</w:t>
                </w:r>
                <w:r w:rsidR="00812BE4" w:rsidRPr="00124D03">
                  <w:rPr>
                    <w:color w:val="767171" w:themeColor="background2" w:themeShade="80"/>
                  </w:rPr>
                  <w:t xml:space="preserve"> </w:t>
                </w:r>
              </w:sdtContent>
            </w:sdt>
          </w:p>
        </w:tc>
      </w:tr>
      <w:tr w:rsidR="004E7E98" w14:paraId="4B593885" w14:textId="77777777" w:rsidTr="00504486">
        <w:trPr>
          <w:cantSplit/>
        </w:trPr>
        <w:tc>
          <w:tcPr>
            <w:tcW w:w="11880" w:type="dxa"/>
            <w:gridSpan w:val="4"/>
            <w:tcBorders>
              <w:bottom w:val="single" w:sz="4" w:space="0" w:color="auto"/>
            </w:tcBorders>
            <w:shd w:val="clear" w:color="auto" w:fill="E7E6E6" w:themeFill="background2"/>
          </w:tcPr>
          <w:sdt>
            <w:sdtPr>
              <w:rPr>
                <w:b/>
              </w:rPr>
              <w:id w:val="-1269081230"/>
              <w:lock w:val="sdtContentLocked"/>
              <w:placeholder>
                <w:docPart w:val="D0FD56276B5549ABBAE15C63A136181F"/>
              </w:placeholder>
              <w15:appearance w15:val="hidden"/>
            </w:sdtPr>
            <w:sdtEndPr/>
            <w:sdtContent>
              <w:p w14:paraId="78ED86CC" w14:textId="54026732" w:rsidR="004E7E98" w:rsidRPr="00275542" w:rsidRDefault="00275542" w:rsidP="00504486">
                <w:pPr>
                  <w:jc w:val="center"/>
                  <w:rPr>
                    <w:b/>
                  </w:rPr>
                </w:pPr>
                <w:r>
                  <w:rPr>
                    <w:b/>
                  </w:rPr>
                  <w:t>Required Actions</w:t>
                </w:r>
              </w:p>
            </w:sdtContent>
          </w:sdt>
        </w:tc>
      </w:tr>
      <w:tr w:rsidR="00142D5A" w14:paraId="1106D1D7" w14:textId="77777777" w:rsidTr="00504486">
        <w:trPr>
          <w:cantSplit/>
        </w:trPr>
        <w:tc>
          <w:tcPr>
            <w:tcW w:w="3960" w:type="dxa"/>
            <w:tcBorders>
              <w:bottom w:val="single" w:sz="4" w:space="0" w:color="auto"/>
            </w:tcBorders>
            <w:shd w:val="clear" w:color="auto" w:fill="auto"/>
          </w:tcPr>
          <w:p w14:paraId="38DA1C43" w14:textId="7CD2432F" w:rsidR="00142D5A" w:rsidRPr="0084626E" w:rsidRDefault="0056498D" w:rsidP="00142D5A">
            <w:pPr>
              <w:jc w:val="center"/>
              <w:rPr>
                <w:b/>
              </w:rPr>
            </w:pPr>
            <w:sdt>
              <w:sdtPr>
                <w:id w:val="119269403"/>
                <w:lock w:val="sdtContentLocked"/>
                <w:placeholder>
                  <w:docPart w:val="71A9E4B7F9AF4A739CB1973221AAC743"/>
                </w:placeholder>
                <w15:appearance w15:val="hidden"/>
              </w:sdtPr>
              <w:sdtEndPr/>
              <w:sdtContent>
                <w:r w:rsidR="00142D5A">
                  <w:t>Concur with DOE Guidance</w:t>
                </w:r>
              </w:sdtContent>
            </w:sdt>
            <w:r w:rsidR="00142D5A">
              <w:t xml:space="preserve">  </w:t>
            </w:r>
            <w:sdt>
              <w:sdtPr>
                <w:id w:val="-805783702"/>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gridSpan w:val="2"/>
            <w:tcBorders>
              <w:bottom w:val="single" w:sz="4" w:space="0" w:color="auto"/>
            </w:tcBorders>
            <w:shd w:val="clear" w:color="auto" w:fill="auto"/>
          </w:tcPr>
          <w:p w14:paraId="227AF6EE" w14:textId="65F6F579" w:rsidR="00142D5A" w:rsidRPr="0084626E" w:rsidRDefault="0056498D" w:rsidP="00142D5A">
            <w:pPr>
              <w:jc w:val="center"/>
              <w:rPr>
                <w:b/>
              </w:rPr>
            </w:pPr>
            <w:sdt>
              <w:sdtPr>
                <w:id w:val="-936365242"/>
                <w:lock w:val="sdtContentLocked"/>
                <w:placeholder>
                  <w:docPart w:val="05E1679262F14F6E902A012E7662388D"/>
                </w:placeholder>
                <w15:appearance w15:val="hidden"/>
              </w:sdtPr>
              <w:sdtEndPr/>
              <w:sdtContent>
                <w:r w:rsidR="00142D5A">
                  <w:t>Alternative Guidance</w:t>
                </w:r>
              </w:sdtContent>
            </w:sdt>
            <w:r w:rsidR="00142D5A">
              <w:t xml:space="preserve">  </w:t>
            </w:r>
            <w:sdt>
              <w:sdtPr>
                <w:id w:val="1285154390"/>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3960" w:type="dxa"/>
            <w:tcBorders>
              <w:bottom w:val="single" w:sz="4" w:space="0" w:color="auto"/>
            </w:tcBorders>
            <w:shd w:val="clear" w:color="auto" w:fill="auto"/>
          </w:tcPr>
          <w:p w14:paraId="625FD1F7" w14:textId="73772457" w:rsidR="00142D5A" w:rsidRPr="0084626E" w:rsidRDefault="0056498D" w:rsidP="00142D5A">
            <w:pPr>
              <w:jc w:val="center"/>
              <w:rPr>
                <w:b/>
              </w:rPr>
            </w:pPr>
            <w:sdt>
              <w:sdtPr>
                <w:id w:val="-838468526"/>
                <w:lock w:val="sdtContentLocked"/>
                <w:placeholder>
                  <w:docPart w:val="B1A7D4C05A964CD595416A131BC188CE"/>
                </w:placeholder>
                <w15:appearance w15:val="hidden"/>
              </w:sdtPr>
              <w:sdtEndPr/>
              <w:sdtContent>
                <w:r w:rsidR="00142D5A">
                  <w:t>Results in Deferral/Referral</w:t>
                </w:r>
              </w:sdtContent>
            </w:sdt>
            <w:r w:rsidR="00142D5A">
              <w:t xml:space="preserve">  </w:t>
            </w:r>
            <w:sdt>
              <w:sdtPr>
                <w:id w:val="1305354057"/>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07D1A420" w14:textId="77777777" w:rsidTr="00504486">
        <w:trPr>
          <w:cantSplit/>
        </w:trPr>
        <w:tc>
          <w:tcPr>
            <w:tcW w:w="5940" w:type="dxa"/>
            <w:gridSpan w:val="2"/>
            <w:tcBorders>
              <w:bottom w:val="single" w:sz="4" w:space="0" w:color="auto"/>
            </w:tcBorders>
            <w:shd w:val="clear" w:color="auto" w:fill="auto"/>
          </w:tcPr>
          <w:p w14:paraId="4DACE82A" w14:textId="0A4D443E" w:rsidR="00142D5A" w:rsidRPr="0084626E" w:rsidRDefault="0056498D" w:rsidP="00142D5A">
            <w:pPr>
              <w:jc w:val="center"/>
              <w:rPr>
                <w:b/>
              </w:rPr>
            </w:pPr>
            <w:sdt>
              <w:sdtPr>
                <w:id w:val="1933854363"/>
                <w:lock w:val="sdtContentLocked"/>
                <w:placeholder>
                  <w:docPart w:val="26D2A0423C944D3793404089F3A78957"/>
                </w:placeholder>
                <w15:appearance w15:val="hidden"/>
              </w:sdtPr>
              <w:sdtEndPr/>
              <w:sdtContent>
                <w:r w:rsidR="00142D5A">
                  <w:t>DOE WAP H&amp;S Funds</w:t>
                </w:r>
              </w:sdtContent>
            </w:sdt>
            <w:r w:rsidR="00142D5A">
              <w:t xml:space="preserve">  </w:t>
            </w:r>
            <w:sdt>
              <w:sdtPr>
                <w:id w:val="1172362"/>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c>
          <w:tcPr>
            <w:tcW w:w="5940" w:type="dxa"/>
            <w:gridSpan w:val="2"/>
            <w:tcBorders>
              <w:bottom w:val="single" w:sz="4" w:space="0" w:color="auto"/>
            </w:tcBorders>
            <w:shd w:val="clear" w:color="auto" w:fill="auto"/>
          </w:tcPr>
          <w:p w14:paraId="7D5382E6" w14:textId="1B650836" w:rsidR="00142D5A" w:rsidRPr="0084626E" w:rsidRDefault="0056498D" w:rsidP="00142D5A">
            <w:pPr>
              <w:jc w:val="center"/>
              <w:rPr>
                <w:b/>
              </w:rPr>
            </w:pPr>
            <w:sdt>
              <w:sdtPr>
                <w:id w:val="-1925408745"/>
                <w:lock w:val="sdtContentLocked"/>
                <w:placeholder>
                  <w:docPart w:val="E4988BB9EA92484F937F5F5D1A2372D6"/>
                </w:placeholder>
                <w15:appearance w15:val="hidden"/>
              </w:sdtPr>
              <w:sdtEndPr/>
              <w:sdtContent>
                <w:r w:rsidR="00142D5A">
                  <w:t>Alternative Funds</w:t>
                </w:r>
              </w:sdtContent>
            </w:sdt>
            <w:r w:rsidR="00142D5A">
              <w:t xml:space="preserve">  </w:t>
            </w:r>
            <w:sdt>
              <w:sdtPr>
                <w:id w:val="50123762"/>
                <w:lock w:val="sdtLocked"/>
                <w15:appearance w15:val="hidden"/>
                <w14:checkbox>
                  <w14:checked w14:val="0"/>
                  <w14:checkedState w14:val="00FE" w14:font="Wingdings"/>
                  <w14:uncheckedState w14:val="006F" w14:font="Wingdings"/>
                </w14:checkbox>
              </w:sdtPr>
              <w:sdtEndPr/>
              <w:sdtContent>
                <w:r w:rsidR="00142D5A">
                  <w:sym w:font="Wingdings" w:char="F06F"/>
                </w:r>
              </w:sdtContent>
            </w:sdt>
          </w:p>
        </w:tc>
      </w:tr>
      <w:tr w:rsidR="00142D5A" w14:paraId="4D66EFF7" w14:textId="77777777" w:rsidTr="00504486">
        <w:trPr>
          <w:cantSplit/>
        </w:trPr>
        <w:tc>
          <w:tcPr>
            <w:tcW w:w="11880" w:type="dxa"/>
            <w:gridSpan w:val="4"/>
            <w:tcBorders>
              <w:bottom w:val="single" w:sz="4" w:space="0" w:color="auto"/>
            </w:tcBorders>
            <w:shd w:val="clear" w:color="auto" w:fill="auto"/>
          </w:tcPr>
          <w:sdt>
            <w:sdtPr>
              <w:rPr>
                <w:rStyle w:val="Style1"/>
              </w:rPr>
              <w:id w:val="1669975439"/>
              <w:lock w:val="sdtLocked"/>
              <w:placeholder>
                <w:docPart w:val="4C3439535F354584BCF0BC5C774DD2E9"/>
              </w:placeholder>
              <w:showingPlcHdr/>
              <w15:appearance w15:val="hidden"/>
            </w:sdtPr>
            <w:sdtEndPr>
              <w:rPr>
                <w:rStyle w:val="DefaultParagraphFont"/>
                <w:color w:val="auto"/>
              </w:rPr>
            </w:sdtEndPr>
            <w:sdtContent>
              <w:p w14:paraId="109208C4" w14:textId="77777777" w:rsidR="00142D5A" w:rsidRPr="00F33715" w:rsidRDefault="00142D5A" w:rsidP="00142D5A">
                <w:pPr>
                  <w:pStyle w:val="ListParagraph"/>
                  <w:jc w:val="center"/>
                  <w:rPr>
                    <w:color w:val="FF0000"/>
                  </w:rPr>
                </w:pPr>
                <w:r w:rsidRPr="00124D03">
                  <w:rPr>
                    <w:color w:val="767171" w:themeColor="background2" w:themeShade="80"/>
                  </w:rPr>
                  <w:t>I</w:t>
                </w:r>
                <w:r>
                  <w:rPr>
                    <w:color w:val="767171" w:themeColor="background2" w:themeShade="80"/>
                  </w:rPr>
                  <w:t>nsert required item text</w:t>
                </w:r>
                <w:r w:rsidRPr="00124D03">
                  <w:rPr>
                    <w:color w:val="767171" w:themeColor="background2" w:themeShade="80"/>
                  </w:rPr>
                  <w:t xml:space="preserve"> </w:t>
                </w:r>
              </w:p>
            </w:sdtContent>
          </w:sdt>
        </w:tc>
      </w:tr>
      <w:tr w:rsidR="00142D5A" w14:paraId="773EAF20" w14:textId="77777777" w:rsidTr="00504486">
        <w:trPr>
          <w:cantSplit/>
        </w:trPr>
        <w:tc>
          <w:tcPr>
            <w:tcW w:w="11880" w:type="dxa"/>
            <w:gridSpan w:val="4"/>
            <w:tcBorders>
              <w:bottom w:val="single" w:sz="4" w:space="0" w:color="auto"/>
            </w:tcBorders>
            <w:shd w:val="clear" w:color="auto" w:fill="E7E6E6" w:themeFill="background2"/>
          </w:tcPr>
          <w:sdt>
            <w:sdtPr>
              <w:rPr>
                <w:b/>
              </w:rPr>
              <w:id w:val="1159348587"/>
              <w:lock w:val="sdtContentLocked"/>
              <w:placeholder>
                <w:docPart w:val="DefaultPlaceholder_-1854013440"/>
              </w:placeholder>
              <w15:appearance w15:val="hidden"/>
            </w:sdtPr>
            <w:sdtEndPr/>
            <w:sdtContent>
              <w:p w14:paraId="0110A961" w14:textId="3D6D3B6B" w:rsidR="00142D5A" w:rsidRPr="0084626E" w:rsidRDefault="00142D5A" w:rsidP="00142D5A">
                <w:pPr>
                  <w:jc w:val="center"/>
                  <w:rPr>
                    <w:b/>
                  </w:rPr>
                </w:pPr>
                <w:r>
                  <w:rPr>
                    <w:b/>
                  </w:rPr>
                  <w:t>Allowable Actions</w:t>
                </w:r>
              </w:p>
            </w:sdtContent>
          </w:sdt>
        </w:tc>
      </w:tr>
      <w:tr w:rsidR="0028370C" w14:paraId="46ABFC6D" w14:textId="77777777" w:rsidTr="00504486">
        <w:trPr>
          <w:cantSplit/>
        </w:trPr>
        <w:tc>
          <w:tcPr>
            <w:tcW w:w="5940" w:type="dxa"/>
            <w:gridSpan w:val="2"/>
            <w:tcBorders>
              <w:bottom w:val="single" w:sz="4" w:space="0" w:color="auto"/>
            </w:tcBorders>
            <w:shd w:val="clear" w:color="auto" w:fill="auto"/>
          </w:tcPr>
          <w:p w14:paraId="3AD14401" w14:textId="173FF620" w:rsidR="0028370C" w:rsidRPr="0084626E" w:rsidRDefault="0056498D" w:rsidP="0028370C">
            <w:pPr>
              <w:jc w:val="center"/>
              <w:rPr>
                <w:b/>
              </w:rPr>
            </w:pPr>
            <w:sdt>
              <w:sdtPr>
                <w:id w:val="-465429864"/>
                <w:lock w:val="sdtContentLocked"/>
                <w:placeholder>
                  <w:docPart w:val="248453A8371A45ACB3451F44D43F3298"/>
                </w:placeholder>
                <w15:appearance w15:val="hidden"/>
              </w:sdtPr>
              <w:sdtEndPr/>
              <w:sdtContent>
                <w:r w:rsidR="0028370C">
                  <w:t>Allowed with DOE WAP H&amp;S Funds</w:t>
                </w:r>
              </w:sdtContent>
            </w:sdt>
            <w:r w:rsidR="0028370C">
              <w:t xml:space="preserve">  </w:t>
            </w:r>
            <w:sdt>
              <w:sdtPr>
                <w:id w:val="-2084907141"/>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c>
          <w:tcPr>
            <w:tcW w:w="5940" w:type="dxa"/>
            <w:gridSpan w:val="2"/>
            <w:tcBorders>
              <w:bottom w:val="single" w:sz="4" w:space="0" w:color="auto"/>
            </w:tcBorders>
            <w:shd w:val="clear" w:color="auto" w:fill="auto"/>
          </w:tcPr>
          <w:p w14:paraId="092AB69B" w14:textId="6EF9F801" w:rsidR="0028370C" w:rsidRPr="0084626E" w:rsidRDefault="0056498D" w:rsidP="0028370C">
            <w:pPr>
              <w:jc w:val="center"/>
              <w:rPr>
                <w:b/>
              </w:rPr>
            </w:pPr>
            <w:sdt>
              <w:sdtPr>
                <w:id w:val="16818398"/>
                <w:lock w:val="sdtContentLocked"/>
                <w:placeholder>
                  <w:docPart w:val="ABC1BBED105A4613A544D04FA19D0597"/>
                </w:placeholder>
                <w15:appearance w15:val="hidden"/>
              </w:sdtPr>
              <w:sdtEndPr/>
              <w:sdtContent>
                <w:r w:rsidR="0028370C">
                  <w:t>Allowed with Alternative Funds</w:t>
                </w:r>
              </w:sdtContent>
            </w:sdt>
            <w:r w:rsidR="0028370C">
              <w:t xml:space="preserve"> </w:t>
            </w:r>
            <w:sdt>
              <w:sdtPr>
                <w:id w:val="-659309605"/>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4131671B" w14:textId="77777777" w:rsidTr="00504486">
        <w:trPr>
          <w:cantSplit/>
          <w:trHeight w:val="278"/>
        </w:trPr>
        <w:tc>
          <w:tcPr>
            <w:tcW w:w="11880" w:type="dxa"/>
            <w:gridSpan w:val="4"/>
            <w:tcBorders>
              <w:bottom w:val="single" w:sz="4" w:space="0" w:color="auto"/>
            </w:tcBorders>
            <w:shd w:val="clear" w:color="auto" w:fill="auto"/>
          </w:tcPr>
          <w:sdt>
            <w:sdtPr>
              <w:rPr>
                <w:rStyle w:val="Style1"/>
              </w:rPr>
              <w:id w:val="-1537739578"/>
              <w:lock w:val="sdtLocked"/>
              <w:placeholder>
                <w:docPart w:val="D6BC72644F25446191E140586E12287D"/>
              </w:placeholder>
              <w:showingPlcHdr/>
              <w15:appearance w15:val="hidden"/>
            </w:sdtPr>
            <w:sdtEndPr>
              <w:rPr>
                <w:rStyle w:val="DefaultParagraphFont"/>
                <w:color w:val="auto"/>
              </w:rPr>
            </w:sdtEndPr>
            <w:sdtContent>
              <w:p w14:paraId="4EFFAA34" w14:textId="77777777" w:rsidR="0028370C" w:rsidRPr="00F33715" w:rsidRDefault="0028370C" w:rsidP="0028370C">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 Funds are used for any “allowable” actions, detail them here. </w:t>
                </w:r>
              </w:p>
            </w:sdtContent>
          </w:sdt>
        </w:tc>
      </w:tr>
      <w:tr w:rsidR="0028370C" w14:paraId="725B5626" w14:textId="77777777" w:rsidTr="00504486">
        <w:trPr>
          <w:cantSplit/>
        </w:trPr>
        <w:tc>
          <w:tcPr>
            <w:tcW w:w="11880" w:type="dxa"/>
            <w:gridSpan w:val="4"/>
            <w:tcBorders>
              <w:bottom w:val="single" w:sz="4" w:space="0" w:color="auto"/>
            </w:tcBorders>
            <w:shd w:val="clear" w:color="auto" w:fill="E7E6E6" w:themeFill="background2"/>
          </w:tcPr>
          <w:sdt>
            <w:sdtPr>
              <w:rPr>
                <w:b/>
              </w:rPr>
              <w:id w:val="1348055857"/>
              <w:lock w:val="sdtContentLocked"/>
              <w:placeholder>
                <w:docPart w:val="DefaultPlaceholder_-1854013440"/>
              </w:placeholder>
              <w15:appearance w15:val="hidden"/>
            </w:sdtPr>
            <w:sdtEndPr/>
            <w:sdtContent>
              <w:p w14:paraId="1F4D44F6" w14:textId="38C99383" w:rsidR="0028370C" w:rsidRPr="0084626E" w:rsidRDefault="0028370C" w:rsidP="0028370C">
                <w:pPr>
                  <w:jc w:val="center"/>
                  <w:rPr>
                    <w:b/>
                  </w:rPr>
                </w:pPr>
                <w:r>
                  <w:rPr>
                    <w:b/>
                  </w:rPr>
                  <w:t>Prohibited Actions</w:t>
                </w:r>
              </w:p>
            </w:sdtContent>
          </w:sdt>
        </w:tc>
      </w:tr>
      <w:tr w:rsidR="0028370C" w14:paraId="18029F4A" w14:textId="77777777" w:rsidTr="00504486">
        <w:trPr>
          <w:cantSplit/>
        </w:trPr>
        <w:tc>
          <w:tcPr>
            <w:tcW w:w="11880" w:type="dxa"/>
            <w:gridSpan w:val="4"/>
            <w:tcBorders>
              <w:bottom w:val="single" w:sz="4" w:space="0" w:color="auto"/>
            </w:tcBorders>
            <w:shd w:val="clear" w:color="auto" w:fill="auto"/>
          </w:tcPr>
          <w:p w14:paraId="3504E644" w14:textId="1B2F9AEC" w:rsidR="0028370C" w:rsidRPr="0084626E" w:rsidRDefault="0056498D" w:rsidP="0028370C">
            <w:pPr>
              <w:jc w:val="center"/>
              <w:rPr>
                <w:b/>
              </w:rPr>
            </w:pPr>
            <w:sdt>
              <w:sdtPr>
                <w:id w:val="413991999"/>
                <w:lock w:val="sdtContentLocked"/>
                <w:placeholder>
                  <w:docPart w:val="DefaultPlaceholder_-1854013440"/>
                </w:placeholder>
                <w15:appearance w15:val="hidden"/>
              </w:sdtPr>
              <w:sdtEndPr/>
              <w:sdtContent>
                <w:r w:rsidR="0028370C">
                  <w:t>Concur with DOE Guidance</w:t>
                </w:r>
              </w:sdtContent>
            </w:sdt>
            <w:r w:rsidR="0028370C">
              <w:t xml:space="preserve">  </w:t>
            </w:r>
            <w:sdt>
              <w:sdtPr>
                <w:id w:val="-1388639870"/>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65F32B2B" w14:textId="77777777" w:rsidTr="00504486">
        <w:trPr>
          <w:cantSplit/>
        </w:trPr>
        <w:tc>
          <w:tcPr>
            <w:tcW w:w="11880" w:type="dxa"/>
            <w:gridSpan w:val="4"/>
            <w:tcBorders>
              <w:bottom w:val="single" w:sz="4" w:space="0" w:color="auto"/>
            </w:tcBorders>
            <w:shd w:val="clear" w:color="auto" w:fill="auto"/>
          </w:tcPr>
          <w:sdt>
            <w:sdtPr>
              <w:rPr>
                <w:rStyle w:val="Style1"/>
              </w:rPr>
              <w:id w:val="185566740"/>
              <w:lock w:val="sdtLocked"/>
              <w:placeholder>
                <w:docPart w:val="D230EB5240B1414EA49F316EA7981C1D"/>
              </w:placeholder>
              <w:showingPlcHdr/>
              <w15:appearance w15:val="hidden"/>
            </w:sdtPr>
            <w:sdtEndPr>
              <w:rPr>
                <w:rStyle w:val="DefaultParagraphFont"/>
                <w:color w:val="auto"/>
              </w:rPr>
            </w:sdtEndPr>
            <w:sdtContent>
              <w:p w14:paraId="37A59288" w14:textId="0F20D572" w:rsidR="0028370C" w:rsidRPr="00F33715" w:rsidRDefault="0028370C" w:rsidP="0028370C">
                <w:pPr>
                  <w:pStyle w:val="ListParagraph"/>
                  <w:jc w:val="center"/>
                  <w:rPr>
                    <w:color w:val="FF0000"/>
                  </w:rPr>
                </w:pPr>
                <w:r>
                  <w:rPr>
                    <w:color w:val="767171" w:themeColor="background2" w:themeShade="80"/>
                  </w:rPr>
                  <w:t>What  is prohibited</w:t>
                </w:r>
                <w:r w:rsidRPr="00124D03">
                  <w:rPr>
                    <w:color w:val="767171" w:themeColor="background2" w:themeShade="80"/>
                  </w:rPr>
                  <w:t xml:space="preserve"> </w:t>
                </w:r>
              </w:p>
            </w:sdtContent>
          </w:sdt>
        </w:tc>
      </w:tr>
      <w:tr w:rsidR="0028370C" w14:paraId="793E7C62" w14:textId="77777777" w:rsidTr="00504486">
        <w:trPr>
          <w:cantSplit/>
        </w:trPr>
        <w:tc>
          <w:tcPr>
            <w:tcW w:w="11880" w:type="dxa"/>
            <w:gridSpan w:val="4"/>
            <w:tcBorders>
              <w:bottom w:val="single" w:sz="4" w:space="0" w:color="auto"/>
            </w:tcBorders>
            <w:shd w:val="clear" w:color="auto" w:fill="E7E6E6" w:themeFill="background2"/>
          </w:tcPr>
          <w:sdt>
            <w:sdtPr>
              <w:rPr>
                <w:b/>
              </w:rPr>
              <w:id w:val="645479467"/>
              <w:lock w:val="sdtContentLocked"/>
              <w:placeholder>
                <w:docPart w:val="DefaultPlaceholder_-1854013440"/>
              </w:placeholder>
              <w15:appearance w15:val="hidden"/>
            </w:sdtPr>
            <w:sdtEndPr/>
            <w:sdtContent>
              <w:p w14:paraId="3CCC0091" w14:textId="49C4855B" w:rsidR="0028370C" w:rsidRPr="0084626E" w:rsidRDefault="0028370C" w:rsidP="0028370C">
                <w:pPr>
                  <w:jc w:val="center"/>
                  <w:rPr>
                    <w:b/>
                  </w:rPr>
                </w:pPr>
                <w:r>
                  <w:rPr>
                    <w:b/>
                  </w:rPr>
                  <w:t>Required Testing/Inspection</w:t>
                </w:r>
              </w:p>
            </w:sdtContent>
          </w:sdt>
        </w:tc>
      </w:tr>
      <w:tr w:rsidR="0028370C" w14:paraId="2660A585" w14:textId="77777777" w:rsidTr="00504486">
        <w:trPr>
          <w:cantSplit/>
        </w:trPr>
        <w:tc>
          <w:tcPr>
            <w:tcW w:w="3960" w:type="dxa"/>
            <w:tcBorders>
              <w:bottom w:val="single" w:sz="4" w:space="0" w:color="auto"/>
            </w:tcBorders>
            <w:shd w:val="clear" w:color="auto" w:fill="auto"/>
          </w:tcPr>
          <w:p w14:paraId="6D36C744" w14:textId="433510A1" w:rsidR="0028370C" w:rsidRDefault="0056498D" w:rsidP="0028370C">
            <w:pPr>
              <w:jc w:val="center"/>
            </w:pPr>
            <w:sdt>
              <w:sdtPr>
                <w:id w:val="-667250940"/>
                <w:lock w:val="sdtContentLocked"/>
                <w:placeholder>
                  <w:docPart w:val="13E6443DEC4B4DAB9AE8482F14D8D088"/>
                </w:placeholder>
                <w15:appearance w15:val="hidden"/>
              </w:sdtPr>
              <w:sdtEndPr/>
              <w:sdtContent>
                <w:r w:rsidR="0028370C">
                  <w:t>Concur with DOE Guidance</w:t>
                </w:r>
              </w:sdtContent>
            </w:sdt>
            <w:r w:rsidR="0028370C">
              <w:t xml:space="preserve">  </w:t>
            </w:r>
            <w:sdt>
              <w:sdtPr>
                <w:id w:val="-417872153"/>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c>
          <w:tcPr>
            <w:tcW w:w="3960" w:type="dxa"/>
            <w:gridSpan w:val="2"/>
            <w:tcBorders>
              <w:bottom w:val="single" w:sz="4" w:space="0" w:color="auto"/>
            </w:tcBorders>
            <w:shd w:val="clear" w:color="auto" w:fill="auto"/>
          </w:tcPr>
          <w:p w14:paraId="69876BB8" w14:textId="51C9F1BC" w:rsidR="0028370C" w:rsidRDefault="0056498D" w:rsidP="0028370C">
            <w:pPr>
              <w:jc w:val="center"/>
            </w:pPr>
            <w:sdt>
              <w:sdtPr>
                <w:id w:val="39332015"/>
                <w:lock w:val="sdtContentLocked"/>
                <w:placeholder>
                  <w:docPart w:val="5C44DF02A5AF42BBA56A454AB567937D"/>
                </w:placeholder>
                <w15:appearance w15:val="hidden"/>
              </w:sdtPr>
              <w:sdtEndPr/>
              <w:sdtContent>
                <w:r w:rsidR="0028370C">
                  <w:t>Alternative Guidance</w:t>
                </w:r>
              </w:sdtContent>
            </w:sdt>
            <w:r w:rsidR="0028370C">
              <w:t xml:space="preserve">  </w:t>
            </w:r>
            <w:sdt>
              <w:sdtPr>
                <w:id w:val="422383401"/>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c>
          <w:tcPr>
            <w:tcW w:w="3960" w:type="dxa"/>
            <w:tcBorders>
              <w:bottom w:val="single" w:sz="4" w:space="0" w:color="auto"/>
            </w:tcBorders>
            <w:shd w:val="clear" w:color="auto" w:fill="auto"/>
          </w:tcPr>
          <w:p w14:paraId="0B3C60F7" w14:textId="5256AE4B" w:rsidR="0028370C" w:rsidRDefault="0056498D" w:rsidP="0028370C">
            <w:pPr>
              <w:jc w:val="center"/>
            </w:pPr>
            <w:sdt>
              <w:sdtPr>
                <w:id w:val="-566875148"/>
                <w:lock w:val="sdtContentLocked"/>
                <w:placeholder>
                  <w:docPart w:val="56E2C76E17C14426B18DB56740438498"/>
                </w:placeholder>
                <w15:appearance w15:val="hidden"/>
              </w:sdtPr>
              <w:sdtEndPr/>
              <w:sdtContent>
                <w:r w:rsidR="0028370C">
                  <w:t>Results in Deferral/Referral</w:t>
                </w:r>
              </w:sdtContent>
            </w:sdt>
            <w:r w:rsidR="0028370C">
              <w:t xml:space="preserve">  </w:t>
            </w:r>
            <w:sdt>
              <w:sdtPr>
                <w:id w:val="1844744632"/>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1ED06E5E" w14:textId="77777777" w:rsidTr="00504486">
        <w:trPr>
          <w:cantSplit/>
        </w:trPr>
        <w:tc>
          <w:tcPr>
            <w:tcW w:w="5940" w:type="dxa"/>
            <w:gridSpan w:val="2"/>
            <w:tcBorders>
              <w:bottom w:val="single" w:sz="4" w:space="0" w:color="auto"/>
            </w:tcBorders>
            <w:shd w:val="clear" w:color="auto" w:fill="auto"/>
          </w:tcPr>
          <w:p w14:paraId="64BAA539" w14:textId="5C678CC1" w:rsidR="0028370C" w:rsidRPr="0084626E" w:rsidRDefault="0056498D" w:rsidP="0028370C">
            <w:pPr>
              <w:jc w:val="center"/>
              <w:rPr>
                <w:b/>
              </w:rPr>
            </w:pPr>
            <w:sdt>
              <w:sdtPr>
                <w:id w:val="-1392654647"/>
                <w:lock w:val="sdtContentLocked"/>
                <w:placeholder>
                  <w:docPart w:val="D2514CB14CEE4040A01C2C96138D99C6"/>
                </w:placeholder>
                <w15:appearance w15:val="hidden"/>
              </w:sdtPr>
              <w:sdtEndPr/>
              <w:sdtContent>
                <w:r w:rsidR="0028370C">
                  <w:t>DOE WAP H&amp;S Funds</w:t>
                </w:r>
              </w:sdtContent>
            </w:sdt>
            <w:r w:rsidR="0028370C">
              <w:t xml:space="preserve">  </w:t>
            </w:r>
            <w:sdt>
              <w:sdtPr>
                <w:id w:val="1963533995"/>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c>
          <w:tcPr>
            <w:tcW w:w="5940" w:type="dxa"/>
            <w:gridSpan w:val="2"/>
            <w:tcBorders>
              <w:bottom w:val="single" w:sz="4" w:space="0" w:color="auto"/>
            </w:tcBorders>
            <w:shd w:val="clear" w:color="auto" w:fill="auto"/>
          </w:tcPr>
          <w:p w14:paraId="6761679A" w14:textId="00C10199" w:rsidR="0028370C" w:rsidRPr="0084626E" w:rsidRDefault="0056498D" w:rsidP="0028370C">
            <w:pPr>
              <w:jc w:val="center"/>
              <w:rPr>
                <w:b/>
              </w:rPr>
            </w:pPr>
            <w:sdt>
              <w:sdtPr>
                <w:id w:val="-925575475"/>
                <w:lock w:val="sdtContentLocked"/>
                <w:placeholder>
                  <w:docPart w:val="86E159FD778C4524B331930C0B9732D3"/>
                </w:placeholder>
                <w15:appearance w15:val="hidden"/>
              </w:sdtPr>
              <w:sdtEndPr/>
              <w:sdtContent>
                <w:r w:rsidR="0028370C">
                  <w:t>Alternative Funds</w:t>
                </w:r>
              </w:sdtContent>
            </w:sdt>
            <w:r w:rsidR="0028370C">
              <w:t xml:space="preserve">  </w:t>
            </w:r>
            <w:sdt>
              <w:sdtPr>
                <w:id w:val="-371082236"/>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1324C834" w14:textId="77777777" w:rsidTr="00504486">
        <w:trPr>
          <w:cantSplit/>
        </w:trPr>
        <w:tc>
          <w:tcPr>
            <w:tcW w:w="11880" w:type="dxa"/>
            <w:gridSpan w:val="4"/>
            <w:tcBorders>
              <w:bottom w:val="single" w:sz="4" w:space="0" w:color="auto"/>
            </w:tcBorders>
            <w:shd w:val="clear" w:color="auto" w:fill="auto"/>
          </w:tcPr>
          <w:sdt>
            <w:sdtPr>
              <w:rPr>
                <w:rStyle w:val="Style1"/>
              </w:rPr>
              <w:id w:val="-1034041090"/>
              <w:lock w:val="sdtLocked"/>
              <w:placeholder>
                <w:docPart w:val="73967EBD014D433C993A3E984E3491EC"/>
              </w:placeholder>
              <w:showingPlcHdr/>
              <w15:appearance w15:val="hidden"/>
            </w:sdtPr>
            <w:sdtEndPr>
              <w:rPr>
                <w:rStyle w:val="DefaultParagraphFont"/>
                <w:color w:val="auto"/>
              </w:rPr>
            </w:sdtEndPr>
            <w:sdtContent>
              <w:p w14:paraId="3D26C372" w14:textId="77777777" w:rsidR="0028370C" w:rsidRPr="00F33715" w:rsidRDefault="0028370C" w:rsidP="0028370C">
                <w:pPr>
                  <w:pStyle w:val="ListParagraph"/>
                  <w:jc w:val="center"/>
                  <w:rPr>
                    <w:color w:val="FF0000"/>
                  </w:rPr>
                </w:pPr>
                <w:r w:rsidRPr="00124D03">
                  <w:rPr>
                    <w:color w:val="767171" w:themeColor="background2" w:themeShade="80"/>
                  </w:rPr>
                  <w:t>I</w:t>
                </w:r>
                <w:r>
                  <w:rPr>
                    <w:color w:val="767171" w:themeColor="background2" w:themeShade="80"/>
                  </w:rPr>
                  <w:t>nsert required item text</w:t>
                </w:r>
                <w:r w:rsidRPr="00124D03">
                  <w:rPr>
                    <w:color w:val="767171" w:themeColor="background2" w:themeShade="80"/>
                  </w:rPr>
                  <w:t xml:space="preserve"> </w:t>
                </w:r>
              </w:p>
            </w:sdtContent>
          </w:sdt>
        </w:tc>
      </w:tr>
      <w:tr w:rsidR="0028370C" w14:paraId="66B7F410" w14:textId="77777777" w:rsidTr="00504486">
        <w:trPr>
          <w:cantSplit/>
        </w:trPr>
        <w:tc>
          <w:tcPr>
            <w:tcW w:w="11880" w:type="dxa"/>
            <w:gridSpan w:val="4"/>
            <w:shd w:val="clear" w:color="auto" w:fill="E7E6E6" w:themeFill="background2"/>
          </w:tcPr>
          <w:sdt>
            <w:sdtPr>
              <w:rPr>
                <w:b/>
              </w:rPr>
              <w:id w:val="1040399469"/>
              <w:lock w:val="sdtContentLocked"/>
              <w:placeholder>
                <w:docPart w:val="DefaultPlaceholder_-1854013440"/>
              </w:placeholder>
              <w15:appearance w15:val="hidden"/>
            </w:sdtPr>
            <w:sdtEndPr/>
            <w:sdtContent>
              <w:p w14:paraId="052139ED" w14:textId="7E65B5F0" w:rsidR="0028370C" w:rsidRDefault="0028370C" w:rsidP="0028370C">
                <w:pPr>
                  <w:jc w:val="center"/>
                </w:pPr>
                <w:r>
                  <w:rPr>
                    <w:b/>
                  </w:rPr>
                  <w:t>Allowable Testing/Inspection</w:t>
                </w:r>
              </w:p>
            </w:sdtContent>
          </w:sdt>
        </w:tc>
      </w:tr>
      <w:tr w:rsidR="0028370C" w14:paraId="339006C0" w14:textId="77777777" w:rsidTr="00504486">
        <w:trPr>
          <w:cantSplit/>
        </w:trPr>
        <w:tc>
          <w:tcPr>
            <w:tcW w:w="5940" w:type="dxa"/>
            <w:gridSpan w:val="2"/>
            <w:shd w:val="clear" w:color="auto" w:fill="auto"/>
          </w:tcPr>
          <w:p w14:paraId="3A1B0824" w14:textId="33547147" w:rsidR="0028370C" w:rsidRPr="0084626E" w:rsidRDefault="0056498D" w:rsidP="0028370C">
            <w:pPr>
              <w:jc w:val="center"/>
              <w:rPr>
                <w:b/>
              </w:rPr>
            </w:pPr>
            <w:sdt>
              <w:sdtPr>
                <w:id w:val="347061523"/>
                <w:lock w:val="sdtContentLocked"/>
                <w:placeholder>
                  <w:docPart w:val="B3D978434D024B938649348BE464A331"/>
                </w:placeholder>
                <w15:appearance w15:val="hidden"/>
              </w:sdtPr>
              <w:sdtEndPr/>
              <w:sdtContent>
                <w:r w:rsidR="0028370C">
                  <w:t>Allowed with DOE WAP H&amp;S Funds</w:t>
                </w:r>
              </w:sdtContent>
            </w:sdt>
            <w:r w:rsidR="0028370C">
              <w:t xml:space="preserve">  </w:t>
            </w:r>
            <w:sdt>
              <w:sdtPr>
                <w:id w:val="-549925860"/>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c>
          <w:tcPr>
            <w:tcW w:w="5940" w:type="dxa"/>
            <w:gridSpan w:val="2"/>
            <w:shd w:val="clear" w:color="auto" w:fill="auto"/>
          </w:tcPr>
          <w:p w14:paraId="3A14305C" w14:textId="38F2FC51" w:rsidR="0028370C" w:rsidRPr="0084626E" w:rsidRDefault="0056498D" w:rsidP="0028370C">
            <w:pPr>
              <w:jc w:val="center"/>
              <w:rPr>
                <w:b/>
              </w:rPr>
            </w:pPr>
            <w:sdt>
              <w:sdtPr>
                <w:id w:val="-1040200883"/>
                <w:lock w:val="sdtContentLocked"/>
                <w:placeholder>
                  <w:docPart w:val="D4EC0A8A73B04D5C98B43D2387322241"/>
                </w:placeholder>
                <w15:appearance w15:val="hidden"/>
              </w:sdtPr>
              <w:sdtEndPr/>
              <w:sdtContent>
                <w:r w:rsidR="0028370C">
                  <w:t>Allowed with Alternative Funds</w:t>
                </w:r>
              </w:sdtContent>
            </w:sdt>
            <w:r w:rsidR="0028370C">
              <w:t xml:space="preserve"> </w:t>
            </w:r>
            <w:sdt>
              <w:sdtPr>
                <w:id w:val="-1632709712"/>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6E3A0FBC" w14:textId="77777777" w:rsidTr="00504486">
        <w:trPr>
          <w:cantSplit/>
        </w:trPr>
        <w:tc>
          <w:tcPr>
            <w:tcW w:w="11880" w:type="dxa"/>
            <w:gridSpan w:val="4"/>
          </w:tcPr>
          <w:sdt>
            <w:sdtPr>
              <w:rPr>
                <w:rStyle w:val="Style1"/>
              </w:rPr>
              <w:id w:val="-1655836564"/>
              <w:lock w:val="sdtLocked"/>
              <w:placeholder>
                <w:docPart w:val="C7C0287610A9476D9E843D27D4D6C214"/>
              </w:placeholder>
              <w:showingPlcHdr/>
              <w15:appearance w15:val="hidden"/>
            </w:sdtPr>
            <w:sdtEndPr>
              <w:rPr>
                <w:rStyle w:val="DefaultParagraphFont"/>
                <w:color w:val="auto"/>
              </w:rPr>
            </w:sdtEndPr>
            <w:sdtContent>
              <w:p w14:paraId="375FB89C" w14:textId="77777777" w:rsidR="0028370C" w:rsidRPr="00F33715" w:rsidRDefault="0028370C" w:rsidP="0028370C">
                <w:pPr>
                  <w:pStyle w:val="ListParagraph"/>
                  <w:jc w:val="center"/>
                  <w:rPr>
                    <w:color w:val="FF0000"/>
                  </w:rPr>
                </w:pPr>
                <w:r w:rsidRPr="00124D03">
                  <w:rPr>
                    <w:color w:val="767171" w:themeColor="background2" w:themeShade="80"/>
                  </w:rPr>
                  <w:t>If DOE</w:t>
                </w:r>
                <w:r>
                  <w:rPr>
                    <w:color w:val="767171" w:themeColor="background2" w:themeShade="80"/>
                  </w:rPr>
                  <w:t xml:space="preserve"> </w:t>
                </w:r>
                <w:r w:rsidRPr="007801FF">
                  <w:rPr>
                    <w:rStyle w:val="PlaceholderText"/>
                    <w:color w:val="7F7F7F" w:themeColor="text1" w:themeTint="80"/>
                  </w:rPr>
                  <w:t xml:space="preserve">WAP H&amp;S </w:t>
                </w:r>
                <w:r w:rsidRPr="00124D03">
                  <w:rPr>
                    <w:color w:val="767171" w:themeColor="background2" w:themeShade="80"/>
                  </w:rPr>
                  <w:t xml:space="preserve">Funds are used for any “allowable” </w:t>
                </w:r>
                <w:r>
                  <w:rPr>
                    <w:color w:val="767171" w:themeColor="background2" w:themeShade="80"/>
                  </w:rPr>
                  <w:t>testing</w:t>
                </w:r>
                <w:r w:rsidRPr="00124D03">
                  <w:rPr>
                    <w:color w:val="767171" w:themeColor="background2" w:themeShade="80"/>
                  </w:rPr>
                  <w:t xml:space="preserve">, detail them here. </w:t>
                </w:r>
              </w:p>
            </w:sdtContent>
          </w:sdt>
        </w:tc>
      </w:tr>
      <w:tr w:rsidR="0028370C" w14:paraId="2FA77EDA" w14:textId="77777777" w:rsidTr="00504486">
        <w:trPr>
          <w:cantSplit/>
        </w:trPr>
        <w:tc>
          <w:tcPr>
            <w:tcW w:w="11880" w:type="dxa"/>
            <w:gridSpan w:val="4"/>
            <w:shd w:val="clear" w:color="auto" w:fill="E7E6E6" w:themeFill="background2"/>
          </w:tcPr>
          <w:sdt>
            <w:sdtPr>
              <w:rPr>
                <w:b/>
              </w:rPr>
              <w:id w:val="268822640"/>
              <w:lock w:val="sdtContentLocked"/>
              <w:placeholder>
                <w:docPart w:val="DefaultPlaceholder_-1854013440"/>
              </w:placeholder>
              <w15:appearance w15:val="hidden"/>
            </w:sdtPr>
            <w:sdtEndPr/>
            <w:sdtContent>
              <w:p w14:paraId="447AA20C" w14:textId="5A18E480" w:rsidR="0028370C" w:rsidRDefault="0028370C" w:rsidP="0028370C">
                <w:pPr>
                  <w:jc w:val="center"/>
                </w:pPr>
                <w:r>
                  <w:rPr>
                    <w:b/>
                  </w:rPr>
                  <w:t>Prohibited Testing/Inspection</w:t>
                </w:r>
              </w:p>
            </w:sdtContent>
          </w:sdt>
        </w:tc>
      </w:tr>
      <w:tr w:rsidR="0028370C" w14:paraId="4E1769E2" w14:textId="77777777" w:rsidTr="00504486">
        <w:trPr>
          <w:cantSplit/>
        </w:trPr>
        <w:tc>
          <w:tcPr>
            <w:tcW w:w="11880" w:type="dxa"/>
            <w:gridSpan w:val="4"/>
          </w:tcPr>
          <w:p w14:paraId="47BA3887" w14:textId="58000F4B" w:rsidR="0028370C" w:rsidRDefault="0056498D" w:rsidP="0028370C">
            <w:pPr>
              <w:jc w:val="center"/>
            </w:pPr>
            <w:sdt>
              <w:sdtPr>
                <w:id w:val="716092588"/>
                <w:lock w:val="sdtContentLocked"/>
                <w:placeholder>
                  <w:docPart w:val="DefaultPlaceholder_-1854013440"/>
                </w:placeholder>
                <w15:appearance w15:val="hidden"/>
              </w:sdtPr>
              <w:sdtEndPr/>
              <w:sdtContent>
                <w:r w:rsidR="0028370C">
                  <w:t>Concur with DOE Guidance</w:t>
                </w:r>
              </w:sdtContent>
            </w:sdt>
            <w:r w:rsidR="0028370C">
              <w:t xml:space="preserve">  </w:t>
            </w:r>
            <w:sdt>
              <w:sdtPr>
                <w:id w:val="-1050694130"/>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5D3958B1" w14:textId="77777777" w:rsidTr="00504486">
        <w:trPr>
          <w:cantSplit/>
        </w:trPr>
        <w:tc>
          <w:tcPr>
            <w:tcW w:w="11880" w:type="dxa"/>
            <w:gridSpan w:val="4"/>
            <w:shd w:val="clear" w:color="auto" w:fill="auto"/>
          </w:tcPr>
          <w:sdt>
            <w:sdtPr>
              <w:rPr>
                <w:rStyle w:val="Style1"/>
              </w:rPr>
              <w:id w:val="-1120300787"/>
              <w:lock w:val="sdtLocked"/>
              <w:placeholder>
                <w:docPart w:val="350C59353B7941B1A3796B112B9CAD44"/>
              </w:placeholder>
              <w:showingPlcHdr/>
              <w15:appearance w15:val="hidden"/>
            </w:sdtPr>
            <w:sdtEndPr>
              <w:rPr>
                <w:rStyle w:val="DefaultParagraphFont"/>
                <w:color w:val="auto"/>
              </w:rPr>
            </w:sdtEndPr>
            <w:sdtContent>
              <w:p w14:paraId="7345F0F2" w14:textId="3215BC41" w:rsidR="0028370C" w:rsidRPr="007A361E" w:rsidRDefault="0028370C" w:rsidP="0028370C">
                <w:pPr>
                  <w:pStyle w:val="ListParagraph"/>
                  <w:jc w:val="center"/>
                  <w:rPr>
                    <w:color w:val="FF0000"/>
                    <w:sz w:val="24"/>
                  </w:rPr>
                </w:pPr>
                <w:r>
                  <w:rPr>
                    <w:color w:val="767171" w:themeColor="background2" w:themeShade="80"/>
                  </w:rPr>
                  <w:t>What is prohibited</w:t>
                </w:r>
                <w:r w:rsidRPr="00124D03">
                  <w:rPr>
                    <w:color w:val="767171" w:themeColor="background2" w:themeShade="80"/>
                  </w:rPr>
                  <w:t xml:space="preserve"> </w:t>
                </w:r>
              </w:p>
            </w:sdtContent>
          </w:sdt>
        </w:tc>
      </w:tr>
      <w:tr w:rsidR="0028370C" w14:paraId="02645A52" w14:textId="77777777" w:rsidTr="00504486">
        <w:trPr>
          <w:cantSplit/>
        </w:trPr>
        <w:tc>
          <w:tcPr>
            <w:tcW w:w="11880" w:type="dxa"/>
            <w:gridSpan w:val="4"/>
            <w:shd w:val="clear" w:color="auto" w:fill="E7E6E6" w:themeFill="background2"/>
          </w:tcPr>
          <w:sdt>
            <w:sdtPr>
              <w:rPr>
                <w:b/>
              </w:rPr>
              <w:id w:val="955458233"/>
              <w:lock w:val="sdtContentLocked"/>
              <w:placeholder>
                <w:docPart w:val="DefaultPlaceholder_-1854013440"/>
              </w:placeholder>
              <w15:appearance w15:val="hidden"/>
            </w:sdtPr>
            <w:sdtEndPr/>
            <w:sdtContent>
              <w:p w14:paraId="7C0C63FA" w14:textId="7999CDD3" w:rsidR="0028370C" w:rsidRDefault="0028370C" w:rsidP="0028370C">
                <w:pPr>
                  <w:jc w:val="center"/>
                </w:pPr>
                <w:r>
                  <w:rPr>
                    <w:b/>
                  </w:rPr>
                  <w:t>Required Occupant Education</w:t>
                </w:r>
              </w:p>
            </w:sdtContent>
          </w:sdt>
        </w:tc>
      </w:tr>
      <w:tr w:rsidR="0028370C" w14:paraId="6BA3C364" w14:textId="77777777" w:rsidTr="00504486">
        <w:trPr>
          <w:cantSplit/>
        </w:trPr>
        <w:tc>
          <w:tcPr>
            <w:tcW w:w="5940" w:type="dxa"/>
            <w:gridSpan w:val="2"/>
          </w:tcPr>
          <w:p w14:paraId="5EE9AFDD" w14:textId="03471E31" w:rsidR="0028370C" w:rsidRDefault="0056498D" w:rsidP="0028370C">
            <w:pPr>
              <w:jc w:val="center"/>
            </w:pPr>
            <w:sdt>
              <w:sdtPr>
                <w:id w:val="2011332960"/>
                <w:lock w:val="sdtContentLocked"/>
                <w:placeholder>
                  <w:docPart w:val="1E59D75B594A469AA47D32F3D24DEED0"/>
                </w:placeholder>
                <w15:appearance w15:val="hidden"/>
              </w:sdtPr>
              <w:sdtEndPr/>
              <w:sdtContent>
                <w:r w:rsidR="0028370C">
                  <w:t>Concur with DOE Guidance</w:t>
                </w:r>
              </w:sdtContent>
            </w:sdt>
            <w:r w:rsidR="0028370C">
              <w:t xml:space="preserve">  </w:t>
            </w:r>
            <w:sdt>
              <w:sdtPr>
                <w:id w:val="-1631778325"/>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c>
          <w:tcPr>
            <w:tcW w:w="5940" w:type="dxa"/>
            <w:gridSpan w:val="2"/>
          </w:tcPr>
          <w:p w14:paraId="460C9458" w14:textId="39436263" w:rsidR="0028370C" w:rsidRDefault="0056498D" w:rsidP="0028370C">
            <w:pPr>
              <w:jc w:val="center"/>
            </w:pPr>
            <w:sdt>
              <w:sdtPr>
                <w:id w:val="-983611656"/>
                <w:lock w:val="sdtContentLocked"/>
                <w:placeholder>
                  <w:docPart w:val="06C2E8C64B5147E690BD94053598B949"/>
                </w:placeholder>
                <w15:appearance w15:val="hidden"/>
              </w:sdtPr>
              <w:sdtEndPr/>
              <w:sdtContent>
                <w:r w:rsidR="0028370C">
                  <w:t>Alternative Guidance</w:t>
                </w:r>
              </w:sdtContent>
            </w:sdt>
            <w:r w:rsidR="0028370C">
              <w:t xml:space="preserve">  </w:t>
            </w:r>
            <w:sdt>
              <w:sdtPr>
                <w:id w:val="-462415053"/>
                <w:lock w:val="sdtLocked"/>
                <w15:appearance w15:val="hidden"/>
                <w14:checkbox>
                  <w14:checked w14:val="0"/>
                  <w14:checkedState w14:val="00FE" w14:font="Wingdings"/>
                  <w14:uncheckedState w14:val="006F" w14:font="Wingdings"/>
                </w14:checkbox>
              </w:sdtPr>
              <w:sdtEndPr/>
              <w:sdtContent>
                <w:r w:rsidR="0028370C">
                  <w:sym w:font="Wingdings" w:char="F06F"/>
                </w:r>
              </w:sdtContent>
            </w:sdt>
          </w:p>
        </w:tc>
      </w:tr>
      <w:tr w:rsidR="0028370C" w14:paraId="009878AE" w14:textId="77777777" w:rsidTr="00504486">
        <w:trPr>
          <w:cantSplit/>
        </w:trPr>
        <w:tc>
          <w:tcPr>
            <w:tcW w:w="11880" w:type="dxa"/>
            <w:gridSpan w:val="4"/>
            <w:shd w:val="clear" w:color="auto" w:fill="auto"/>
            <w:vAlign w:val="center"/>
          </w:tcPr>
          <w:sdt>
            <w:sdtPr>
              <w:rPr>
                <w:rStyle w:val="Style1"/>
              </w:rPr>
              <w:id w:val="236296009"/>
              <w:lock w:val="sdtLocked"/>
              <w:placeholder>
                <w:docPart w:val="737E9CEC247349BDB205EAC15F1FE47A"/>
              </w:placeholder>
              <w:showingPlcHdr/>
              <w15:appearance w15:val="hidden"/>
            </w:sdtPr>
            <w:sdtEndPr>
              <w:rPr>
                <w:rStyle w:val="DefaultParagraphFont"/>
                <w:color w:val="auto"/>
              </w:rPr>
            </w:sdtEndPr>
            <w:sdtContent>
              <w:p w14:paraId="048BC1DA" w14:textId="77777777" w:rsidR="0028370C" w:rsidRPr="007D6FFA" w:rsidRDefault="0028370C" w:rsidP="0028370C">
                <w:pPr>
                  <w:pStyle w:val="ListParagraph"/>
                  <w:jc w:val="center"/>
                  <w:rPr>
                    <w:color w:val="FF0000"/>
                  </w:rPr>
                </w:pPr>
                <w:r w:rsidRPr="00124D03">
                  <w:rPr>
                    <w:color w:val="767171" w:themeColor="background2" w:themeShade="80"/>
                  </w:rPr>
                  <w:t>I</w:t>
                </w:r>
                <w:r>
                  <w:rPr>
                    <w:color w:val="767171" w:themeColor="background2" w:themeShade="80"/>
                  </w:rPr>
                  <w:t>nsert required item text</w:t>
                </w:r>
                <w:r w:rsidRPr="00124D03">
                  <w:rPr>
                    <w:color w:val="767171" w:themeColor="background2" w:themeShade="80"/>
                  </w:rPr>
                  <w:t xml:space="preserve"> </w:t>
                </w:r>
              </w:p>
            </w:sdtContent>
          </w:sdt>
        </w:tc>
      </w:tr>
    </w:tbl>
    <w:p w14:paraId="43D720FB" w14:textId="1EBA7CC7" w:rsidR="004E7E98" w:rsidRDefault="004E7E98" w:rsidP="007C6F75"/>
    <w:p w14:paraId="73519969" w14:textId="77777777" w:rsidR="00D731CC" w:rsidRDefault="00D731CC" w:rsidP="007C6F75"/>
    <w:sectPr w:rsidR="00D731CC" w:rsidSect="006B16FC">
      <w:headerReference w:type="even" r:id="rId17"/>
      <w:headerReference w:type="default" r:id="rId18"/>
      <w:footerReference w:type="even" r:id="rId19"/>
      <w:footerReference w:type="default" r:id="rId20"/>
      <w:headerReference w:type="first" r:id="rId21"/>
      <w:footerReference w:type="first" r:id="rId2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8313" w14:textId="77777777" w:rsidR="00D14BEC" w:rsidRDefault="00D14BEC" w:rsidP="00F5083A">
      <w:pPr>
        <w:spacing w:after="0" w:line="240" w:lineRule="auto"/>
      </w:pPr>
      <w:r>
        <w:separator/>
      </w:r>
    </w:p>
  </w:endnote>
  <w:endnote w:type="continuationSeparator" w:id="0">
    <w:p w14:paraId="0E01EDB4" w14:textId="77777777" w:rsidR="00D14BEC" w:rsidRDefault="00D14BEC" w:rsidP="00F5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D4B7" w14:textId="495A9BB8" w:rsidR="00D14BEC" w:rsidRDefault="00D14BEC" w:rsidP="00D07529">
    <w:pPr>
      <w:pStyle w:val="Footer"/>
      <w:tabs>
        <w:tab w:val="clear" w:pos="4680"/>
      </w:tabs>
    </w:pPr>
    <w:r>
      <w:t xml:space="preserve">Page </w:t>
    </w:r>
    <w:r>
      <w:fldChar w:fldCharType="begin"/>
    </w:r>
    <w:r>
      <w:instrText xml:space="preserve"> PAGE  \* Arabic  \* MERGEFORMAT </w:instrText>
    </w:r>
    <w:r>
      <w:fldChar w:fldCharType="separate"/>
    </w:r>
    <w:r>
      <w:rPr>
        <w:noProof/>
      </w:rPr>
      <w:t>8</w:t>
    </w:r>
    <w:r>
      <w:fldChar w:fldCharType="end"/>
    </w:r>
    <w:r>
      <w:t xml:space="preserve"> | </w:t>
    </w:r>
    <w:r>
      <w:rPr>
        <w:noProof/>
      </w:rPr>
      <w:fldChar w:fldCharType="begin"/>
    </w:r>
    <w:r>
      <w:rPr>
        <w:noProof/>
      </w:rPr>
      <w:instrText xml:space="preserve"> NUMPAGES  \* Arabic  \* MERGEFORMAT </w:instrText>
    </w:r>
    <w:r>
      <w:rPr>
        <w:noProof/>
      </w:rPr>
      <w:fldChar w:fldCharType="separate"/>
    </w:r>
    <w:r w:rsidR="007D0AE3">
      <w:rPr>
        <w:noProof/>
      </w:rPr>
      <w:t>21</w:t>
    </w:r>
    <w:r>
      <w:rPr>
        <w:noProof/>
      </w:rPr>
      <w:fldChar w:fldCharType="end"/>
    </w:r>
    <w:r>
      <w:ptab w:relativeTo="margin" w:alignment="center" w:leader="none"/>
    </w:r>
    <w:r>
      <w:ptab w:relativeTo="margin" w:alignment="right" w:leader="none"/>
    </w:r>
    <w:r>
      <w:rPr>
        <w:noProof/>
      </w:rPr>
      <w:fldChar w:fldCharType="begin"/>
    </w:r>
    <w:r>
      <w:rPr>
        <w:noProof/>
      </w:rPr>
      <w:instrText xml:space="preserve"> FILENAME  \* Caps  \* MERGEFORMAT </w:instrText>
    </w:r>
    <w:r>
      <w:rPr>
        <w:noProof/>
      </w:rPr>
      <w:fldChar w:fldCharType="separate"/>
    </w:r>
    <w:r w:rsidR="0056498D">
      <w:rPr>
        <w:noProof/>
      </w:rPr>
      <w:t>Health And Safety Plan -Final- 07142025 MD</w:t>
    </w:r>
    <w:r>
      <w:rPr>
        <w:noProof/>
      </w:rPr>
      <w:fldChar w:fldCharType="end"/>
    </w:r>
    <w:r>
      <w:rPr>
        <w:noProof/>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728B" w14:textId="74A6A09D" w:rsidR="00D14BEC" w:rsidRDefault="00D14BEC" w:rsidP="00F5083A">
    <w:pPr>
      <w:pStyle w:val="Footer"/>
      <w:tabs>
        <w:tab w:val="clear" w:pos="4680"/>
      </w:tabs>
    </w:pPr>
    <w:r>
      <w:rPr>
        <w:noProof/>
      </w:rPr>
      <w:fldChar w:fldCharType="begin"/>
    </w:r>
    <w:r>
      <w:rPr>
        <w:noProof/>
      </w:rPr>
      <w:instrText xml:space="preserve"> FILENAME  \* Caps  \* MERGEFORMAT </w:instrText>
    </w:r>
    <w:r>
      <w:rPr>
        <w:noProof/>
      </w:rPr>
      <w:fldChar w:fldCharType="separate"/>
    </w:r>
    <w:r w:rsidR="0056498D">
      <w:rPr>
        <w:noProof/>
      </w:rPr>
      <w:t>Health And Safety Plan -Final- 07142025 MD</w:t>
    </w:r>
    <w:r>
      <w:rPr>
        <w:noProof/>
      </w:rPr>
      <w:fldChar w:fldCharType="end"/>
    </w:r>
    <w:r>
      <w:ptab w:relativeTo="margin" w:alignment="right" w:leader="none"/>
    </w:r>
    <w:r>
      <w:t xml:space="preserve">Page </w:t>
    </w:r>
    <w:r>
      <w:fldChar w:fldCharType="begin"/>
    </w:r>
    <w:r>
      <w:instrText xml:space="preserve"> PAGE  \* Arabic  \* MERGEFORMAT </w:instrText>
    </w:r>
    <w:r>
      <w:fldChar w:fldCharType="separate"/>
    </w:r>
    <w:r w:rsidR="009F1468">
      <w:rPr>
        <w:noProof/>
      </w:rPr>
      <w:t>21</w:t>
    </w:r>
    <w:r>
      <w:fldChar w:fldCharType="end"/>
    </w:r>
    <w:r>
      <w:t xml:space="preserve"> | </w:t>
    </w:r>
    <w:r>
      <w:rPr>
        <w:noProof/>
      </w:rPr>
      <w:fldChar w:fldCharType="begin"/>
    </w:r>
    <w:r>
      <w:rPr>
        <w:noProof/>
      </w:rPr>
      <w:instrText xml:space="preserve"> NUMPAGES  \* Arabic  \* MERGEFORMAT </w:instrText>
    </w:r>
    <w:r>
      <w:rPr>
        <w:noProof/>
      </w:rPr>
      <w:fldChar w:fldCharType="separate"/>
    </w:r>
    <w:r w:rsidR="009F1468">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CD83" w14:textId="77777777" w:rsidR="00D14BEC" w:rsidRDefault="00D14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0AF6" w14:textId="77777777" w:rsidR="00D14BEC" w:rsidRDefault="00D14BEC" w:rsidP="00F5083A">
      <w:pPr>
        <w:spacing w:after="0" w:line="240" w:lineRule="auto"/>
      </w:pPr>
      <w:r>
        <w:separator/>
      </w:r>
    </w:p>
  </w:footnote>
  <w:footnote w:type="continuationSeparator" w:id="0">
    <w:p w14:paraId="3450D58B" w14:textId="77777777" w:rsidR="00D14BEC" w:rsidRDefault="00D14BEC" w:rsidP="00F5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EE5F" w14:textId="10EF509E" w:rsidR="00D14BEC" w:rsidRDefault="00D14BEC">
    <w:pPr>
      <w:pStyle w:val="Header"/>
    </w:pPr>
    <w:r>
      <w:t>Version 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CBFD" w14:textId="399BFFD2" w:rsidR="00D14BEC" w:rsidRDefault="00D14BEC">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22B6" w14:textId="77777777" w:rsidR="00D14BEC" w:rsidRDefault="00D14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135"/>
    <w:multiLevelType w:val="hybridMultilevel"/>
    <w:tmpl w:val="DEDA1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2428A"/>
    <w:multiLevelType w:val="hybridMultilevel"/>
    <w:tmpl w:val="C9903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65335"/>
    <w:multiLevelType w:val="hybridMultilevel"/>
    <w:tmpl w:val="C28C1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6513B2"/>
    <w:multiLevelType w:val="hybridMultilevel"/>
    <w:tmpl w:val="B140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5B02"/>
    <w:multiLevelType w:val="hybridMultilevel"/>
    <w:tmpl w:val="D39ECDA4"/>
    <w:lvl w:ilvl="0" w:tplc="89B0A2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82263"/>
    <w:multiLevelType w:val="hybridMultilevel"/>
    <w:tmpl w:val="49C20B5E"/>
    <w:lvl w:ilvl="0" w:tplc="6BA8AA9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46B08"/>
    <w:multiLevelType w:val="hybridMultilevel"/>
    <w:tmpl w:val="C5143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5778A8"/>
    <w:multiLevelType w:val="hybridMultilevel"/>
    <w:tmpl w:val="3814E19E"/>
    <w:lvl w:ilvl="0" w:tplc="E6BECED0">
      <w:numFmt w:val="bullet"/>
      <w:lvlText w:val=""/>
      <w:lvlJc w:val="left"/>
      <w:pPr>
        <w:ind w:left="828" w:hanging="360"/>
      </w:pPr>
      <w:rPr>
        <w:rFonts w:ascii="Symbol" w:eastAsia="Symbol" w:hAnsi="Symbol" w:cs="Symbol" w:hint="default"/>
        <w:w w:val="100"/>
        <w:sz w:val="22"/>
        <w:szCs w:val="22"/>
        <w:lang w:val="en-US" w:eastAsia="en-US" w:bidi="en-US"/>
      </w:rPr>
    </w:lvl>
    <w:lvl w:ilvl="1" w:tplc="AD96DDF4">
      <w:numFmt w:val="bullet"/>
      <w:lvlText w:val="•"/>
      <w:lvlJc w:val="left"/>
      <w:pPr>
        <w:ind w:left="1737" w:hanging="360"/>
      </w:pPr>
      <w:rPr>
        <w:rFonts w:hint="default"/>
        <w:lang w:val="en-US" w:eastAsia="en-US" w:bidi="en-US"/>
      </w:rPr>
    </w:lvl>
    <w:lvl w:ilvl="2" w:tplc="8604DFBA">
      <w:numFmt w:val="bullet"/>
      <w:lvlText w:val="•"/>
      <w:lvlJc w:val="left"/>
      <w:pPr>
        <w:ind w:left="2655" w:hanging="360"/>
      </w:pPr>
      <w:rPr>
        <w:rFonts w:hint="default"/>
        <w:lang w:val="en-US" w:eastAsia="en-US" w:bidi="en-US"/>
      </w:rPr>
    </w:lvl>
    <w:lvl w:ilvl="3" w:tplc="7D4AEEEC">
      <w:numFmt w:val="bullet"/>
      <w:lvlText w:val="•"/>
      <w:lvlJc w:val="left"/>
      <w:pPr>
        <w:ind w:left="3573" w:hanging="360"/>
      </w:pPr>
      <w:rPr>
        <w:rFonts w:hint="default"/>
        <w:lang w:val="en-US" w:eastAsia="en-US" w:bidi="en-US"/>
      </w:rPr>
    </w:lvl>
    <w:lvl w:ilvl="4" w:tplc="5F3E348C">
      <w:numFmt w:val="bullet"/>
      <w:lvlText w:val="•"/>
      <w:lvlJc w:val="left"/>
      <w:pPr>
        <w:ind w:left="4491" w:hanging="360"/>
      </w:pPr>
      <w:rPr>
        <w:rFonts w:hint="default"/>
        <w:lang w:val="en-US" w:eastAsia="en-US" w:bidi="en-US"/>
      </w:rPr>
    </w:lvl>
    <w:lvl w:ilvl="5" w:tplc="3FB21016">
      <w:numFmt w:val="bullet"/>
      <w:lvlText w:val="•"/>
      <w:lvlJc w:val="left"/>
      <w:pPr>
        <w:ind w:left="5409" w:hanging="360"/>
      </w:pPr>
      <w:rPr>
        <w:rFonts w:hint="default"/>
        <w:lang w:val="en-US" w:eastAsia="en-US" w:bidi="en-US"/>
      </w:rPr>
    </w:lvl>
    <w:lvl w:ilvl="6" w:tplc="94F4D4CA">
      <w:numFmt w:val="bullet"/>
      <w:lvlText w:val="•"/>
      <w:lvlJc w:val="left"/>
      <w:pPr>
        <w:ind w:left="6327" w:hanging="360"/>
      </w:pPr>
      <w:rPr>
        <w:rFonts w:hint="default"/>
        <w:lang w:val="en-US" w:eastAsia="en-US" w:bidi="en-US"/>
      </w:rPr>
    </w:lvl>
    <w:lvl w:ilvl="7" w:tplc="060EAB5E">
      <w:numFmt w:val="bullet"/>
      <w:lvlText w:val="•"/>
      <w:lvlJc w:val="left"/>
      <w:pPr>
        <w:ind w:left="7245" w:hanging="360"/>
      </w:pPr>
      <w:rPr>
        <w:rFonts w:hint="default"/>
        <w:lang w:val="en-US" w:eastAsia="en-US" w:bidi="en-US"/>
      </w:rPr>
    </w:lvl>
    <w:lvl w:ilvl="8" w:tplc="B290DFD4">
      <w:numFmt w:val="bullet"/>
      <w:lvlText w:val="•"/>
      <w:lvlJc w:val="left"/>
      <w:pPr>
        <w:ind w:left="8163" w:hanging="360"/>
      </w:pPr>
      <w:rPr>
        <w:rFonts w:hint="default"/>
        <w:lang w:val="en-US" w:eastAsia="en-US" w:bidi="en-US"/>
      </w:rPr>
    </w:lvl>
  </w:abstractNum>
  <w:abstractNum w:abstractNumId="8" w15:restartNumberingAfterBreak="0">
    <w:nsid w:val="1D9F092E"/>
    <w:multiLevelType w:val="hybridMultilevel"/>
    <w:tmpl w:val="AE383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86A4A"/>
    <w:multiLevelType w:val="hybridMultilevel"/>
    <w:tmpl w:val="DCAC2D30"/>
    <w:lvl w:ilvl="0" w:tplc="D0EC8F9E">
      <w:numFmt w:val="bullet"/>
      <w:lvlText w:val=""/>
      <w:lvlJc w:val="left"/>
      <w:pPr>
        <w:ind w:left="828" w:hanging="360"/>
      </w:pPr>
      <w:rPr>
        <w:rFonts w:ascii="Symbol" w:eastAsia="Symbol" w:hAnsi="Symbol" w:cs="Symbol" w:hint="default"/>
        <w:w w:val="100"/>
        <w:sz w:val="22"/>
        <w:szCs w:val="22"/>
        <w:lang w:val="en-US" w:eastAsia="en-US" w:bidi="en-US"/>
      </w:rPr>
    </w:lvl>
    <w:lvl w:ilvl="1" w:tplc="120844E2">
      <w:numFmt w:val="bullet"/>
      <w:lvlText w:val="•"/>
      <w:lvlJc w:val="left"/>
      <w:pPr>
        <w:ind w:left="1737" w:hanging="360"/>
      </w:pPr>
      <w:rPr>
        <w:rFonts w:hint="default"/>
        <w:lang w:val="en-US" w:eastAsia="en-US" w:bidi="en-US"/>
      </w:rPr>
    </w:lvl>
    <w:lvl w:ilvl="2" w:tplc="E9B2121E">
      <w:numFmt w:val="bullet"/>
      <w:lvlText w:val="•"/>
      <w:lvlJc w:val="left"/>
      <w:pPr>
        <w:ind w:left="2655" w:hanging="360"/>
      </w:pPr>
      <w:rPr>
        <w:rFonts w:hint="default"/>
        <w:lang w:val="en-US" w:eastAsia="en-US" w:bidi="en-US"/>
      </w:rPr>
    </w:lvl>
    <w:lvl w:ilvl="3" w:tplc="7186A0B8">
      <w:numFmt w:val="bullet"/>
      <w:lvlText w:val="•"/>
      <w:lvlJc w:val="left"/>
      <w:pPr>
        <w:ind w:left="3573" w:hanging="360"/>
      </w:pPr>
      <w:rPr>
        <w:rFonts w:hint="default"/>
        <w:lang w:val="en-US" w:eastAsia="en-US" w:bidi="en-US"/>
      </w:rPr>
    </w:lvl>
    <w:lvl w:ilvl="4" w:tplc="329E424C">
      <w:numFmt w:val="bullet"/>
      <w:lvlText w:val="•"/>
      <w:lvlJc w:val="left"/>
      <w:pPr>
        <w:ind w:left="4491" w:hanging="360"/>
      </w:pPr>
      <w:rPr>
        <w:rFonts w:hint="default"/>
        <w:lang w:val="en-US" w:eastAsia="en-US" w:bidi="en-US"/>
      </w:rPr>
    </w:lvl>
    <w:lvl w:ilvl="5" w:tplc="E370BC36">
      <w:numFmt w:val="bullet"/>
      <w:lvlText w:val="•"/>
      <w:lvlJc w:val="left"/>
      <w:pPr>
        <w:ind w:left="5409" w:hanging="360"/>
      </w:pPr>
      <w:rPr>
        <w:rFonts w:hint="default"/>
        <w:lang w:val="en-US" w:eastAsia="en-US" w:bidi="en-US"/>
      </w:rPr>
    </w:lvl>
    <w:lvl w:ilvl="6" w:tplc="D2FA5CD8">
      <w:numFmt w:val="bullet"/>
      <w:lvlText w:val="•"/>
      <w:lvlJc w:val="left"/>
      <w:pPr>
        <w:ind w:left="6327" w:hanging="360"/>
      </w:pPr>
      <w:rPr>
        <w:rFonts w:hint="default"/>
        <w:lang w:val="en-US" w:eastAsia="en-US" w:bidi="en-US"/>
      </w:rPr>
    </w:lvl>
    <w:lvl w:ilvl="7" w:tplc="26F4E47A">
      <w:numFmt w:val="bullet"/>
      <w:lvlText w:val="•"/>
      <w:lvlJc w:val="left"/>
      <w:pPr>
        <w:ind w:left="7245" w:hanging="360"/>
      </w:pPr>
      <w:rPr>
        <w:rFonts w:hint="default"/>
        <w:lang w:val="en-US" w:eastAsia="en-US" w:bidi="en-US"/>
      </w:rPr>
    </w:lvl>
    <w:lvl w:ilvl="8" w:tplc="D8FCE114">
      <w:numFmt w:val="bullet"/>
      <w:lvlText w:val="•"/>
      <w:lvlJc w:val="left"/>
      <w:pPr>
        <w:ind w:left="8163" w:hanging="360"/>
      </w:pPr>
      <w:rPr>
        <w:rFonts w:hint="default"/>
        <w:lang w:val="en-US" w:eastAsia="en-US" w:bidi="en-US"/>
      </w:rPr>
    </w:lvl>
  </w:abstractNum>
  <w:abstractNum w:abstractNumId="10" w15:restartNumberingAfterBreak="0">
    <w:nsid w:val="21A56A3C"/>
    <w:multiLevelType w:val="hybridMultilevel"/>
    <w:tmpl w:val="BA78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D7779"/>
    <w:multiLevelType w:val="hybridMultilevel"/>
    <w:tmpl w:val="DDFCA63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51761"/>
    <w:multiLevelType w:val="hybridMultilevel"/>
    <w:tmpl w:val="49F0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4B1EB3"/>
    <w:multiLevelType w:val="hybridMultilevel"/>
    <w:tmpl w:val="DB585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897B8B"/>
    <w:multiLevelType w:val="hybridMultilevel"/>
    <w:tmpl w:val="B38CA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505AC1"/>
    <w:multiLevelType w:val="hybridMultilevel"/>
    <w:tmpl w:val="F1609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BD75DC"/>
    <w:multiLevelType w:val="hybridMultilevel"/>
    <w:tmpl w:val="AE64DA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C72B01"/>
    <w:multiLevelType w:val="hybridMultilevel"/>
    <w:tmpl w:val="C85041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0D19C9"/>
    <w:multiLevelType w:val="hybridMultilevel"/>
    <w:tmpl w:val="D3169BDE"/>
    <w:lvl w:ilvl="0" w:tplc="3914450C">
      <w:numFmt w:val="bullet"/>
      <w:lvlText w:val=""/>
      <w:lvlJc w:val="left"/>
      <w:pPr>
        <w:ind w:left="82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750A6E"/>
    <w:multiLevelType w:val="hybridMultilevel"/>
    <w:tmpl w:val="A70850FA"/>
    <w:lvl w:ilvl="0" w:tplc="1250DBCE">
      <w:numFmt w:val="bullet"/>
      <w:lvlText w:val=""/>
      <w:lvlJc w:val="left"/>
      <w:pPr>
        <w:ind w:left="828" w:hanging="360"/>
      </w:pPr>
      <w:rPr>
        <w:rFonts w:ascii="Symbol" w:eastAsia="Symbol" w:hAnsi="Symbol" w:cs="Symbol" w:hint="default"/>
        <w:w w:val="100"/>
        <w:sz w:val="22"/>
        <w:szCs w:val="22"/>
        <w:lang w:val="en-US" w:eastAsia="en-US" w:bidi="en-US"/>
      </w:rPr>
    </w:lvl>
    <w:lvl w:ilvl="1" w:tplc="0744FD4A">
      <w:numFmt w:val="bullet"/>
      <w:lvlText w:val="•"/>
      <w:lvlJc w:val="left"/>
      <w:pPr>
        <w:ind w:left="1737" w:hanging="360"/>
      </w:pPr>
      <w:rPr>
        <w:rFonts w:hint="default"/>
        <w:lang w:val="en-US" w:eastAsia="en-US" w:bidi="en-US"/>
      </w:rPr>
    </w:lvl>
    <w:lvl w:ilvl="2" w:tplc="99BC3CE2">
      <w:numFmt w:val="bullet"/>
      <w:lvlText w:val="•"/>
      <w:lvlJc w:val="left"/>
      <w:pPr>
        <w:ind w:left="2655" w:hanging="360"/>
      </w:pPr>
      <w:rPr>
        <w:rFonts w:hint="default"/>
        <w:lang w:val="en-US" w:eastAsia="en-US" w:bidi="en-US"/>
      </w:rPr>
    </w:lvl>
    <w:lvl w:ilvl="3" w:tplc="2684F49C">
      <w:numFmt w:val="bullet"/>
      <w:lvlText w:val="•"/>
      <w:lvlJc w:val="left"/>
      <w:pPr>
        <w:ind w:left="3573" w:hanging="360"/>
      </w:pPr>
      <w:rPr>
        <w:rFonts w:hint="default"/>
        <w:lang w:val="en-US" w:eastAsia="en-US" w:bidi="en-US"/>
      </w:rPr>
    </w:lvl>
    <w:lvl w:ilvl="4" w:tplc="CA0CB108">
      <w:numFmt w:val="bullet"/>
      <w:lvlText w:val="•"/>
      <w:lvlJc w:val="left"/>
      <w:pPr>
        <w:ind w:left="4491" w:hanging="360"/>
      </w:pPr>
      <w:rPr>
        <w:rFonts w:hint="default"/>
        <w:lang w:val="en-US" w:eastAsia="en-US" w:bidi="en-US"/>
      </w:rPr>
    </w:lvl>
    <w:lvl w:ilvl="5" w:tplc="EE8E826C">
      <w:numFmt w:val="bullet"/>
      <w:lvlText w:val="•"/>
      <w:lvlJc w:val="left"/>
      <w:pPr>
        <w:ind w:left="5409" w:hanging="360"/>
      </w:pPr>
      <w:rPr>
        <w:rFonts w:hint="default"/>
        <w:lang w:val="en-US" w:eastAsia="en-US" w:bidi="en-US"/>
      </w:rPr>
    </w:lvl>
    <w:lvl w:ilvl="6" w:tplc="00FC0B74">
      <w:numFmt w:val="bullet"/>
      <w:lvlText w:val="•"/>
      <w:lvlJc w:val="left"/>
      <w:pPr>
        <w:ind w:left="6327" w:hanging="360"/>
      </w:pPr>
      <w:rPr>
        <w:rFonts w:hint="default"/>
        <w:lang w:val="en-US" w:eastAsia="en-US" w:bidi="en-US"/>
      </w:rPr>
    </w:lvl>
    <w:lvl w:ilvl="7" w:tplc="AA2C0496">
      <w:numFmt w:val="bullet"/>
      <w:lvlText w:val="•"/>
      <w:lvlJc w:val="left"/>
      <w:pPr>
        <w:ind w:left="7245" w:hanging="360"/>
      </w:pPr>
      <w:rPr>
        <w:rFonts w:hint="default"/>
        <w:lang w:val="en-US" w:eastAsia="en-US" w:bidi="en-US"/>
      </w:rPr>
    </w:lvl>
    <w:lvl w:ilvl="8" w:tplc="6D80326C">
      <w:numFmt w:val="bullet"/>
      <w:lvlText w:val="•"/>
      <w:lvlJc w:val="left"/>
      <w:pPr>
        <w:ind w:left="8163" w:hanging="360"/>
      </w:pPr>
      <w:rPr>
        <w:rFonts w:hint="default"/>
        <w:lang w:val="en-US" w:eastAsia="en-US" w:bidi="en-US"/>
      </w:rPr>
    </w:lvl>
  </w:abstractNum>
  <w:abstractNum w:abstractNumId="20" w15:restartNumberingAfterBreak="0">
    <w:nsid w:val="37AD2253"/>
    <w:multiLevelType w:val="hybridMultilevel"/>
    <w:tmpl w:val="E0E44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EA4D91"/>
    <w:multiLevelType w:val="hybridMultilevel"/>
    <w:tmpl w:val="D326E882"/>
    <w:lvl w:ilvl="0" w:tplc="72A47278">
      <w:numFmt w:val="bullet"/>
      <w:lvlText w:val=""/>
      <w:lvlJc w:val="left"/>
      <w:pPr>
        <w:ind w:left="828" w:hanging="360"/>
      </w:pPr>
      <w:rPr>
        <w:rFonts w:hint="default"/>
        <w:w w:val="100"/>
        <w:lang w:val="en-US" w:eastAsia="en-US" w:bidi="en-US"/>
      </w:rPr>
    </w:lvl>
    <w:lvl w:ilvl="1" w:tplc="0A941C6E">
      <w:numFmt w:val="bullet"/>
      <w:lvlText w:val="•"/>
      <w:lvlJc w:val="left"/>
      <w:pPr>
        <w:ind w:left="1737" w:hanging="360"/>
      </w:pPr>
      <w:rPr>
        <w:rFonts w:hint="default"/>
        <w:lang w:val="en-US" w:eastAsia="en-US" w:bidi="en-US"/>
      </w:rPr>
    </w:lvl>
    <w:lvl w:ilvl="2" w:tplc="1222001E">
      <w:numFmt w:val="bullet"/>
      <w:lvlText w:val="•"/>
      <w:lvlJc w:val="left"/>
      <w:pPr>
        <w:ind w:left="2655" w:hanging="360"/>
      </w:pPr>
      <w:rPr>
        <w:rFonts w:hint="default"/>
        <w:lang w:val="en-US" w:eastAsia="en-US" w:bidi="en-US"/>
      </w:rPr>
    </w:lvl>
    <w:lvl w:ilvl="3" w:tplc="CED44FF8">
      <w:numFmt w:val="bullet"/>
      <w:lvlText w:val="•"/>
      <w:lvlJc w:val="left"/>
      <w:pPr>
        <w:ind w:left="3573" w:hanging="360"/>
      </w:pPr>
      <w:rPr>
        <w:rFonts w:hint="default"/>
        <w:lang w:val="en-US" w:eastAsia="en-US" w:bidi="en-US"/>
      </w:rPr>
    </w:lvl>
    <w:lvl w:ilvl="4" w:tplc="4C409AF6">
      <w:numFmt w:val="bullet"/>
      <w:lvlText w:val="•"/>
      <w:lvlJc w:val="left"/>
      <w:pPr>
        <w:ind w:left="4491" w:hanging="360"/>
      </w:pPr>
      <w:rPr>
        <w:rFonts w:hint="default"/>
        <w:lang w:val="en-US" w:eastAsia="en-US" w:bidi="en-US"/>
      </w:rPr>
    </w:lvl>
    <w:lvl w:ilvl="5" w:tplc="397CAFE6">
      <w:numFmt w:val="bullet"/>
      <w:lvlText w:val="•"/>
      <w:lvlJc w:val="left"/>
      <w:pPr>
        <w:ind w:left="5409" w:hanging="360"/>
      </w:pPr>
      <w:rPr>
        <w:rFonts w:hint="default"/>
        <w:lang w:val="en-US" w:eastAsia="en-US" w:bidi="en-US"/>
      </w:rPr>
    </w:lvl>
    <w:lvl w:ilvl="6" w:tplc="792E60F8">
      <w:numFmt w:val="bullet"/>
      <w:lvlText w:val="•"/>
      <w:lvlJc w:val="left"/>
      <w:pPr>
        <w:ind w:left="6327" w:hanging="360"/>
      </w:pPr>
      <w:rPr>
        <w:rFonts w:hint="default"/>
        <w:lang w:val="en-US" w:eastAsia="en-US" w:bidi="en-US"/>
      </w:rPr>
    </w:lvl>
    <w:lvl w:ilvl="7" w:tplc="8054AEDE">
      <w:numFmt w:val="bullet"/>
      <w:lvlText w:val="•"/>
      <w:lvlJc w:val="left"/>
      <w:pPr>
        <w:ind w:left="7245" w:hanging="360"/>
      </w:pPr>
      <w:rPr>
        <w:rFonts w:hint="default"/>
        <w:lang w:val="en-US" w:eastAsia="en-US" w:bidi="en-US"/>
      </w:rPr>
    </w:lvl>
    <w:lvl w:ilvl="8" w:tplc="03C4B624">
      <w:numFmt w:val="bullet"/>
      <w:lvlText w:val="•"/>
      <w:lvlJc w:val="left"/>
      <w:pPr>
        <w:ind w:left="8163" w:hanging="360"/>
      </w:pPr>
      <w:rPr>
        <w:rFonts w:hint="default"/>
        <w:lang w:val="en-US" w:eastAsia="en-US" w:bidi="en-US"/>
      </w:rPr>
    </w:lvl>
  </w:abstractNum>
  <w:abstractNum w:abstractNumId="22" w15:restartNumberingAfterBreak="0">
    <w:nsid w:val="39036060"/>
    <w:multiLevelType w:val="hybridMultilevel"/>
    <w:tmpl w:val="3FFAB978"/>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3" w15:restartNumberingAfterBreak="0">
    <w:nsid w:val="3CD8674B"/>
    <w:multiLevelType w:val="hybridMultilevel"/>
    <w:tmpl w:val="F5349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FE6406"/>
    <w:multiLevelType w:val="hybridMultilevel"/>
    <w:tmpl w:val="FFE4665E"/>
    <w:lvl w:ilvl="0" w:tplc="C4DA65C0">
      <w:numFmt w:val="bullet"/>
      <w:lvlText w:val=""/>
      <w:lvlJc w:val="left"/>
      <w:pPr>
        <w:ind w:left="828" w:hanging="360"/>
      </w:pPr>
      <w:rPr>
        <w:rFonts w:ascii="Symbol" w:eastAsia="Symbol" w:hAnsi="Symbol" w:cs="Symbol" w:hint="default"/>
        <w:w w:val="100"/>
        <w:sz w:val="22"/>
        <w:szCs w:val="22"/>
        <w:lang w:val="en-US" w:eastAsia="en-US" w:bidi="en-US"/>
      </w:rPr>
    </w:lvl>
    <w:lvl w:ilvl="1" w:tplc="0100BCEA">
      <w:numFmt w:val="bullet"/>
      <w:lvlText w:val="•"/>
      <w:lvlJc w:val="left"/>
      <w:pPr>
        <w:ind w:left="1737" w:hanging="360"/>
      </w:pPr>
      <w:rPr>
        <w:rFonts w:hint="default"/>
        <w:lang w:val="en-US" w:eastAsia="en-US" w:bidi="en-US"/>
      </w:rPr>
    </w:lvl>
    <w:lvl w:ilvl="2" w:tplc="F1341B78">
      <w:numFmt w:val="bullet"/>
      <w:lvlText w:val="•"/>
      <w:lvlJc w:val="left"/>
      <w:pPr>
        <w:ind w:left="2655" w:hanging="360"/>
      </w:pPr>
      <w:rPr>
        <w:rFonts w:hint="default"/>
        <w:lang w:val="en-US" w:eastAsia="en-US" w:bidi="en-US"/>
      </w:rPr>
    </w:lvl>
    <w:lvl w:ilvl="3" w:tplc="2DC2F224">
      <w:numFmt w:val="bullet"/>
      <w:lvlText w:val="•"/>
      <w:lvlJc w:val="left"/>
      <w:pPr>
        <w:ind w:left="3573" w:hanging="360"/>
      </w:pPr>
      <w:rPr>
        <w:rFonts w:hint="default"/>
        <w:lang w:val="en-US" w:eastAsia="en-US" w:bidi="en-US"/>
      </w:rPr>
    </w:lvl>
    <w:lvl w:ilvl="4" w:tplc="E5CC7400">
      <w:numFmt w:val="bullet"/>
      <w:lvlText w:val="•"/>
      <w:lvlJc w:val="left"/>
      <w:pPr>
        <w:ind w:left="4491" w:hanging="360"/>
      </w:pPr>
      <w:rPr>
        <w:rFonts w:hint="default"/>
        <w:lang w:val="en-US" w:eastAsia="en-US" w:bidi="en-US"/>
      </w:rPr>
    </w:lvl>
    <w:lvl w:ilvl="5" w:tplc="B77229DA">
      <w:numFmt w:val="bullet"/>
      <w:lvlText w:val="•"/>
      <w:lvlJc w:val="left"/>
      <w:pPr>
        <w:ind w:left="5409" w:hanging="360"/>
      </w:pPr>
      <w:rPr>
        <w:rFonts w:hint="default"/>
        <w:lang w:val="en-US" w:eastAsia="en-US" w:bidi="en-US"/>
      </w:rPr>
    </w:lvl>
    <w:lvl w:ilvl="6" w:tplc="0E1EE536">
      <w:numFmt w:val="bullet"/>
      <w:lvlText w:val="•"/>
      <w:lvlJc w:val="left"/>
      <w:pPr>
        <w:ind w:left="6327" w:hanging="360"/>
      </w:pPr>
      <w:rPr>
        <w:rFonts w:hint="default"/>
        <w:lang w:val="en-US" w:eastAsia="en-US" w:bidi="en-US"/>
      </w:rPr>
    </w:lvl>
    <w:lvl w:ilvl="7" w:tplc="EDD0EF9A">
      <w:numFmt w:val="bullet"/>
      <w:lvlText w:val="•"/>
      <w:lvlJc w:val="left"/>
      <w:pPr>
        <w:ind w:left="7245" w:hanging="360"/>
      </w:pPr>
      <w:rPr>
        <w:rFonts w:hint="default"/>
        <w:lang w:val="en-US" w:eastAsia="en-US" w:bidi="en-US"/>
      </w:rPr>
    </w:lvl>
    <w:lvl w:ilvl="8" w:tplc="96302DA8">
      <w:numFmt w:val="bullet"/>
      <w:lvlText w:val="•"/>
      <w:lvlJc w:val="left"/>
      <w:pPr>
        <w:ind w:left="8163" w:hanging="360"/>
      </w:pPr>
      <w:rPr>
        <w:rFonts w:hint="default"/>
        <w:lang w:val="en-US" w:eastAsia="en-US" w:bidi="en-US"/>
      </w:rPr>
    </w:lvl>
  </w:abstractNum>
  <w:abstractNum w:abstractNumId="25" w15:restartNumberingAfterBreak="0">
    <w:nsid w:val="42504BFB"/>
    <w:multiLevelType w:val="hybridMultilevel"/>
    <w:tmpl w:val="51A8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2F2212"/>
    <w:multiLevelType w:val="hybridMultilevel"/>
    <w:tmpl w:val="8FD0C386"/>
    <w:lvl w:ilvl="0" w:tplc="882C7DE2">
      <w:numFmt w:val="bullet"/>
      <w:lvlText w:val=""/>
      <w:lvlJc w:val="left"/>
      <w:pPr>
        <w:ind w:left="828" w:hanging="360"/>
      </w:pPr>
      <w:rPr>
        <w:rFonts w:ascii="Symbol" w:eastAsia="Symbol" w:hAnsi="Symbol" w:cs="Symbol" w:hint="default"/>
        <w:w w:val="100"/>
        <w:sz w:val="22"/>
        <w:szCs w:val="22"/>
        <w:lang w:val="en-US" w:eastAsia="en-US" w:bidi="en-US"/>
      </w:rPr>
    </w:lvl>
    <w:lvl w:ilvl="1" w:tplc="DB68E88C">
      <w:numFmt w:val="bullet"/>
      <w:lvlText w:val="•"/>
      <w:lvlJc w:val="left"/>
      <w:pPr>
        <w:ind w:left="1737" w:hanging="360"/>
      </w:pPr>
      <w:rPr>
        <w:rFonts w:hint="default"/>
        <w:lang w:val="en-US" w:eastAsia="en-US" w:bidi="en-US"/>
      </w:rPr>
    </w:lvl>
    <w:lvl w:ilvl="2" w:tplc="D8D02524">
      <w:numFmt w:val="bullet"/>
      <w:lvlText w:val="•"/>
      <w:lvlJc w:val="left"/>
      <w:pPr>
        <w:ind w:left="2655" w:hanging="360"/>
      </w:pPr>
      <w:rPr>
        <w:rFonts w:hint="default"/>
        <w:lang w:val="en-US" w:eastAsia="en-US" w:bidi="en-US"/>
      </w:rPr>
    </w:lvl>
    <w:lvl w:ilvl="3" w:tplc="19E49984">
      <w:numFmt w:val="bullet"/>
      <w:lvlText w:val="•"/>
      <w:lvlJc w:val="left"/>
      <w:pPr>
        <w:ind w:left="3573" w:hanging="360"/>
      </w:pPr>
      <w:rPr>
        <w:rFonts w:hint="default"/>
        <w:lang w:val="en-US" w:eastAsia="en-US" w:bidi="en-US"/>
      </w:rPr>
    </w:lvl>
    <w:lvl w:ilvl="4" w:tplc="EE609722">
      <w:numFmt w:val="bullet"/>
      <w:lvlText w:val="•"/>
      <w:lvlJc w:val="left"/>
      <w:pPr>
        <w:ind w:left="4491" w:hanging="360"/>
      </w:pPr>
      <w:rPr>
        <w:rFonts w:hint="default"/>
        <w:lang w:val="en-US" w:eastAsia="en-US" w:bidi="en-US"/>
      </w:rPr>
    </w:lvl>
    <w:lvl w:ilvl="5" w:tplc="5A9A347E">
      <w:numFmt w:val="bullet"/>
      <w:lvlText w:val="•"/>
      <w:lvlJc w:val="left"/>
      <w:pPr>
        <w:ind w:left="5409" w:hanging="360"/>
      </w:pPr>
      <w:rPr>
        <w:rFonts w:hint="default"/>
        <w:lang w:val="en-US" w:eastAsia="en-US" w:bidi="en-US"/>
      </w:rPr>
    </w:lvl>
    <w:lvl w:ilvl="6" w:tplc="50C2A63A">
      <w:numFmt w:val="bullet"/>
      <w:lvlText w:val="•"/>
      <w:lvlJc w:val="left"/>
      <w:pPr>
        <w:ind w:left="6327" w:hanging="360"/>
      </w:pPr>
      <w:rPr>
        <w:rFonts w:hint="default"/>
        <w:lang w:val="en-US" w:eastAsia="en-US" w:bidi="en-US"/>
      </w:rPr>
    </w:lvl>
    <w:lvl w:ilvl="7" w:tplc="691A98EE">
      <w:numFmt w:val="bullet"/>
      <w:lvlText w:val="•"/>
      <w:lvlJc w:val="left"/>
      <w:pPr>
        <w:ind w:left="7245" w:hanging="360"/>
      </w:pPr>
      <w:rPr>
        <w:rFonts w:hint="default"/>
        <w:lang w:val="en-US" w:eastAsia="en-US" w:bidi="en-US"/>
      </w:rPr>
    </w:lvl>
    <w:lvl w:ilvl="8" w:tplc="868C31B6">
      <w:numFmt w:val="bullet"/>
      <w:lvlText w:val="•"/>
      <w:lvlJc w:val="left"/>
      <w:pPr>
        <w:ind w:left="8163" w:hanging="360"/>
      </w:pPr>
      <w:rPr>
        <w:rFonts w:hint="default"/>
        <w:lang w:val="en-US" w:eastAsia="en-US" w:bidi="en-US"/>
      </w:rPr>
    </w:lvl>
  </w:abstractNum>
  <w:abstractNum w:abstractNumId="27" w15:restartNumberingAfterBreak="0">
    <w:nsid w:val="4C64547B"/>
    <w:multiLevelType w:val="hybridMultilevel"/>
    <w:tmpl w:val="71C65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A75D14"/>
    <w:multiLevelType w:val="hybridMultilevel"/>
    <w:tmpl w:val="37E2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B63682"/>
    <w:multiLevelType w:val="hybridMultilevel"/>
    <w:tmpl w:val="9C0CE3B6"/>
    <w:lvl w:ilvl="0" w:tplc="703E93AE">
      <w:numFmt w:val="bullet"/>
      <w:lvlText w:val=""/>
      <w:lvlJc w:val="left"/>
      <w:pPr>
        <w:ind w:left="828" w:hanging="360"/>
      </w:pPr>
      <w:rPr>
        <w:rFonts w:ascii="Symbol" w:eastAsia="Symbol" w:hAnsi="Symbol" w:cs="Symbol" w:hint="default"/>
        <w:w w:val="100"/>
        <w:sz w:val="22"/>
        <w:szCs w:val="22"/>
        <w:lang w:val="en-US" w:eastAsia="en-US" w:bidi="en-US"/>
      </w:rPr>
    </w:lvl>
    <w:lvl w:ilvl="1" w:tplc="12A4A0DE">
      <w:numFmt w:val="bullet"/>
      <w:lvlText w:val="•"/>
      <w:lvlJc w:val="left"/>
      <w:pPr>
        <w:ind w:left="1737" w:hanging="360"/>
      </w:pPr>
      <w:rPr>
        <w:rFonts w:hint="default"/>
        <w:lang w:val="en-US" w:eastAsia="en-US" w:bidi="en-US"/>
      </w:rPr>
    </w:lvl>
    <w:lvl w:ilvl="2" w:tplc="175EB892">
      <w:numFmt w:val="bullet"/>
      <w:lvlText w:val="•"/>
      <w:lvlJc w:val="left"/>
      <w:pPr>
        <w:ind w:left="2655" w:hanging="360"/>
      </w:pPr>
      <w:rPr>
        <w:rFonts w:hint="default"/>
        <w:lang w:val="en-US" w:eastAsia="en-US" w:bidi="en-US"/>
      </w:rPr>
    </w:lvl>
    <w:lvl w:ilvl="3" w:tplc="2870C390">
      <w:numFmt w:val="bullet"/>
      <w:lvlText w:val="•"/>
      <w:lvlJc w:val="left"/>
      <w:pPr>
        <w:ind w:left="3573" w:hanging="360"/>
      </w:pPr>
      <w:rPr>
        <w:rFonts w:hint="default"/>
        <w:lang w:val="en-US" w:eastAsia="en-US" w:bidi="en-US"/>
      </w:rPr>
    </w:lvl>
    <w:lvl w:ilvl="4" w:tplc="0E6EE632">
      <w:numFmt w:val="bullet"/>
      <w:lvlText w:val="•"/>
      <w:lvlJc w:val="left"/>
      <w:pPr>
        <w:ind w:left="4491" w:hanging="360"/>
      </w:pPr>
      <w:rPr>
        <w:rFonts w:hint="default"/>
        <w:lang w:val="en-US" w:eastAsia="en-US" w:bidi="en-US"/>
      </w:rPr>
    </w:lvl>
    <w:lvl w:ilvl="5" w:tplc="CA268E58">
      <w:numFmt w:val="bullet"/>
      <w:lvlText w:val="•"/>
      <w:lvlJc w:val="left"/>
      <w:pPr>
        <w:ind w:left="5409" w:hanging="360"/>
      </w:pPr>
      <w:rPr>
        <w:rFonts w:hint="default"/>
        <w:lang w:val="en-US" w:eastAsia="en-US" w:bidi="en-US"/>
      </w:rPr>
    </w:lvl>
    <w:lvl w:ilvl="6" w:tplc="45E4D088">
      <w:numFmt w:val="bullet"/>
      <w:lvlText w:val="•"/>
      <w:lvlJc w:val="left"/>
      <w:pPr>
        <w:ind w:left="6327" w:hanging="360"/>
      </w:pPr>
      <w:rPr>
        <w:rFonts w:hint="default"/>
        <w:lang w:val="en-US" w:eastAsia="en-US" w:bidi="en-US"/>
      </w:rPr>
    </w:lvl>
    <w:lvl w:ilvl="7" w:tplc="8206B61E">
      <w:numFmt w:val="bullet"/>
      <w:lvlText w:val="•"/>
      <w:lvlJc w:val="left"/>
      <w:pPr>
        <w:ind w:left="7245" w:hanging="360"/>
      </w:pPr>
      <w:rPr>
        <w:rFonts w:hint="default"/>
        <w:lang w:val="en-US" w:eastAsia="en-US" w:bidi="en-US"/>
      </w:rPr>
    </w:lvl>
    <w:lvl w:ilvl="8" w:tplc="424006B2">
      <w:numFmt w:val="bullet"/>
      <w:lvlText w:val="•"/>
      <w:lvlJc w:val="left"/>
      <w:pPr>
        <w:ind w:left="8163" w:hanging="360"/>
      </w:pPr>
      <w:rPr>
        <w:rFonts w:hint="default"/>
        <w:lang w:val="en-US" w:eastAsia="en-US" w:bidi="en-US"/>
      </w:rPr>
    </w:lvl>
  </w:abstractNum>
  <w:abstractNum w:abstractNumId="30" w15:restartNumberingAfterBreak="0">
    <w:nsid w:val="4DC83ADD"/>
    <w:multiLevelType w:val="hybridMultilevel"/>
    <w:tmpl w:val="CB867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1518B6"/>
    <w:multiLevelType w:val="hybridMultilevel"/>
    <w:tmpl w:val="4ADC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B24E63"/>
    <w:multiLevelType w:val="hybridMultilevel"/>
    <w:tmpl w:val="045A6D22"/>
    <w:lvl w:ilvl="0" w:tplc="3A6C9C96">
      <w:numFmt w:val="bullet"/>
      <w:lvlText w:val=""/>
      <w:lvlJc w:val="left"/>
      <w:pPr>
        <w:ind w:left="828" w:hanging="360"/>
      </w:pPr>
      <w:rPr>
        <w:rFonts w:ascii="Symbol" w:eastAsia="Symbol" w:hAnsi="Symbol" w:cs="Symbol" w:hint="default"/>
        <w:w w:val="100"/>
        <w:sz w:val="22"/>
        <w:szCs w:val="22"/>
        <w:lang w:val="en-US" w:eastAsia="en-US" w:bidi="en-US"/>
      </w:rPr>
    </w:lvl>
    <w:lvl w:ilvl="1" w:tplc="998AC1D0">
      <w:numFmt w:val="bullet"/>
      <w:lvlText w:val="•"/>
      <w:lvlJc w:val="left"/>
      <w:pPr>
        <w:ind w:left="1737" w:hanging="360"/>
      </w:pPr>
      <w:rPr>
        <w:rFonts w:hint="default"/>
        <w:lang w:val="en-US" w:eastAsia="en-US" w:bidi="en-US"/>
      </w:rPr>
    </w:lvl>
    <w:lvl w:ilvl="2" w:tplc="E76CD754">
      <w:numFmt w:val="bullet"/>
      <w:lvlText w:val="•"/>
      <w:lvlJc w:val="left"/>
      <w:pPr>
        <w:ind w:left="2655" w:hanging="360"/>
      </w:pPr>
      <w:rPr>
        <w:rFonts w:hint="default"/>
        <w:lang w:val="en-US" w:eastAsia="en-US" w:bidi="en-US"/>
      </w:rPr>
    </w:lvl>
    <w:lvl w:ilvl="3" w:tplc="4DA4F052">
      <w:numFmt w:val="bullet"/>
      <w:lvlText w:val="•"/>
      <w:lvlJc w:val="left"/>
      <w:pPr>
        <w:ind w:left="3573" w:hanging="360"/>
      </w:pPr>
      <w:rPr>
        <w:rFonts w:hint="default"/>
        <w:lang w:val="en-US" w:eastAsia="en-US" w:bidi="en-US"/>
      </w:rPr>
    </w:lvl>
    <w:lvl w:ilvl="4" w:tplc="017C3C4E">
      <w:numFmt w:val="bullet"/>
      <w:lvlText w:val="•"/>
      <w:lvlJc w:val="left"/>
      <w:pPr>
        <w:ind w:left="4491" w:hanging="360"/>
      </w:pPr>
      <w:rPr>
        <w:rFonts w:hint="default"/>
        <w:lang w:val="en-US" w:eastAsia="en-US" w:bidi="en-US"/>
      </w:rPr>
    </w:lvl>
    <w:lvl w:ilvl="5" w:tplc="C4CA2CB0">
      <w:numFmt w:val="bullet"/>
      <w:lvlText w:val="•"/>
      <w:lvlJc w:val="left"/>
      <w:pPr>
        <w:ind w:left="5409" w:hanging="360"/>
      </w:pPr>
      <w:rPr>
        <w:rFonts w:hint="default"/>
        <w:lang w:val="en-US" w:eastAsia="en-US" w:bidi="en-US"/>
      </w:rPr>
    </w:lvl>
    <w:lvl w:ilvl="6" w:tplc="C0505978">
      <w:numFmt w:val="bullet"/>
      <w:lvlText w:val="•"/>
      <w:lvlJc w:val="left"/>
      <w:pPr>
        <w:ind w:left="6327" w:hanging="360"/>
      </w:pPr>
      <w:rPr>
        <w:rFonts w:hint="default"/>
        <w:lang w:val="en-US" w:eastAsia="en-US" w:bidi="en-US"/>
      </w:rPr>
    </w:lvl>
    <w:lvl w:ilvl="7" w:tplc="B5F62BFE">
      <w:numFmt w:val="bullet"/>
      <w:lvlText w:val="•"/>
      <w:lvlJc w:val="left"/>
      <w:pPr>
        <w:ind w:left="7245" w:hanging="360"/>
      </w:pPr>
      <w:rPr>
        <w:rFonts w:hint="default"/>
        <w:lang w:val="en-US" w:eastAsia="en-US" w:bidi="en-US"/>
      </w:rPr>
    </w:lvl>
    <w:lvl w:ilvl="8" w:tplc="0B867DE0">
      <w:numFmt w:val="bullet"/>
      <w:lvlText w:val="•"/>
      <w:lvlJc w:val="left"/>
      <w:pPr>
        <w:ind w:left="8163" w:hanging="360"/>
      </w:pPr>
      <w:rPr>
        <w:rFonts w:hint="default"/>
        <w:lang w:val="en-US" w:eastAsia="en-US" w:bidi="en-US"/>
      </w:rPr>
    </w:lvl>
  </w:abstractNum>
  <w:abstractNum w:abstractNumId="33" w15:restartNumberingAfterBreak="0">
    <w:nsid w:val="53DD0FCA"/>
    <w:multiLevelType w:val="hybridMultilevel"/>
    <w:tmpl w:val="65E8CAE6"/>
    <w:lvl w:ilvl="0" w:tplc="3914450C">
      <w:numFmt w:val="bullet"/>
      <w:lvlText w:val=""/>
      <w:lvlJc w:val="left"/>
      <w:pPr>
        <w:ind w:left="108" w:hanging="360"/>
      </w:pPr>
      <w:rPr>
        <w:rFonts w:ascii="Symbol" w:eastAsia="Symbol" w:hAnsi="Symbol" w:cs="Symbol" w:hint="default"/>
        <w:w w:val="100"/>
        <w:sz w:val="22"/>
        <w:szCs w:val="22"/>
        <w:lang w:val="en-US" w:eastAsia="en-US" w:bidi="en-US"/>
      </w:rPr>
    </w:lvl>
    <w:lvl w:ilvl="1" w:tplc="5D980EA0">
      <w:numFmt w:val="bullet"/>
      <w:lvlText w:val="•"/>
      <w:lvlJc w:val="left"/>
      <w:pPr>
        <w:ind w:left="1089" w:hanging="360"/>
      </w:pPr>
      <w:rPr>
        <w:rFonts w:hint="default"/>
        <w:lang w:val="en-US" w:eastAsia="en-US" w:bidi="en-US"/>
      </w:rPr>
    </w:lvl>
    <w:lvl w:ilvl="2" w:tplc="810C0BCE">
      <w:numFmt w:val="bullet"/>
      <w:lvlText w:val="•"/>
      <w:lvlJc w:val="left"/>
      <w:pPr>
        <w:ind w:left="2079" w:hanging="360"/>
      </w:pPr>
      <w:rPr>
        <w:rFonts w:hint="default"/>
        <w:lang w:val="en-US" w:eastAsia="en-US" w:bidi="en-US"/>
      </w:rPr>
    </w:lvl>
    <w:lvl w:ilvl="3" w:tplc="1B58741C">
      <w:numFmt w:val="bullet"/>
      <w:lvlText w:val="•"/>
      <w:lvlJc w:val="left"/>
      <w:pPr>
        <w:ind w:left="3069" w:hanging="360"/>
      </w:pPr>
      <w:rPr>
        <w:rFonts w:hint="default"/>
        <w:lang w:val="en-US" w:eastAsia="en-US" w:bidi="en-US"/>
      </w:rPr>
    </w:lvl>
    <w:lvl w:ilvl="4" w:tplc="E86AC8DA">
      <w:numFmt w:val="bullet"/>
      <w:lvlText w:val="•"/>
      <w:lvlJc w:val="left"/>
      <w:pPr>
        <w:ind w:left="4059" w:hanging="360"/>
      </w:pPr>
      <w:rPr>
        <w:rFonts w:hint="default"/>
        <w:lang w:val="en-US" w:eastAsia="en-US" w:bidi="en-US"/>
      </w:rPr>
    </w:lvl>
    <w:lvl w:ilvl="5" w:tplc="CCBAB926">
      <w:numFmt w:val="bullet"/>
      <w:lvlText w:val="•"/>
      <w:lvlJc w:val="left"/>
      <w:pPr>
        <w:ind w:left="5049" w:hanging="360"/>
      </w:pPr>
      <w:rPr>
        <w:rFonts w:hint="default"/>
        <w:lang w:val="en-US" w:eastAsia="en-US" w:bidi="en-US"/>
      </w:rPr>
    </w:lvl>
    <w:lvl w:ilvl="6" w:tplc="69984AD2">
      <w:numFmt w:val="bullet"/>
      <w:lvlText w:val="•"/>
      <w:lvlJc w:val="left"/>
      <w:pPr>
        <w:ind w:left="6039" w:hanging="360"/>
      </w:pPr>
      <w:rPr>
        <w:rFonts w:hint="default"/>
        <w:lang w:val="en-US" w:eastAsia="en-US" w:bidi="en-US"/>
      </w:rPr>
    </w:lvl>
    <w:lvl w:ilvl="7" w:tplc="BD04BF74">
      <w:numFmt w:val="bullet"/>
      <w:lvlText w:val="•"/>
      <w:lvlJc w:val="left"/>
      <w:pPr>
        <w:ind w:left="7029" w:hanging="360"/>
      </w:pPr>
      <w:rPr>
        <w:rFonts w:hint="default"/>
        <w:lang w:val="en-US" w:eastAsia="en-US" w:bidi="en-US"/>
      </w:rPr>
    </w:lvl>
    <w:lvl w:ilvl="8" w:tplc="52225BA0">
      <w:numFmt w:val="bullet"/>
      <w:lvlText w:val="•"/>
      <w:lvlJc w:val="left"/>
      <w:pPr>
        <w:ind w:left="8019" w:hanging="360"/>
      </w:pPr>
      <w:rPr>
        <w:rFonts w:hint="default"/>
        <w:lang w:val="en-US" w:eastAsia="en-US" w:bidi="en-US"/>
      </w:rPr>
    </w:lvl>
  </w:abstractNum>
  <w:abstractNum w:abstractNumId="34" w15:restartNumberingAfterBreak="0">
    <w:nsid w:val="53E948A0"/>
    <w:multiLevelType w:val="hybridMultilevel"/>
    <w:tmpl w:val="F198D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033088"/>
    <w:multiLevelType w:val="hybridMultilevel"/>
    <w:tmpl w:val="0EF4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372C6"/>
    <w:multiLevelType w:val="hybridMultilevel"/>
    <w:tmpl w:val="E30AA5CE"/>
    <w:lvl w:ilvl="0" w:tplc="789EDDFE">
      <w:numFmt w:val="bullet"/>
      <w:lvlText w:val=""/>
      <w:lvlJc w:val="left"/>
      <w:pPr>
        <w:ind w:left="828" w:hanging="360"/>
      </w:pPr>
      <w:rPr>
        <w:rFonts w:ascii="Symbol" w:eastAsia="Symbol" w:hAnsi="Symbol" w:cs="Symbol" w:hint="default"/>
        <w:w w:val="100"/>
        <w:sz w:val="22"/>
        <w:szCs w:val="22"/>
        <w:lang w:val="en-US" w:eastAsia="en-US" w:bidi="en-US"/>
      </w:rPr>
    </w:lvl>
    <w:lvl w:ilvl="1" w:tplc="DD00E818">
      <w:numFmt w:val="bullet"/>
      <w:lvlText w:val="•"/>
      <w:lvlJc w:val="left"/>
      <w:pPr>
        <w:ind w:left="1737" w:hanging="360"/>
      </w:pPr>
      <w:rPr>
        <w:rFonts w:hint="default"/>
        <w:lang w:val="en-US" w:eastAsia="en-US" w:bidi="en-US"/>
      </w:rPr>
    </w:lvl>
    <w:lvl w:ilvl="2" w:tplc="64709CE4">
      <w:numFmt w:val="bullet"/>
      <w:lvlText w:val="•"/>
      <w:lvlJc w:val="left"/>
      <w:pPr>
        <w:ind w:left="2655" w:hanging="360"/>
      </w:pPr>
      <w:rPr>
        <w:rFonts w:hint="default"/>
        <w:lang w:val="en-US" w:eastAsia="en-US" w:bidi="en-US"/>
      </w:rPr>
    </w:lvl>
    <w:lvl w:ilvl="3" w:tplc="7AD6D91E">
      <w:numFmt w:val="bullet"/>
      <w:lvlText w:val="•"/>
      <w:lvlJc w:val="left"/>
      <w:pPr>
        <w:ind w:left="3573" w:hanging="360"/>
      </w:pPr>
      <w:rPr>
        <w:rFonts w:hint="default"/>
        <w:lang w:val="en-US" w:eastAsia="en-US" w:bidi="en-US"/>
      </w:rPr>
    </w:lvl>
    <w:lvl w:ilvl="4" w:tplc="EAD69E1A">
      <w:numFmt w:val="bullet"/>
      <w:lvlText w:val="•"/>
      <w:lvlJc w:val="left"/>
      <w:pPr>
        <w:ind w:left="4491" w:hanging="360"/>
      </w:pPr>
      <w:rPr>
        <w:rFonts w:hint="default"/>
        <w:lang w:val="en-US" w:eastAsia="en-US" w:bidi="en-US"/>
      </w:rPr>
    </w:lvl>
    <w:lvl w:ilvl="5" w:tplc="D84EE8AA">
      <w:numFmt w:val="bullet"/>
      <w:lvlText w:val="•"/>
      <w:lvlJc w:val="left"/>
      <w:pPr>
        <w:ind w:left="5409" w:hanging="360"/>
      </w:pPr>
      <w:rPr>
        <w:rFonts w:hint="default"/>
        <w:lang w:val="en-US" w:eastAsia="en-US" w:bidi="en-US"/>
      </w:rPr>
    </w:lvl>
    <w:lvl w:ilvl="6" w:tplc="83E4225E">
      <w:numFmt w:val="bullet"/>
      <w:lvlText w:val="•"/>
      <w:lvlJc w:val="left"/>
      <w:pPr>
        <w:ind w:left="6327" w:hanging="360"/>
      </w:pPr>
      <w:rPr>
        <w:rFonts w:hint="default"/>
        <w:lang w:val="en-US" w:eastAsia="en-US" w:bidi="en-US"/>
      </w:rPr>
    </w:lvl>
    <w:lvl w:ilvl="7" w:tplc="ECB2322C">
      <w:numFmt w:val="bullet"/>
      <w:lvlText w:val="•"/>
      <w:lvlJc w:val="left"/>
      <w:pPr>
        <w:ind w:left="7245" w:hanging="360"/>
      </w:pPr>
      <w:rPr>
        <w:rFonts w:hint="default"/>
        <w:lang w:val="en-US" w:eastAsia="en-US" w:bidi="en-US"/>
      </w:rPr>
    </w:lvl>
    <w:lvl w:ilvl="8" w:tplc="4E2A1858">
      <w:numFmt w:val="bullet"/>
      <w:lvlText w:val="•"/>
      <w:lvlJc w:val="left"/>
      <w:pPr>
        <w:ind w:left="8163" w:hanging="360"/>
      </w:pPr>
      <w:rPr>
        <w:rFonts w:hint="default"/>
        <w:lang w:val="en-US" w:eastAsia="en-US" w:bidi="en-US"/>
      </w:rPr>
    </w:lvl>
  </w:abstractNum>
  <w:abstractNum w:abstractNumId="37" w15:restartNumberingAfterBreak="0">
    <w:nsid w:val="5AE669CF"/>
    <w:multiLevelType w:val="hybridMultilevel"/>
    <w:tmpl w:val="0750D5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C94213"/>
    <w:multiLevelType w:val="hybridMultilevel"/>
    <w:tmpl w:val="0F1E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EB7E69"/>
    <w:multiLevelType w:val="hybridMultilevel"/>
    <w:tmpl w:val="AC34BDB2"/>
    <w:lvl w:ilvl="0" w:tplc="10AC13EA">
      <w:numFmt w:val="bullet"/>
      <w:lvlText w:val=""/>
      <w:lvlJc w:val="left"/>
      <w:pPr>
        <w:ind w:left="828" w:hanging="360"/>
      </w:pPr>
      <w:rPr>
        <w:rFonts w:ascii="Symbol" w:eastAsia="Symbol" w:hAnsi="Symbol" w:cs="Symbol" w:hint="default"/>
        <w:w w:val="100"/>
        <w:sz w:val="22"/>
        <w:szCs w:val="22"/>
        <w:lang w:val="en-US" w:eastAsia="en-US" w:bidi="en-US"/>
      </w:rPr>
    </w:lvl>
    <w:lvl w:ilvl="1" w:tplc="7AE41688">
      <w:numFmt w:val="bullet"/>
      <w:lvlText w:val="•"/>
      <w:lvlJc w:val="left"/>
      <w:pPr>
        <w:ind w:left="1737" w:hanging="360"/>
      </w:pPr>
      <w:rPr>
        <w:rFonts w:hint="default"/>
        <w:lang w:val="en-US" w:eastAsia="en-US" w:bidi="en-US"/>
      </w:rPr>
    </w:lvl>
    <w:lvl w:ilvl="2" w:tplc="C88AEC2A">
      <w:numFmt w:val="bullet"/>
      <w:lvlText w:val="•"/>
      <w:lvlJc w:val="left"/>
      <w:pPr>
        <w:ind w:left="2655" w:hanging="360"/>
      </w:pPr>
      <w:rPr>
        <w:rFonts w:hint="default"/>
        <w:lang w:val="en-US" w:eastAsia="en-US" w:bidi="en-US"/>
      </w:rPr>
    </w:lvl>
    <w:lvl w:ilvl="3" w:tplc="A71A1250">
      <w:numFmt w:val="bullet"/>
      <w:lvlText w:val="•"/>
      <w:lvlJc w:val="left"/>
      <w:pPr>
        <w:ind w:left="3573" w:hanging="360"/>
      </w:pPr>
      <w:rPr>
        <w:rFonts w:hint="default"/>
        <w:lang w:val="en-US" w:eastAsia="en-US" w:bidi="en-US"/>
      </w:rPr>
    </w:lvl>
    <w:lvl w:ilvl="4" w:tplc="DEACFB4C">
      <w:numFmt w:val="bullet"/>
      <w:lvlText w:val="•"/>
      <w:lvlJc w:val="left"/>
      <w:pPr>
        <w:ind w:left="4491" w:hanging="360"/>
      </w:pPr>
      <w:rPr>
        <w:rFonts w:hint="default"/>
        <w:lang w:val="en-US" w:eastAsia="en-US" w:bidi="en-US"/>
      </w:rPr>
    </w:lvl>
    <w:lvl w:ilvl="5" w:tplc="37D0B7B8">
      <w:numFmt w:val="bullet"/>
      <w:lvlText w:val="•"/>
      <w:lvlJc w:val="left"/>
      <w:pPr>
        <w:ind w:left="5409" w:hanging="360"/>
      </w:pPr>
      <w:rPr>
        <w:rFonts w:hint="default"/>
        <w:lang w:val="en-US" w:eastAsia="en-US" w:bidi="en-US"/>
      </w:rPr>
    </w:lvl>
    <w:lvl w:ilvl="6" w:tplc="B20E6562">
      <w:numFmt w:val="bullet"/>
      <w:lvlText w:val="•"/>
      <w:lvlJc w:val="left"/>
      <w:pPr>
        <w:ind w:left="6327" w:hanging="360"/>
      </w:pPr>
      <w:rPr>
        <w:rFonts w:hint="default"/>
        <w:lang w:val="en-US" w:eastAsia="en-US" w:bidi="en-US"/>
      </w:rPr>
    </w:lvl>
    <w:lvl w:ilvl="7" w:tplc="00423B00">
      <w:numFmt w:val="bullet"/>
      <w:lvlText w:val="•"/>
      <w:lvlJc w:val="left"/>
      <w:pPr>
        <w:ind w:left="7245" w:hanging="360"/>
      </w:pPr>
      <w:rPr>
        <w:rFonts w:hint="default"/>
        <w:lang w:val="en-US" w:eastAsia="en-US" w:bidi="en-US"/>
      </w:rPr>
    </w:lvl>
    <w:lvl w:ilvl="8" w:tplc="F7868576">
      <w:numFmt w:val="bullet"/>
      <w:lvlText w:val="•"/>
      <w:lvlJc w:val="left"/>
      <w:pPr>
        <w:ind w:left="8163" w:hanging="360"/>
      </w:pPr>
      <w:rPr>
        <w:rFonts w:hint="default"/>
        <w:lang w:val="en-US" w:eastAsia="en-US" w:bidi="en-US"/>
      </w:rPr>
    </w:lvl>
  </w:abstractNum>
  <w:abstractNum w:abstractNumId="40" w15:restartNumberingAfterBreak="0">
    <w:nsid w:val="5D427E56"/>
    <w:multiLevelType w:val="hybridMultilevel"/>
    <w:tmpl w:val="E98C330E"/>
    <w:lvl w:ilvl="0" w:tplc="1E62E118">
      <w:numFmt w:val="bullet"/>
      <w:lvlText w:val=""/>
      <w:lvlJc w:val="left"/>
      <w:pPr>
        <w:ind w:left="828" w:hanging="360"/>
      </w:pPr>
      <w:rPr>
        <w:rFonts w:ascii="Symbol" w:eastAsia="Symbol" w:hAnsi="Symbol" w:cs="Symbol" w:hint="default"/>
        <w:w w:val="100"/>
        <w:sz w:val="22"/>
        <w:szCs w:val="22"/>
        <w:lang w:val="en-US" w:eastAsia="en-US" w:bidi="en-US"/>
      </w:rPr>
    </w:lvl>
    <w:lvl w:ilvl="1" w:tplc="D560717E">
      <w:numFmt w:val="bullet"/>
      <w:lvlText w:val="•"/>
      <w:lvlJc w:val="left"/>
      <w:pPr>
        <w:ind w:left="1737" w:hanging="360"/>
      </w:pPr>
      <w:rPr>
        <w:rFonts w:hint="default"/>
        <w:lang w:val="en-US" w:eastAsia="en-US" w:bidi="en-US"/>
      </w:rPr>
    </w:lvl>
    <w:lvl w:ilvl="2" w:tplc="7F4AD3E8">
      <w:numFmt w:val="bullet"/>
      <w:lvlText w:val="•"/>
      <w:lvlJc w:val="left"/>
      <w:pPr>
        <w:ind w:left="2655" w:hanging="360"/>
      </w:pPr>
      <w:rPr>
        <w:rFonts w:hint="default"/>
        <w:lang w:val="en-US" w:eastAsia="en-US" w:bidi="en-US"/>
      </w:rPr>
    </w:lvl>
    <w:lvl w:ilvl="3" w:tplc="F1A4A952">
      <w:numFmt w:val="bullet"/>
      <w:lvlText w:val="•"/>
      <w:lvlJc w:val="left"/>
      <w:pPr>
        <w:ind w:left="3573" w:hanging="360"/>
      </w:pPr>
      <w:rPr>
        <w:rFonts w:hint="default"/>
        <w:lang w:val="en-US" w:eastAsia="en-US" w:bidi="en-US"/>
      </w:rPr>
    </w:lvl>
    <w:lvl w:ilvl="4" w:tplc="2FFC4D80">
      <w:numFmt w:val="bullet"/>
      <w:lvlText w:val="•"/>
      <w:lvlJc w:val="left"/>
      <w:pPr>
        <w:ind w:left="4491" w:hanging="360"/>
      </w:pPr>
      <w:rPr>
        <w:rFonts w:hint="default"/>
        <w:lang w:val="en-US" w:eastAsia="en-US" w:bidi="en-US"/>
      </w:rPr>
    </w:lvl>
    <w:lvl w:ilvl="5" w:tplc="A1A4A446">
      <w:numFmt w:val="bullet"/>
      <w:lvlText w:val="•"/>
      <w:lvlJc w:val="left"/>
      <w:pPr>
        <w:ind w:left="5409" w:hanging="360"/>
      </w:pPr>
      <w:rPr>
        <w:rFonts w:hint="default"/>
        <w:lang w:val="en-US" w:eastAsia="en-US" w:bidi="en-US"/>
      </w:rPr>
    </w:lvl>
    <w:lvl w:ilvl="6" w:tplc="BF86F01C">
      <w:numFmt w:val="bullet"/>
      <w:lvlText w:val="•"/>
      <w:lvlJc w:val="left"/>
      <w:pPr>
        <w:ind w:left="6327" w:hanging="360"/>
      </w:pPr>
      <w:rPr>
        <w:rFonts w:hint="default"/>
        <w:lang w:val="en-US" w:eastAsia="en-US" w:bidi="en-US"/>
      </w:rPr>
    </w:lvl>
    <w:lvl w:ilvl="7" w:tplc="E97CCD06">
      <w:numFmt w:val="bullet"/>
      <w:lvlText w:val="•"/>
      <w:lvlJc w:val="left"/>
      <w:pPr>
        <w:ind w:left="7245" w:hanging="360"/>
      </w:pPr>
      <w:rPr>
        <w:rFonts w:hint="default"/>
        <w:lang w:val="en-US" w:eastAsia="en-US" w:bidi="en-US"/>
      </w:rPr>
    </w:lvl>
    <w:lvl w:ilvl="8" w:tplc="E606F06E">
      <w:numFmt w:val="bullet"/>
      <w:lvlText w:val="•"/>
      <w:lvlJc w:val="left"/>
      <w:pPr>
        <w:ind w:left="8163" w:hanging="360"/>
      </w:pPr>
      <w:rPr>
        <w:rFonts w:hint="default"/>
        <w:lang w:val="en-US" w:eastAsia="en-US" w:bidi="en-US"/>
      </w:rPr>
    </w:lvl>
  </w:abstractNum>
  <w:abstractNum w:abstractNumId="41" w15:restartNumberingAfterBreak="0">
    <w:nsid w:val="5E692B9E"/>
    <w:multiLevelType w:val="hybridMultilevel"/>
    <w:tmpl w:val="FA646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663607"/>
    <w:multiLevelType w:val="hybridMultilevel"/>
    <w:tmpl w:val="DDD02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AD6531"/>
    <w:multiLevelType w:val="hybridMultilevel"/>
    <w:tmpl w:val="8F483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C20240"/>
    <w:multiLevelType w:val="hybridMultilevel"/>
    <w:tmpl w:val="004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A0644"/>
    <w:multiLevelType w:val="hybridMultilevel"/>
    <w:tmpl w:val="096CD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B338E0"/>
    <w:multiLevelType w:val="hybridMultilevel"/>
    <w:tmpl w:val="760AE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CB0495"/>
    <w:multiLevelType w:val="hybridMultilevel"/>
    <w:tmpl w:val="13CA8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2907517">
    <w:abstractNumId w:val="44"/>
  </w:num>
  <w:num w:numId="2" w16cid:durableId="670061191">
    <w:abstractNumId w:val="3"/>
  </w:num>
  <w:num w:numId="3" w16cid:durableId="449981748">
    <w:abstractNumId w:val="4"/>
  </w:num>
  <w:num w:numId="4" w16cid:durableId="619531238">
    <w:abstractNumId w:val="11"/>
  </w:num>
  <w:num w:numId="5" w16cid:durableId="1648247514">
    <w:abstractNumId w:val="31"/>
  </w:num>
  <w:num w:numId="6" w16cid:durableId="917638693">
    <w:abstractNumId w:val="41"/>
  </w:num>
  <w:num w:numId="7" w16cid:durableId="1984968613">
    <w:abstractNumId w:val="16"/>
  </w:num>
  <w:num w:numId="8" w16cid:durableId="1147429890">
    <w:abstractNumId w:val="5"/>
  </w:num>
  <w:num w:numId="9" w16cid:durableId="943029439">
    <w:abstractNumId w:val="28"/>
  </w:num>
  <w:num w:numId="10" w16cid:durableId="1766728472">
    <w:abstractNumId w:val="10"/>
  </w:num>
  <w:num w:numId="11" w16cid:durableId="284042581">
    <w:abstractNumId w:val="35"/>
  </w:num>
  <w:num w:numId="12" w16cid:durableId="1961253376">
    <w:abstractNumId w:val="27"/>
  </w:num>
  <w:num w:numId="13" w16cid:durableId="2087990749">
    <w:abstractNumId w:val="38"/>
  </w:num>
  <w:num w:numId="14" w16cid:durableId="227687590">
    <w:abstractNumId w:val="37"/>
  </w:num>
  <w:num w:numId="15" w16cid:durableId="81071347">
    <w:abstractNumId w:val="43"/>
  </w:num>
  <w:num w:numId="16" w16cid:durableId="1279483268">
    <w:abstractNumId w:val="23"/>
  </w:num>
  <w:num w:numId="17" w16cid:durableId="908273742">
    <w:abstractNumId w:val="22"/>
  </w:num>
  <w:num w:numId="18" w16cid:durableId="1687175830">
    <w:abstractNumId w:val="2"/>
  </w:num>
  <w:num w:numId="19" w16cid:durableId="340547132">
    <w:abstractNumId w:val="14"/>
  </w:num>
  <w:num w:numId="20" w16cid:durableId="1243878250">
    <w:abstractNumId w:val="20"/>
  </w:num>
  <w:num w:numId="21" w16cid:durableId="1248808701">
    <w:abstractNumId w:val="42"/>
  </w:num>
  <w:num w:numId="22" w16cid:durableId="1597708875">
    <w:abstractNumId w:val="8"/>
  </w:num>
  <w:num w:numId="23" w16cid:durableId="1704480013">
    <w:abstractNumId w:val="13"/>
  </w:num>
  <w:num w:numId="24" w16cid:durableId="2001427374">
    <w:abstractNumId w:val="15"/>
  </w:num>
  <w:num w:numId="25" w16cid:durableId="683243608">
    <w:abstractNumId w:val="17"/>
  </w:num>
  <w:num w:numId="26" w16cid:durableId="1358385916">
    <w:abstractNumId w:val="25"/>
  </w:num>
  <w:num w:numId="27" w16cid:durableId="1231503551">
    <w:abstractNumId w:val="45"/>
  </w:num>
  <w:num w:numId="28" w16cid:durableId="1288316712">
    <w:abstractNumId w:val="0"/>
  </w:num>
  <w:num w:numId="29" w16cid:durableId="1999847736">
    <w:abstractNumId w:val="1"/>
  </w:num>
  <w:num w:numId="30" w16cid:durableId="890964616">
    <w:abstractNumId w:val="12"/>
  </w:num>
  <w:num w:numId="31" w16cid:durableId="1300261857">
    <w:abstractNumId w:val="34"/>
  </w:num>
  <w:num w:numId="32" w16cid:durableId="722673689">
    <w:abstractNumId w:val="46"/>
  </w:num>
  <w:num w:numId="33" w16cid:durableId="826940577">
    <w:abstractNumId w:val="6"/>
  </w:num>
  <w:num w:numId="34" w16cid:durableId="768935127">
    <w:abstractNumId w:val="30"/>
  </w:num>
  <w:num w:numId="35" w16cid:durableId="38629726">
    <w:abstractNumId w:val="47"/>
  </w:num>
  <w:num w:numId="36" w16cid:durableId="566650623">
    <w:abstractNumId w:val="9"/>
  </w:num>
  <w:num w:numId="37" w16cid:durableId="2080013852">
    <w:abstractNumId w:val="29"/>
  </w:num>
  <w:num w:numId="38" w16cid:durableId="2091657631">
    <w:abstractNumId w:val="40"/>
  </w:num>
  <w:num w:numId="39" w16cid:durableId="725108774">
    <w:abstractNumId w:val="32"/>
  </w:num>
  <w:num w:numId="40" w16cid:durableId="1061634211">
    <w:abstractNumId w:val="33"/>
  </w:num>
  <w:num w:numId="41" w16cid:durableId="1360929310">
    <w:abstractNumId w:val="39"/>
  </w:num>
  <w:num w:numId="42" w16cid:durableId="218631370">
    <w:abstractNumId w:val="18"/>
  </w:num>
  <w:num w:numId="43" w16cid:durableId="129790930">
    <w:abstractNumId w:val="19"/>
  </w:num>
  <w:num w:numId="44" w16cid:durableId="375399975">
    <w:abstractNumId w:val="7"/>
  </w:num>
  <w:num w:numId="45" w16cid:durableId="1467695979">
    <w:abstractNumId w:val="26"/>
  </w:num>
  <w:num w:numId="46" w16cid:durableId="316610684">
    <w:abstractNumId w:val="24"/>
  </w:num>
  <w:num w:numId="47" w16cid:durableId="865290093">
    <w:abstractNumId w:val="36"/>
  </w:num>
  <w:num w:numId="48" w16cid:durableId="746197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7E"/>
    <w:rsid w:val="000116CC"/>
    <w:rsid w:val="00011CB6"/>
    <w:rsid w:val="00014FFE"/>
    <w:rsid w:val="00032A40"/>
    <w:rsid w:val="00032A47"/>
    <w:rsid w:val="00035092"/>
    <w:rsid w:val="00037B1C"/>
    <w:rsid w:val="00041B18"/>
    <w:rsid w:val="00044FF8"/>
    <w:rsid w:val="000455E4"/>
    <w:rsid w:val="000521C9"/>
    <w:rsid w:val="00052ED3"/>
    <w:rsid w:val="00053DFF"/>
    <w:rsid w:val="00056E2F"/>
    <w:rsid w:val="00061CFD"/>
    <w:rsid w:val="000620D1"/>
    <w:rsid w:val="000626DE"/>
    <w:rsid w:val="00064440"/>
    <w:rsid w:val="00070AAD"/>
    <w:rsid w:val="00071C23"/>
    <w:rsid w:val="00071F2F"/>
    <w:rsid w:val="0007204D"/>
    <w:rsid w:val="0007294B"/>
    <w:rsid w:val="00075C45"/>
    <w:rsid w:val="0008239F"/>
    <w:rsid w:val="000823F2"/>
    <w:rsid w:val="0008268E"/>
    <w:rsid w:val="000A6C9C"/>
    <w:rsid w:val="000B0D9F"/>
    <w:rsid w:val="000B3238"/>
    <w:rsid w:val="000B3898"/>
    <w:rsid w:val="000C0F7E"/>
    <w:rsid w:val="000C11BB"/>
    <w:rsid w:val="000C2391"/>
    <w:rsid w:val="000C27D8"/>
    <w:rsid w:val="000D0847"/>
    <w:rsid w:val="000D1CB6"/>
    <w:rsid w:val="000D5FD2"/>
    <w:rsid w:val="000E4BEA"/>
    <w:rsid w:val="000E5A9E"/>
    <w:rsid w:val="000F3CF0"/>
    <w:rsid w:val="000F3F48"/>
    <w:rsid w:val="00100379"/>
    <w:rsid w:val="00100388"/>
    <w:rsid w:val="00100777"/>
    <w:rsid w:val="00100F74"/>
    <w:rsid w:val="00101D67"/>
    <w:rsid w:val="001101B2"/>
    <w:rsid w:val="00112360"/>
    <w:rsid w:val="00113C9E"/>
    <w:rsid w:val="00114093"/>
    <w:rsid w:val="00120B4C"/>
    <w:rsid w:val="0012196C"/>
    <w:rsid w:val="001222C0"/>
    <w:rsid w:val="00124D03"/>
    <w:rsid w:val="00125B8E"/>
    <w:rsid w:val="00125D97"/>
    <w:rsid w:val="001307DA"/>
    <w:rsid w:val="00133E78"/>
    <w:rsid w:val="00136670"/>
    <w:rsid w:val="00137409"/>
    <w:rsid w:val="00140CB2"/>
    <w:rsid w:val="00141D6B"/>
    <w:rsid w:val="001429F1"/>
    <w:rsid w:val="00142D5A"/>
    <w:rsid w:val="00153989"/>
    <w:rsid w:val="00156BA3"/>
    <w:rsid w:val="00162525"/>
    <w:rsid w:val="00165712"/>
    <w:rsid w:val="00167C91"/>
    <w:rsid w:val="001702FA"/>
    <w:rsid w:val="00172F87"/>
    <w:rsid w:val="00175F9D"/>
    <w:rsid w:val="00177941"/>
    <w:rsid w:val="00177F5F"/>
    <w:rsid w:val="001959B8"/>
    <w:rsid w:val="00196D02"/>
    <w:rsid w:val="001A3BF8"/>
    <w:rsid w:val="001B66EE"/>
    <w:rsid w:val="001B7B47"/>
    <w:rsid w:val="001C1136"/>
    <w:rsid w:val="001C167B"/>
    <w:rsid w:val="001C513F"/>
    <w:rsid w:val="001C5D4C"/>
    <w:rsid w:val="001D0748"/>
    <w:rsid w:val="001D0B89"/>
    <w:rsid w:val="001D1C4A"/>
    <w:rsid w:val="001D67DD"/>
    <w:rsid w:val="001E094A"/>
    <w:rsid w:val="001E0FAA"/>
    <w:rsid w:val="001E5CD8"/>
    <w:rsid w:val="001E7359"/>
    <w:rsid w:val="001F3832"/>
    <w:rsid w:val="001F41C0"/>
    <w:rsid w:val="001F6DE5"/>
    <w:rsid w:val="001F7784"/>
    <w:rsid w:val="00204D94"/>
    <w:rsid w:val="00205C58"/>
    <w:rsid w:val="0021008A"/>
    <w:rsid w:val="0023226D"/>
    <w:rsid w:val="002350C3"/>
    <w:rsid w:val="00242AF2"/>
    <w:rsid w:val="00243266"/>
    <w:rsid w:val="00243F89"/>
    <w:rsid w:val="00245E7C"/>
    <w:rsid w:val="002554DE"/>
    <w:rsid w:val="002624B0"/>
    <w:rsid w:val="002657DD"/>
    <w:rsid w:val="00271657"/>
    <w:rsid w:val="002744DB"/>
    <w:rsid w:val="00274AB4"/>
    <w:rsid w:val="00275542"/>
    <w:rsid w:val="00281535"/>
    <w:rsid w:val="002818CB"/>
    <w:rsid w:val="00282799"/>
    <w:rsid w:val="0028370C"/>
    <w:rsid w:val="00284BDB"/>
    <w:rsid w:val="0028647A"/>
    <w:rsid w:val="00292C1F"/>
    <w:rsid w:val="002939B1"/>
    <w:rsid w:val="00295149"/>
    <w:rsid w:val="002A46AB"/>
    <w:rsid w:val="002A5924"/>
    <w:rsid w:val="002A73D7"/>
    <w:rsid w:val="002A76B2"/>
    <w:rsid w:val="002B22FF"/>
    <w:rsid w:val="002B4F31"/>
    <w:rsid w:val="002B61C6"/>
    <w:rsid w:val="002C2374"/>
    <w:rsid w:val="002C2B4C"/>
    <w:rsid w:val="002C4016"/>
    <w:rsid w:val="002C4B12"/>
    <w:rsid w:val="002C5C6E"/>
    <w:rsid w:val="002C5DB2"/>
    <w:rsid w:val="002D414E"/>
    <w:rsid w:val="002D6CDB"/>
    <w:rsid w:val="002D7640"/>
    <w:rsid w:val="002E60F4"/>
    <w:rsid w:val="002F207D"/>
    <w:rsid w:val="002F27B2"/>
    <w:rsid w:val="003011E3"/>
    <w:rsid w:val="00301426"/>
    <w:rsid w:val="003021A5"/>
    <w:rsid w:val="00304599"/>
    <w:rsid w:val="00330A74"/>
    <w:rsid w:val="003323CB"/>
    <w:rsid w:val="00335A3A"/>
    <w:rsid w:val="00337AB9"/>
    <w:rsid w:val="00342322"/>
    <w:rsid w:val="00343F66"/>
    <w:rsid w:val="00345185"/>
    <w:rsid w:val="00345B9D"/>
    <w:rsid w:val="003611CB"/>
    <w:rsid w:val="0036311C"/>
    <w:rsid w:val="00363B14"/>
    <w:rsid w:val="00366CC9"/>
    <w:rsid w:val="003724F8"/>
    <w:rsid w:val="00374F14"/>
    <w:rsid w:val="0037733B"/>
    <w:rsid w:val="00377B15"/>
    <w:rsid w:val="003822AD"/>
    <w:rsid w:val="003A3997"/>
    <w:rsid w:val="003A3E6E"/>
    <w:rsid w:val="003A620F"/>
    <w:rsid w:val="003B45E2"/>
    <w:rsid w:val="003B4DAF"/>
    <w:rsid w:val="003B6613"/>
    <w:rsid w:val="003B6937"/>
    <w:rsid w:val="003C1F34"/>
    <w:rsid w:val="003C4B0B"/>
    <w:rsid w:val="003C5AB5"/>
    <w:rsid w:val="003D12C3"/>
    <w:rsid w:val="003D159A"/>
    <w:rsid w:val="003D1EF4"/>
    <w:rsid w:val="003E00A6"/>
    <w:rsid w:val="003E4D1F"/>
    <w:rsid w:val="003E624B"/>
    <w:rsid w:val="003E6299"/>
    <w:rsid w:val="003E6C8D"/>
    <w:rsid w:val="003F3FCF"/>
    <w:rsid w:val="003F7810"/>
    <w:rsid w:val="00405A21"/>
    <w:rsid w:val="004075E8"/>
    <w:rsid w:val="00414395"/>
    <w:rsid w:val="00416B6F"/>
    <w:rsid w:val="00417D4C"/>
    <w:rsid w:val="0042321C"/>
    <w:rsid w:val="0042369C"/>
    <w:rsid w:val="00423A92"/>
    <w:rsid w:val="00423B34"/>
    <w:rsid w:val="00425165"/>
    <w:rsid w:val="00433C17"/>
    <w:rsid w:val="00437555"/>
    <w:rsid w:val="00437AD0"/>
    <w:rsid w:val="004464DE"/>
    <w:rsid w:val="00446C0C"/>
    <w:rsid w:val="0045560F"/>
    <w:rsid w:val="00457224"/>
    <w:rsid w:val="00457D7F"/>
    <w:rsid w:val="0047086E"/>
    <w:rsid w:val="00475B9B"/>
    <w:rsid w:val="004772F3"/>
    <w:rsid w:val="004810A7"/>
    <w:rsid w:val="004841FD"/>
    <w:rsid w:val="004857F8"/>
    <w:rsid w:val="00486F06"/>
    <w:rsid w:val="00492C72"/>
    <w:rsid w:val="004970DF"/>
    <w:rsid w:val="004A1A13"/>
    <w:rsid w:val="004A3813"/>
    <w:rsid w:val="004A5B24"/>
    <w:rsid w:val="004B656F"/>
    <w:rsid w:val="004C0443"/>
    <w:rsid w:val="004C04E6"/>
    <w:rsid w:val="004C3F80"/>
    <w:rsid w:val="004C4F09"/>
    <w:rsid w:val="004D1890"/>
    <w:rsid w:val="004D3574"/>
    <w:rsid w:val="004D525B"/>
    <w:rsid w:val="004D58E7"/>
    <w:rsid w:val="004D7E68"/>
    <w:rsid w:val="004E0741"/>
    <w:rsid w:val="004E27CB"/>
    <w:rsid w:val="004E7E98"/>
    <w:rsid w:val="004F56EB"/>
    <w:rsid w:val="004F64CC"/>
    <w:rsid w:val="00501228"/>
    <w:rsid w:val="00504206"/>
    <w:rsid w:val="00504486"/>
    <w:rsid w:val="00506D8D"/>
    <w:rsid w:val="0051075C"/>
    <w:rsid w:val="0051274F"/>
    <w:rsid w:val="0051441A"/>
    <w:rsid w:val="00515CC9"/>
    <w:rsid w:val="0053678A"/>
    <w:rsid w:val="0054010D"/>
    <w:rsid w:val="005401C9"/>
    <w:rsid w:val="00544214"/>
    <w:rsid w:val="00545555"/>
    <w:rsid w:val="005473BE"/>
    <w:rsid w:val="00552F96"/>
    <w:rsid w:val="00553642"/>
    <w:rsid w:val="00553D6A"/>
    <w:rsid w:val="00555077"/>
    <w:rsid w:val="00562463"/>
    <w:rsid w:val="0056498D"/>
    <w:rsid w:val="00566182"/>
    <w:rsid w:val="00567446"/>
    <w:rsid w:val="005700FD"/>
    <w:rsid w:val="00573A38"/>
    <w:rsid w:val="00574C3C"/>
    <w:rsid w:val="00577E9D"/>
    <w:rsid w:val="00581D41"/>
    <w:rsid w:val="0058254A"/>
    <w:rsid w:val="00582AF0"/>
    <w:rsid w:val="0058710B"/>
    <w:rsid w:val="0059210B"/>
    <w:rsid w:val="0059457C"/>
    <w:rsid w:val="005948D6"/>
    <w:rsid w:val="0059592F"/>
    <w:rsid w:val="005959F8"/>
    <w:rsid w:val="005A5360"/>
    <w:rsid w:val="005B5841"/>
    <w:rsid w:val="005C16AF"/>
    <w:rsid w:val="005C1C5B"/>
    <w:rsid w:val="005C1DD8"/>
    <w:rsid w:val="005C6076"/>
    <w:rsid w:val="005D07B6"/>
    <w:rsid w:val="005D35E6"/>
    <w:rsid w:val="005D3BCD"/>
    <w:rsid w:val="005D47E9"/>
    <w:rsid w:val="005E118C"/>
    <w:rsid w:val="005E276F"/>
    <w:rsid w:val="005E3270"/>
    <w:rsid w:val="005E43A3"/>
    <w:rsid w:val="005E45A2"/>
    <w:rsid w:val="005E6B05"/>
    <w:rsid w:val="005F2D1C"/>
    <w:rsid w:val="005F2EEC"/>
    <w:rsid w:val="005F3C63"/>
    <w:rsid w:val="005F617D"/>
    <w:rsid w:val="005F677F"/>
    <w:rsid w:val="006019FF"/>
    <w:rsid w:val="00601A1D"/>
    <w:rsid w:val="0060374C"/>
    <w:rsid w:val="00606589"/>
    <w:rsid w:val="00606BDD"/>
    <w:rsid w:val="006121F0"/>
    <w:rsid w:val="006141AE"/>
    <w:rsid w:val="00630C48"/>
    <w:rsid w:val="00635467"/>
    <w:rsid w:val="006359DD"/>
    <w:rsid w:val="006369C3"/>
    <w:rsid w:val="006410F3"/>
    <w:rsid w:val="00641B53"/>
    <w:rsid w:val="0064355B"/>
    <w:rsid w:val="00650C1A"/>
    <w:rsid w:val="00651A3C"/>
    <w:rsid w:val="006527C3"/>
    <w:rsid w:val="00660D47"/>
    <w:rsid w:val="00664718"/>
    <w:rsid w:val="00667141"/>
    <w:rsid w:val="00667FAC"/>
    <w:rsid w:val="00681474"/>
    <w:rsid w:val="00683208"/>
    <w:rsid w:val="00684F6C"/>
    <w:rsid w:val="0069065E"/>
    <w:rsid w:val="006A5E0D"/>
    <w:rsid w:val="006A7DC3"/>
    <w:rsid w:val="006B0FBF"/>
    <w:rsid w:val="006B16FC"/>
    <w:rsid w:val="006B17EF"/>
    <w:rsid w:val="006B49D8"/>
    <w:rsid w:val="006B5F66"/>
    <w:rsid w:val="006C1C89"/>
    <w:rsid w:val="006C57CB"/>
    <w:rsid w:val="006D50C9"/>
    <w:rsid w:val="006D7537"/>
    <w:rsid w:val="006E19A0"/>
    <w:rsid w:val="006E4155"/>
    <w:rsid w:val="006F0031"/>
    <w:rsid w:val="006F640F"/>
    <w:rsid w:val="00702020"/>
    <w:rsid w:val="00702F3E"/>
    <w:rsid w:val="00706FA3"/>
    <w:rsid w:val="00710942"/>
    <w:rsid w:val="0071553F"/>
    <w:rsid w:val="00722A6C"/>
    <w:rsid w:val="0072347C"/>
    <w:rsid w:val="007307FD"/>
    <w:rsid w:val="007342F4"/>
    <w:rsid w:val="00735799"/>
    <w:rsid w:val="00735C71"/>
    <w:rsid w:val="00742C6F"/>
    <w:rsid w:val="00744358"/>
    <w:rsid w:val="00747F88"/>
    <w:rsid w:val="007528CF"/>
    <w:rsid w:val="007549EF"/>
    <w:rsid w:val="00754EDD"/>
    <w:rsid w:val="00761F9F"/>
    <w:rsid w:val="00764B69"/>
    <w:rsid w:val="00764C1B"/>
    <w:rsid w:val="007656F7"/>
    <w:rsid w:val="007663A1"/>
    <w:rsid w:val="007672C2"/>
    <w:rsid w:val="007801FF"/>
    <w:rsid w:val="0078427F"/>
    <w:rsid w:val="00785BB7"/>
    <w:rsid w:val="007935C2"/>
    <w:rsid w:val="00796538"/>
    <w:rsid w:val="00796DF6"/>
    <w:rsid w:val="007A062A"/>
    <w:rsid w:val="007A1BCE"/>
    <w:rsid w:val="007A361E"/>
    <w:rsid w:val="007A38DB"/>
    <w:rsid w:val="007A5AFE"/>
    <w:rsid w:val="007A6312"/>
    <w:rsid w:val="007A7D82"/>
    <w:rsid w:val="007C23D5"/>
    <w:rsid w:val="007C42EB"/>
    <w:rsid w:val="007C48D0"/>
    <w:rsid w:val="007C5D17"/>
    <w:rsid w:val="007C6F75"/>
    <w:rsid w:val="007C75E7"/>
    <w:rsid w:val="007D0AE3"/>
    <w:rsid w:val="007D354C"/>
    <w:rsid w:val="007D6FFA"/>
    <w:rsid w:val="007E0B44"/>
    <w:rsid w:val="007E2DD4"/>
    <w:rsid w:val="007E46D0"/>
    <w:rsid w:val="007E61CC"/>
    <w:rsid w:val="007F5ABF"/>
    <w:rsid w:val="007F6745"/>
    <w:rsid w:val="00803380"/>
    <w:rsid w:val="008068F3"/>
    <w:rsid w:val="00812A3A"/>
    <w:rsid w:val="00812BE4"/>
    <w:rsid w:val="008146CA"/>
    <w:rsid w:val="00821078"/>
    <w:rsid w:val="008228CB"/>
    <w:rsid w:val="00832C74"/>
    <w:rsid w:val="00834E56"/>
    <w:rsid w:val="00837DED"/>
    <w:rsid w:val="00840A91"/>
    <w:rsid w:val="00841C96"/>
    <w:rsid w:val="0084626E"/>
    <w:rsid w:val="0085045A"/>
    <w:rsid w:val="00850E00"/>
    <w:rsid w:val="00853F53"/>
    <w:rsid w:val="00855494"/>
    <w:rsid w:val="008654FE"/>
    <w:rsid w:val="00866E65"/>
    <w:rsid w:val="008730C2"/>
    <w:rsid w:val="00875419"/>
    <w:rsid w:val="0088214E"/>
    <w:rsid w:val="008828C7"/>
    <w:rsid w:val="00885E90"/>
    <w:rsid w:val="00887AD8"/>
    <w:rsid w:val="00887D09"/>
    <w:rsid w:val="00893924"/>
    <w:rsid w:val="00897E98"/>
    <w:rsid w:val="008A1012"/>
    <w:rsid w:val="008A1543"/>
    <w:rsid w:val="008A51AA"/>
    <w:rsid w:val="008A713C"/>
    <w:rsid w:val="008B12D3"/>
    <w:rsid w:val="008C011B"/>
    <w:rsid w:val="008C1588"/>
    <w:rsid w:val="008C1B17"/>
    <w:rsid w:val="008C2B06"/>
    <w:rsid w:val="008C348E"/>
    <w:rsid w:val="008C54E3"/>
    <w:rsid w:val="008D2EA3"/>
    <w:rsid w:val="008D32CB"/>
    <w:rsid w:val="008D6361"/>
    <w:rsid w:val="008D7FFC"/>
    <w:rsid w:val="008E3738"/>
    <w:rsid w:val="008E4A75"/>
    <w:rsid w:val="008E6AED"/>
    <w:rsid w:val="008E6E7E"/>
    <w:rsid w:val="008F5902"/>
    <w:rsid w:val="009004AF"/>
    <w:rsid w:val="00902F04"/>
    <w:rsid w:val="00903814"/>
    <w:rsid w:val="0090685D"/>
    <w:rsid w:val="00911AFF"/>
    <w:rsid w:val="00915988"/>
    <w:rsid w:val="00916F78"/>
    <w:rsid w:val="00920EB4"/>
    <w:rsid w:val="00921A39"/>
    <w:rsid w:val="00925BD7"/>
    <w:rsid w:val="009550EB"/>
    <w:rsid w:val="00955977"/>
    <w:rsid w:val="0096199E"/>
    <w:rsid w:val="00964E0C"/>
    <w:rsid w:val="00965845"/>
    <w:rsid w:val="00965D70"/>
    <w:rsid w:val="0097547D"/>
    <w:rsid w:val="00981953"/>
    <w:rsid w:val="0099132D"/>
    <w:rsid w:val="00991AB0"/>
    <w:rsid w:val="00995B7E"/>
    <w:rsid w:val="009A035D"/>
    <w:rsid w:val="009A1E3B"/>
    <w:rsid w:val="009A22BA"/>
    <w:rsid w:val="009B31BB"/>
    <w:rsid w:val="009C5F03"/>
    <w:rsid w:val="009C7E81"/>
    <w:rsid w:val="009D280A"/>
    <w:rsid w:val="009D4163"/>
    <w:rsid w:val="009D7235"/>
    <w:rsid w:val="009D7D06"/>
    <w:rsid w:val="009E232E"/>
    <w:rsid w:val="009E429B"/>
    <w:rsid w:val="009E7C5E"/>
    <w:rsid w:val="009F1103"/>
    <w:rsid w:val="009F1468"/>
    <w:rsid w:val="009F2E5B"/>
    <w:rsid w:val="009F517C"/>
    <w:rsid w:val="009F5197"/>
    <w:rsid w:val="009F7BE3"/>
    <w:rsid w:val="00A07CE9"/>
    <w:rsid w:val="00A07FC9"/>
    <w:rsid w:val="00A11BA3"/>
    <w:rsid w:val="00A12EB6"/>
    <w:rsid w:val="00A15CF7"/>
    <w:rsid w:val="00A15F26"/>
    <w:rsid w:val="00A16C16"/>
    <w:rsid w:val="00A23582"/>
    <w:rsid w:val="00A251C5"/>
    <w:rsid w:val="00A277B8"/>
    <w:rsid w:val="00A32181"/>
    <w:rsid w:val="00A343FD"/>
    <w:rsid w:val="00A365AB"/>
    <w:rsid w:val="00A41869"/>
    <w:rsid w:val="00A42BDE"/>
    <w:rsid w:val="00A43A3C"/>
    <w:rsid w:val="00A45570"/>
    <w:rsid w:val="00A50273"/>
    <w:rsid w:val="00A50770"/>
    <w:rsid w:val="00A52DC3"/>
    <w:rsid w:val="00A53CD8"/>
    <w:rsid w:val="00A53FEC"/>
    <w:rsid w:val="00A54B7F"/>
    <w:rsid w:val="00A55AF0"/>
    <w:rsid w:val="00A5637C"/>
    <w:rsid w:val="00A630B7"/>
    <w:rsid w:val="00A67273"/>
    <w:rsid w:val="00A7079F"/>
    <w:rsid w:val="00A80D27"/>
    <w:rsid w:val="00A8359F"/>
    <w:rsid w:val="00A901F5"/>
    <w:rsid w:val="00A95C6A"/>
    <w:rsid w:val="00AA19A3"/>
    <w:rsid w:val="00AA4D9C"/>
    <w:rsid w:val="00AB03B3"/>
    <w:rsid w:val="00AB21AA"/>
    <w:rsid w:val="00AB4CF7"/>
    <w:rsid w:val="00AC04BD"/>
    <w:rsid w:val="00AC0A7A"/>
    <w:rsid w:val="00AC2EEB"/>
    <w:rsid w:val="00AC7877"/>
    <w:rsid w:val="00AD6C77"/>
    <w:rsid w:val="00AE6C34"/>
    <w:rsid w:val="00AE6CDA"/>
    <w:rsid w:val="00B02A43"/>
    <w:rsid w:val="00B03AB4"/>
    <w:rsid w:val="00B110D1"/>
    <w:rsid w:val="00B13AAA"/>
    <w:rsid w:val="00B15673"/>
    <w:rsid w:val="00B16C19"/>
    <w:rsid w:val="00B176B0"/>
    <w:rsid w:val="00B240A6"/>
    <w:rsid w:val="00B24247"/>
    <w:rsid w:val="00B25916"/>
    <w:rsid w:val="00B25E0F"/>
    <w:rsid w:val="00B3066F"/>
    <w:rsid w:val="00B32A11"/>
    <w:rsid w:val="00B34D7B"/>
    <w:rsid w:val="00B35955"/>
    <w:rsid w:val="00B35B7E"/>
    <w:rsid w:val="00B40C91"/>
    <w:rsid w:val="00B415EA"/>
    <w:rsid w:val="00B5439B"/>
    <w:rsid w:val="00B558B2"/>
    <w:rsid w:val="00B55A45"/>
    <w:rsid w:val="00B57580"/>
    <w:rsid w:val="00B60285"/>
    <w:rsid w:val="00B653DC"/>
    <w:rsid w:val="00B7126B"/>
    <w:rsid w:val="00B72359"/>
    <w:rsid w:val="00B75925"/>
    <w:rsid w:val="00B759F6"/>
    <w:rsid w:val="00B84234"/>
    <w:rsid w:val="00B958FA"/>
    <w:rsid w:val="00BA00D9"/>
    <w:rsid w:val="00BA264E"/>
    <w:rsid w:val="00BA7336"/>
    <w:rsid w:val="00BA7709"/>
    <w:rsid w:val="00BB17E3"/>
    <w:rsid w:val="00BB1B40"/>
    <w:rsid w:val="00BB20D2"/>
    <w:rsid w:val="00BB23E4"/>
    <w:rsid w:val="00BB38B0"/>
    <w:rsid w:val="00BD0481"/>
    <w:rsid w:val="00BD3D10"/>
    <w:rsid w:val="00BD40D5"/>
    <w:rsid w:val="00BD5644"/>
    <w:rsid w:val="00BD63E9"/>
    <w:rsid w:val="00BE2197"/>
    <w:rsid w:val="00BE4FD1"/>
    <w:rsid w:val="00BE61C3"/>
    <w:rsid w:val="00BF270F"/>
    <w:rsid w:val="00C0118A"/>
    <w:rsid w:val="00C01BFE"/>
    <w:rsid w:val="00C01EFA"/>
    <w:rsid w:val="00C03DB8"/>
    <w:rsid w:val="00C11DFE"/>
    <w:rsid w:val="00C139ED"/>
    <w:rsid w:val="00C14FF8"/>
    <w:rsid w:val="00C1536A"/>
    <w:rsid w:val="00C15815"/>
    <w:rsid w:val="00C15997"/>
    <w:rsid w:val="00C16B56"/>
    <w:rsid w:val="00C2062A"/>
    <w:rsid w:val="00C2340E"/>
    <w:rsid w:val="00C26716"/>
    <w:rsid w:val="00C306DC"/>
    <w:rsid w:val="00C33964"/>
    <w:rsid w:val="00C3585C"/>
    <w:rsid w:val="00C40C65"/>
    <w:rsid w:val="00C44884"/>
    <w:rsid w:val="00C45B2C"/>
    <w:rsid w:val="00C4641E"/>
    <w:rsid w:val="00C50B58"/>
    <w:rsid w:val="00C51AC7"/>
    <w:rsid w:val="00C5545F"/>
    <w:rsid w:val="00C60A2D"/>
    <w:rsid w:val="00C72599"/>
    <w:rsid w:val="00C73F1E"/>
    <w:rsid w:val="00C7528F"/>
    <w:rsid w:val="00C8040A"/>
    <w:rsid w:val="00C82ADB"/>
    <w:rsid w:val="00C84143"/>
    <w:rsid w:val="00C873DD"/>
    <w:rsid w:val="00C95850"/>
    <w:rsid w:val="00C977D8"/>
    <w:rsid w:val="00C97FC2"/>
    <w:rsid w:val="00CA1CF9"/>
    <w:rsid w:val="00CA5B49"/>
    <w:rsid w:val="00CB221D"/>
    <w:rsid w:val="00CB4D67"/>
    <w:rsid w:val="00CB6C50"/>
    <w:rsid w:val="00CB78E6"/>
    <w:rsid w:val="00CC0363"/>
    <w:rsid w:val="00CC0C10"/>
    <w:rsid w:val="00CC3C54"/>
    <w:rsid w:val="00CC45D4"/>
    <w:rsid w:val="00CC581E"/>
    <w:rsid w:val="00CC5B8F"/>
    <w:rsid w:val="00CD38A0"/>
    <w:rsid w:val="00CD5DEE"/>
    <w:rsid w:val="00CD6E2E"/>
    <w:rsid w:val="00CE00FF"/>
    <w:rsid w:val="00CE0AAC"/>
    <w:rsid w:val="00CE0F69"/>
    <w:rsid w:val="00CE1820"/>
    <w:rsid w:val="00CE35CB"/>
    <w:rsid w:val="00CE3D4D"/>
    <w:rsid w:val="00CE5B7C"/>
    <w:rsid w:val="00CF17A5"/>
    <w:rsid w:val="00CF2BA9"/>
    <w:rsid w:val="00CF768B"/>
    <w:rsid w:val="00D0196C"/>
    <w:rsid w:val="00D052C1"/>
    <w:rsid w:val="00D0545F"/>
    <w:rsid w:val="00D07529"/>
    <w:rsid w:val="00D10479"/>
    <w:rsid w:val="00D13480"/>
    <w:rsid w:val="00D14BEC"/>
    <w:rsid w:val="00D20AB6"/>
    <w:rsid w:val="00D265C0"/>
    <w:rsid w:val="00D31704"/>
    <w:rsid w:val="00D31F23"/>
    <w:rsid w:val="00D33523"/>
    <w:rsid w:val="00D403F2"/>
    <w:rsid w:val="00D41D58"/>
    <w:rsid w:val="00D436F3"/>
    <w:rsid w:val="00D60DC2"/>
    <w:rsid w:val="00D64650"/>
    <w:rsid w:val="00D657A5"/>
    <w:rsid w:val="00D659EB"/>
    <w:rsid w:val="00D6729C"/>
    <w:rsid w:val="00D7194D"/>
    <w:rsid w:val="00D731CC"/>
    <w:rsid w:val="00D74EB7"/>
    <w:rsid w:val="00D82210"/>
    <w:rsid w:val="00D82C4F"/>
    <w:rsid w:val="00D830FD"/>
    <w:rsid w:val="00D8644B"/>
    <w:rsid w:val="00D86989"/>
    <w:rsid w:val="00D87116"/>
    <w:rsid w:val="00D87C6F"/>
    <w:rsid w:val="00D971AB"/>
    <w:rsid w:val="00DA0238"/>
    <w:rsid w:val="00DA2641"/>
    <w:rsid w:val="00DA7676"/>
    <w:rsid w:val="00DB047C"/>
    <w:rsid w:val="00DB39D3"/>
    <w:rsid w:val="00DB6BFA"/>
    <w:rsid w:val="00DC620C"/>
    <w:rsid w:val="00DC7BF2"/>
    <w:rsid w:val="00DE182A"/>
    <w:rsid w:val="00DE2CA0"/>
    <w:rsid w:val="00DE3531"/>
    <w:rsid w:val="00DE3F06"/>
    <w:rsid w:val="00DE4162"/>
    <w:rsid w:val="00DE7454"/>
    <w:rsid w:val="00DF485F"/>
    <w:rsid w:val="00DF7286"/>
    <w:rsid w:val="00E00504"/>
    <w:rsid w:val="00E0166F"/>
    <w:rsid w:val="00E02F34"/>
    <w:rsid w:val="00E04DDB"/>
    <w:rsid w:val="00E07D70"/>
    <w:rsid w:val="00E12693"/>
    <w:rsid w:val="00E12C17"/>
    <w:rsid w:val="00E14334"/>
    <w:rsid w:val="00E17E96"/>
    <w:rsid w:val="00E22222"/>
    <w:rsid w:val="00E26789"/>
    <w:rsid w:val="00E2715F"/>
    <w:rsid w:val="00E300EA"/>
    <w:rsid w:val="00E3035C"/>
    <w:rsid w:val="00E30D0C"/>
    <w:rsid w:val="00E3316D"/>
    <w:rsid w:val="00E4087E"/>
    <w:rsid w:val="00E4583C"/>
    <w:rsid w:val="00E55413"/>
    <w:rsid w:val="00E6290D"/>
    <w:rsid w:val="00E6410C"/>
    <w:rsid w:val="00E66CD2"/>
    <w:rsid w:val="00E704B2"/>
    <w:rsid w:val="00E76653"/>
    <w:rsid w:val="00E77DCE"/>
    <w:rsid w:val="00E80547"/>
    <w:rsid w:val="00E81268"/>
    <w:rsid w:val="00E82548"/>
    <w:rsid w:val="00E84557"/>
    <w:rsid w:val="00E8676A"/>
    <w:rsid w:val="00E9660C"/>
    <w:rsid w:val="00E96BB7"/>
    <w:rsid w:val="00EA09C4"/>
    <w:rsid w:val="00EA2467"/>
    <w:rsid w:val="00EA297F"/>
    <w:rsid w:val="00EA2D4A"/>
    <w:rsid w:val="00EA38C5"/>
    <w:rsid w:val="00EB47F4"/>
    <w:rsid w:val="00EB495B"/>
    <w:rsid w:val="00EC16D5"/>
    <w:rsid w:val="00EC529D"/>
    <w:rsid w:val="00ED0C0D"/>
    <w:rsid w:val="00EE0FBA"/>
    <w:rsid w:val="00EE7E37"/>
    <w:rsid w:val="00EF29FE"/>
    <w:rsid w:val="00EF3D12"/>
    <w:rsid w:val="00EF749E"/>
    <w:rsid w:val="00F015FC"/>
    <w:rsid w:val="00F028E2"/>
    <w:rsid w:val="00F02DB9"/>
    <w:rsid w:val="00F03CE2"/>
    <w:rsid w:val="00F04F8A"/>
    <w:rsid w:val="00F05B85"/>
    <w:rsid w:val="00F05F43"/>
    <w:rsid w:val="00F0656F"/>
    <w:rsid w:val="00F0767A"/>
    <w:rsid w:val="00F10797"/>
    <w:rsid w:val="00F12925"/>
    <w:rsid w:val="00F166A6"/>
    <w:rsid w:val="00F2447F"/>
    <w:rsid w:val="00F26728"/>
    <w:rsid w:val="00F33715"/>
    <w:rsid w:val="00F34036"/>
    <w:rsid w:val="00F36865"/>
    <w:rsid w:val="00F45A67"/>
    <w:rsid w:val="00F5083A"/>
    <w:rsid w:val="00F5752C"/>
    <w:rsid w:val="00F60595"/>
    <w:rsid w:val="00F63CCE"/>
    <w:rsid w:val="00F70CA2"/>
    <w:rsid w:val="00F72C91"/>
    <w:rsid w:val="00F74FCA"/>
    <w:rsid w:val="00F77F47"/>
    <w:rsid w:val="00F8498D"/>
    <w:rsid w:val="00F84B98"/>
    <w:rsid w:val="00F8654C"/>
    <w:rsid w:val="00F875CC"/>
    <w:rsid w:val="00F958D3"/>
    <w:rsid w:val="00FA25A9"/>
    <w:rsid w:val="00FC0D8C"/>
    <w:rsid w:val="00FC13CA"/>
    <w:rsid w:val="00FC2AF1"/>
    <w:rsid w:val="00FC5387"/>
    <w:rsid w:val="00FC53F5"/>
    <w:rsid w:val="00FD2F1D"/>
    <w:rsid w:val="00FD6CC5"/>
    <w:rsid w:val="00FE36CA"/>
    <w:rsid w:val="00FE37F7"/>
    <w:rsid w:val="00FE4C74"/>
    <w:rsid w:val="00FE7564"/>
    <w:rsid w:val="00FF0351"/>
    <w:rsid w:val="00FF1A2D"/>
    <w:rsid w:val="00FF1C6A"/>
    <w:rsid w:val="00FF3CA7"/>
    <w:rsid w:val="00FF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54D79AB"/>
  <w15:docId w15:val="{A13EF2F0-6D1E-4A5B-8440-E37BD84E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87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3D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A2D4A"/>
    <w:pPr>
      <w:ind w:left="720"/>
      <w:contextualSpacing/>
    </w:pPr>
  </w:style>
  <w:style w:type="paragraph" w:styleId="BalloonText">
    <w:name w:val="Balloon Text"/>
    <w:basedOn w:val="Normal"/>
    <w:link w:val="BalloonTextChar"/>
    <w:uiPriority w:val="99"/>
    <w:semiHidden/>
    <w:unhideWhenUsed/>
    <w:rsid w:val="00E01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66F"/>
    <w:rPr>
      <w:rFonts w:ascii="Segoe UI" w:hAnsi="Segoe UI" w:cs="Segoe UI"/>
      <w:sz w:val="18"/>
      <w:szCs w:val="18"/>
    </w:rPr>
  </w:style>
  <w:style w:type="paragraph" w:styleId="Header">
    <w:name w:val="header"/>
    <w:basedOn w:val="Normal"/>
    <w:link w:val="HeaderChar"/>
    <w:uiPriority w:val="99"/>
    <w:unhideWhenUsed/>
    <w:rsid w:val="00F50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3A"/>
  </w:style>
  <w:style w:type="paragraph" w:styleId="Footer">
    <w:name w:val="footer"/>
    <w:basedOn w:val="Normal"/>
    <w:link w:val="FooterChar"/>
    <w:uiPriority w:val="99"/>
    <w:unhideWhenUsed/>
    <w:rsid w:val="00F50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3A"/>
  </w:style>
  <w:style w:type="character" w:styleId="CommentReference">
    <w:name w:val="annotation reference"/>
    <w:basedOn w:val="DefaultParagraphFont"/>
    <w:uiPriority w:val="99"/>
    <w:semiHidden/>
    <w:unhideWhenUsed/>
    <w:rsid w:val="00601A1D"/>
    <w:rPr>
      <w:sz w:val="16"/>
      <w:szCs w:val="16"/>
    </w:rPr>
  </w:style>
  <w:style w:type="paragraph" w:styleId="CommentText">
    <w:name w:val="annotation text"/>
    <w:basedOn w:val="Normal"/>
    <w:link w:val="CommentTextChar"/>
    <w:uiPriority w:val="99"/>
    <w:unhideWhenUsed/>
    <w:rsid w:val="00601A1D"/>
    <w:pPr>
      <w:spacing w:line="240" w:lineRule="auto"/>
    </w:pPr>
    <w:rPr>
      <w:sz w:val="20"/>
      <w:szCs w:val="20"/>
    </w:rPr>
  </w:style>
  <w:style w:type="character" w:customStyle="1" w:styleId="CommentTextChar">
    <w:name w:val="Comment Text Char"/>
    <w:basedOn w:val="DefaultParagraphFont"/>
    <w:link w:val="CommentText"/>
    <w:uiPriority w:val="99"/>
    <w:rsid w:val="00601A1D"/>
    <w:rPr>
      <w:sz w:val="20"/>
      <w:szCs w:val="20"/>
    </w:rPr>
  </w:style>
  <w:style w:type="paragraph" w:styleId="CommentSubject">
    <w:name w:val="annotation subject"/>
    <w:basedOn w:val="CommentText"/>
    <w:next w:val="CommentText"/>
    <w:link w:val="CommentSubjectChar"/>
    <w:uiPriority w:val="99"/>
    <w:semiHidden/>
    <w:unhideWhenUsed/>
    <w:rsid w:val="00601A1D"/>
    <w:rPr>
      <w:b/>
      <w:bCs/>
    </w:rPr>
  </w:style>
  <w:style w:type="character" w:customStyle="1" w:styleId="CommentSubjectChar">
    <w:name w:val="Comment Subject Char"/>
    <w:basedOn w:val="CommentTextChar"/>
    <w:link w:val="CommentSubject"/>
    <w:uiPriority w:val="99"/>
    <w:semiHidden/>
    <w:rsid w:val="00601A1D"/>
    <w:rPr>
      <w:b/>
      <w:bCs/>
      <w:sz w:val="20"/>
      <w:szCs w:val="20"/>
    </w:rPr>
  </w:style>
  <w:style w:type="paragraph" w:styleId="Revision">
    <w:name w:val="Revision"/>
    <w:hidden/>
    <w:uiPriority w:val="99"/>
    <w:semiHidden/>
    <w:rsid w:val="00515CC9"/>
    <w:pPr>
      <w:spacing w:after="0" w:line="240" w:lineRule="auto"/>
    </w:pPr>
  </w:style>
  <w:style w:type="character" w:styleId="Hyperlink">
    <w:name w:val="Hyperlink"/>
    <w:basedOn w:val="DefaultParagraphFont"/>
    <w:uiPriority w:val="99"/>
    <w:unhideWhenUsed/>
    <w:rsid w:val="00492C72"/>
    <w:rPr>
      <w:color w:val="0563C1" w:themeColor="hyperlink"/>
      <w:u w:val="single"/>
    </w:rPr>
  </w:style>
  <w:style w:type="character" w:styleId="FollowedHyperlink">
    <w:name w:val="FollowedHyperlink"/>
    <w:basedOn w:val="DefaultParagraphFont"/>
    <w:uiPriority w:val="99"/>
    <w:semiHidden/>
    <w:unhideWhenUsed/>
    <w:rsid w:val="00544214"/>
    <w:rPr>
      <w:color w:val="954F72" w:themeColor="followedHyperlink"/>
      <w:u w:val="single"/>
    </w:rPr>
  </w:style>
  <w:style w:type="character" w:styleId="PlaceholderText">
    <w:name w:val="Placeholder Text"/>
    <w:basedOn w:val="DefaultParagraphFont"/>
    <w:uiPriority w:val="99"/>
    <w:semiHidden/>
    <w:rsid w:val="006C57CB"/>
    <w:rPr>
      <w:color w:val="808080"/>
    </w:rPr>
  </w:style>
  <w:style w:type="character" w:styleId="Emphasis">
    <w:name w:val="Emphasis"/>
    <w:basedOn w:val="DefaultParagraphFont"/>
    <w:uiPriority w:val="20"/>
    <w:qFormat/>
    <w:rsid w:val="006F640F"/>
    <w:rPr>
      <w:i/>
      <w:iCs/>
    </w:rPr>
  </w:style>
  <w:style w:type="character" w:styleId="IntenseEmphasis">
    <w:name w:val="Intense Emphasis"/>
    <w:basedOn w:val="DefaultParagraphFont"/>
    <w:uiPriority w:val="21"/>
    <w:qFormat/>
    <w:rsid w:val="006F640F"/>
    <w:rPr>
      <w:i/>
      <w:iCs/>
      <w:color w:val="5B9BD5" w:themeColor="accent1"/>
    </w:rPr>
  </w:style>
  <w:style w:type="character" w:customStyle="1" w:styleId="Style1">
    <w:name w:val="Style1"/>
    <w:basedOn w:val="DefaultParagraphFont"/>
    <w:uiPriority w:val="1"/>
    <w:rsid w:val="009F7BE3"/>
    <w:rPr>
      <w:color w:val="FF0000"/>
    </w:rPr>
  </w:style>
  <w:style w:type="paragraph" w:customStyle="1" w:styleId="TableParagraph">
    <w:name w:val="Table Paragraph"/>
    <w:basedOn w:val="Normal"/>
    <w:uiPriority w:val="1"/>
    <w:qFormat/>
    <w:rsid w:val="00F028E2"/>
    <w:pPr>
      <w:widowControl w:val="0"/>
      <w:autoSpaceDE w:val="0"/>
      <w:autoSpaceDN w:val="0"/>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85063">
      <w:bodyDiv w:val="1"/>
      <w:marLeft w:val="0"/>
      <w:marRight w:val="0"/>
      <w:marTop w:val="0"/>
      <w:marBottom w:val="0"/>
      <w:divBdr>
        <w:top w:val="none" w:sz="0" w:space="0" w:color="auto"/>
        <w:left w:val="none" w:sz="0" w:space="0" w:color="auto"/>
        <w:bottom w:val="none" w:sz="0" w:space="0" w:color="auto"/>
        <w:right w:val="none" w:sz="0" w:space="0" w:color="auto"/>
      </w:divBdr>
    </w:div>
    <w:div w:id="319695473">
      <w:bodyDiv w:val="1"/>
      <w:marLeft w:val="0"/>
      <w:marRight w:val="0"/>
      <w:marTop w:val="0"/>
      <w:marBottom w:val="0"/>
      <w:divBdr>
        <w:top w:val="none" w:sz="0" w:space="0" w:color="auto"/>
        <w:left w:val="none" w:sz="0" w:space="0" w:color="auto"/>
        <w:bottom w:val="none" w:sz="0" w:space="0" w:color="auto"/>
        <w:right w:val="none" w:sz="0" w:space="0" w:color="auto"/>
      </w:divBdr>
    </w:div>
    <w:div w:id="1390377867">
      <w:bodyDiv w:val="1"/>
      <w:marLeft w:val="0"/>
      <w:marRight w:val="0"/>
      <w:marTop w:val="0"/>
      <w:marBottom w:val="0"/>
      <w:divBdr>
        <w:top w:val="none" w:sz="0" w:space="0" w:color="auto"/>
        <w:left w:val="none" w:sz="0" w:space="0" w:color="auto"/>
        <w:bottom w:val="none" w:sz="0" w:space="0" w:color="auto"/>
        <w:right w:val="none" w:sz="0" w:space="0" w:color="auto"/>
      </w:divBdr>
    </w:div>
    <w:div w:id="187021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f78e4ee30175d8063f1e1ce6eb728f94&amp;mc=true&amp;node=se10.3.440_116&amp;rgn=div8" TargetMode="External"/><Relationship Id="rId13" Type="http://schemas.openxmlformats.org/officeDocument/2006/relationships/package" Target="embeddings/Microsoft_Excel_Worksheet.xls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a.gov/sites/production/files/2014-12/documents/epa_retrofit_protocol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gov/eere/wap/articles/weatherization-program-notice-22-7-weatherization-health-and-safety"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eatherization.ornl.gov/wp-content/uploads/2021/01/ORNL-_TM-2020_1769.pdf" TargetMode="External"/><Relationship Id="rId23" Type="http://schemas.openxmlformats.org/officeDocument/2006/relationships/fontTable" Target="fontTable.xml"/><Relationship Id="rId10" Type="http://schemas.openxmlformats.org/officeDocument/2006/relationships/hyperlink" Target="https://www.ecfr.gov/cgi-bin/text-idx?SID=f022d7020e1bf0a19a73d6edb7c32f62&amp;mc=true&amp;node=pt10.3.440&amp;rgn=div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gi-bin/text-idx?SID=f78e4ee30175d8063f1e1ce6eb728f94&amp;mc=true&amp;node=se10.3.440_116&amp;rgn=div8" TargetMode="External"/><Relationship Id="rId14" Type="http://schemas.openxmlformats.org/officeDocument/2006/relationships/hyperlink" Target="https://www.ecfr.gov/cgi-bin/text-idx?SID=f022d7020e1bf0a19a73d6edb7c32f62&amp;mc=true&amp;node=pt10.3.440&amp;rgn=div5"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BE52967FB40DBB37EE58507D09AC5"/>
        <w:category>
          <w:name w:val="General"/>
          <w:gallery w:val="placeholder"/>
        </w:category>
        <w:types>
          <w:type w:val="bbPlcHdr"/>
        </w:types>
        <w:behaviors>
          <w:behavior w:val="content"/>
        </w:behaviors>
        <w:guid w:val="{CB5BD9D9-5A1D-4614-B033-CB165FFAFC72}"/>
      </w:docPartPr>
      <w:docPartBody>
        <w:p w:rsidR="00274E17" w:rsidRDefault="00026BD5" w:rsidP="00026BD5">
          <w:pPr>
            <w:pStyle w:val="D9BBE52967FB40DBB37EE58507D09AC5"/>
          </w:pPr>
          <w:r>
            <w:rPr>
              <w:rStyle w:val="PlaceholderText"/>
            </w:rPr>
            <w:t>List any H&amp;S measures from the Table of Issues which are instead addressed as IRM with DOE WAP Funds</w:t>
          </w:r>
        </w:p>
      </w:docPartBody>
    </w:docPart>
    <w:docPart>
      <w:docPartPr>
        <w:name w:val="452D06E8DAAF457EBC61E40B68A9DDD3"/>
        <w:category>
          <w:name w:val="General"/>
          <w:gallery w:val="placeholder"/>
        </w:category>
        <w:types>
          <w:type w:val="bbPlcHdr"/>
        </w:types>
        <w:behaviors>
          <w:behavior w:val="content"/>
        </w:behaviors>
        <w:guid w:val="{C6B84001-C0B3-45BC-B520-88EBD51900B0}"/>
      </w:docPartPr>
      <w:docPartBody>
        <w:p w:rsidR="00274E17" w:rsidRDefault="00026BD5" w:rsidP="00026BD5">
          <w:pPr>
            <w:pStyle w:val="452D06E8DAAF457EBC61E40B68A9DDD3"/>
          </w:pPr>
          <w:r>
            <w:rPr>
              <w:rStyle w:val="PlaceholderText"/>
            </w:rPr>
            <w:t>Describe H&amp;S Expenditure Limits and Justification Here</w:t>
          </w:r>
        </w:p>
      </w:docPartBody>
    </w:docPart>
    <w:docPart>
      <w:docPartPr>
        <w:name w:val="0598BDAC968A4264ADFB72FEB4BA4EAB"/>
        <w:category>
          <w:name w:val="General"/>
          <w:gallery w:val="placeholder"/>
        </w:category>
        <w:types>
          <w:type w:val="bbPlcHdr"/>
        </w:types>
        <w:behaviors>
          <w:behavior w:val="content"/>
        </w:behaviors>
        <w:guid w:val="{A3EE010A-06FC-4E71-B211-C7B884407E76}"/>
      </w:docPartPr>
      <w:docPartBody>
        <w:p w:rsidR="00274E17" w:rsidRDefault="00026BD5" w:rsidP="00026BD5">
          <w:pPr>
            <w:pStyle w:val="0598BDAC968A4264ADFB72FEB4BA4EAB"/>
          </w:pPr>
          <w:r>
            <w:rPr>
              <w:rStyle w:val="PlaceholderText"/>
            </w:rPr>
            <w:t>Enter Additional H&amp;S Information Here</w:t>
          </w:r>
        </w:p>
      </w:docPartBody>
    </w:docPart>
    <w:docPart>
      <w:docPartPr>
        <w:name w:val="7036CEE6F05E471A9B4072023E095845"/>
        <w:category>
          <w:name w:val="General"/>
          <w:gallery w:val="placeholder"/>
        </w:category>
        <w:types>
          <w:type w:val="bbPlcHdr"/>
        </w:types>
        <w:behaviors>
          <w:behavior w:val="content"/>
        </w:behaviors>
        <w:guid w:val="{3CCEE38E-AF0C-4C34-BF9D-03772BBD0EB4}"/>
      </w:docPartPr>
      <w:docPartBody>
        <w:p w:rsidR="00153196" w:rsidRDefault="00026BD5" w:rsidP="00026BD5">
          <w:pPr>
            <w:pStyle w:val="7036CEE6F05E471A9B4072023E095845"/>
          </w:pPr>
          <w:r w:rsidRPr="00D13480">
            <w:rPr>
              <w:rStyle w:val="PlaceholderText"/>
              <w:shd w:val="clear" w:color="auto" w:fill="FFFFFF" w:themeFill="background1"/>
            </w:rPr>
            <w:t>Describe Guidance Provided To Subgrantee Here</w:t>
          </w:r>
        </w:p>
      </w:docPartBody>
    </w:docPart>
    <w:docPart>
      <w:docPartPr>
        <w:name w:val="7B8CEA75739F43F2A67504B6E07BBD82"/>
        <w:category>
          <w:name w:val="General"/>
          <w:gallery w:val="placeholder"/>
        </w:category>
        <w:types>
          <w:type w:val="bbPlcHdr"/>
        </w:types>
        <w:behaviors>
          <w:behavior w:val="content"/>
        </w:behaviors>
        <w:guid w:val="{D56145A8-83E2-4BDD-8823-70D3147716FD}"/>
      </w:docPartPr>
      <w:docPartBody>
        <w:p w:rsidR="00153196" w:rsidRDefault="00026BD5" w:rsidP="00026BD5">
          <w:pPr>
            <w:pStyle w:val="7B8CEA75739F43F2A67504B6E07BBD82"/>
          </w:pPr>
          <w:r w:rsidRPr="00D13480">
            <w:rPr>
              <w:rStyle w:val="PlaceholderText"/>
              <w:shd w:val="clear" w:color="auto" w:fill="FFFFFF" w:themeFill="background1"/>
            </w:rPr>
            <w:t>Describe Guidance Provided To Subgrantees Here</w:t>
          </w:r>
        </w:p>
      </w:docPartBody>
    </w:docPart>
    <w:docPart>
      <w:docPartPr>
        <w:name w:val="406F8051350C42E9A4ECF2E448AE1E05"/>
        <w:category>
          <w:name w:val="General"/>
          <w:gallery w:val="placeholder"/>
        </w:category>
        <w:types>
          <w:type w:val="bbPlcHdr"/>
        </w:types>
        <w:behaviors>
          <w:behavior w:val="content"/>
        </w:behaviors>
        <w:guid w:val="{5C5D33A6-02B6-42B7-AA9C-EC78DBC6250E}"/>
      </w:docPartPr>
      <w:docPartBody>
        <w:p w:rsidR="00153196" w:rsidRDefault="00026BD5" w:rsidP="00026BD5">
          <w:pPr>
            <w:pStyle w:val="406F8051350C42E9A4ECF2E448AE1E05"/>
          </w:pPr>
          <w:r w:rsidRPr="00D13480">
            <w:rPr>
              <w:rStyle w:val="PlaceholderText"/>
              <w:shd w:val="clear" w:color="auto" w:fill="FFFFFF" w:themeFill="background1"/>
            </w:rPr>
            <w:t>Describe Guidance Provided To Subgrantees Here</w:t>
          </w:r>
        </w:p>
      </w:docPartBody>
    </w:docPart>
    <w:docPart>
      <w:docPartPr>
        <w:name w:val="38E26FE56EA340979FF2038C5EFA941D"/>
        <w:category>
          <w:name w:val="General"/>
          <w:gallery w:val="placeholder"/>
        </w:category>
        <w:types>
          <w:type w:val="bbPlcHdr"/>
        </w:types>
        <w:behaviors>
          <w:behavior w:val="content"/>
        </w:behaviors>
        <w:guid w:val="{98128CBC-CF7F-4127-8A4E-59D9C8D29900}"/>
      </w:docPartPr>
      <w:docPartBody>
        <w:p w:rsidR="00F65C62" w:rsidRDefault="00026BD5" w:rsidP="00026BD5">
          <w:pPr>
            <w:pStyle w:val="38E26FE56EA340979FF2038C5EFA941D"/>
          </w:pPr>
          <w:r w:rsidRPr="007801FF">
            <w:rPr>
              <w:rStyle w:val="PlaceholderText"/>
              <w:color w:val="7F7F7F" w:themeColor="text1" w:themeTint="80"/>
            </w:rPr>
            <w:t xml:space="preserve">Deferral where conditions (odors, bacteria, raw sewage, rotting wood, etc.) in the home pose a health risk to occupants and/or weatherization workers or may be worsened by weatherization activities (e.g., air sealing) and will not be resolved by weatherization.  </w:t>
          </w:r>
        </w:p>
      </w:docPartBody>
    </w:docPart>
    <w:docPart>
      <w:docPartPr>
        <w:name w:val="A6528996A5E7422983187F9D5A719DD9"/>
        <w:category>
          <w:name w:val="General"/>
          <w:gallery w:val="placeholder"/>
        </w:category>
        <w:types>
          <w:type w:val="bbPlcHdr"/>
        </w:types>
        <w:behaviors>
          <w:behavior w:val="content"/>
        </w:behaviors>
        <w:guid w:val="{999CBF97-7F20-4059-8218-8F2C903E29F7}"/>
      </w:docPartPr>
      <w:docPartBody>
        <w:p w:rsidR="00F65C62" w:rsidRDefault="00026BD5" w:rsidP="00026BD5">
          <w:pPr>
            <w:pStyle w:val="A6528996A5E7422983187F9D5A719DD9"/>
          </w:pPr>
          <w:r w:rsidRPr="00124D03">
            <w:rPr>
              <w:color w:val="747474" w:themeColor="background2" w:themeShade="80"/>
            </w:rPr>
            <w:t xml:space="preserve">If DOE Funds are used for any “allowable” actions, detail them here. </w:t>
          </w:r>
        </w:p>
      </w:docPartBody>
    </w:docPart>
    <w:docPart>
      <w:docPartPr>
        <w:name w:val="EF95433A2E8843D8B8536B0C1F208107"/>
        <w:category>
          <w:name w:val="General"/>
          <w:gallery w:val="placeholder"/>
        </w:category>
        <w:types>
          <w:type w:val="bbPlcHdr"/>
        </w:types>
        <w:behaviors>
          <w:behavior w:val="content"/>
        </w:behaviors>
        <w:guid w:val="{6C1A4D67-30EB-4E97-B5C1-4D4AA327FAC0}"/>
      </w:docPartPr>
      <w:docPartBody>
        <w:p w:rsidR="00026BD5" w:rsidRPr="006019FF" w:rsidRDefault="00026BD5" w:rsidP="00026BD5">
          <w:pPr>
            <w:pStyle w:val="ListParagraph"/>
            <w:numPr>
              <w:ilvl w:val="0"/>
              <w:numId w:val="2"/>
            </w:numPr>
            <w:spacing w:after="240" w:line="280" w:lineRule="exact"/>
            <w:rPr>
              <w:rStyle w:val="Style1"/>
              <w:color w:val="595959" w:themeColor="text1" w:themeTint="A6"/>
            </w:rPr>
          </w:pPr>
          <w:r w:rsidRPr="006019FF">
            <w:rPr>
              <w:rStyle w:val="Style1"/>
              <w:color w:val="595959" w:themeColor="text1" w:themeTint="A6"/>
            </w:rPr>
            <w:t>Replace, repair, or install primary heating systems when existing primary heating systems are unsafe, inoperable, or nonexistent. No home may be left without a safe primary heating system after weatherization where climate conditions require heating (i.e., all climate zones except zone 1 as defined by ASHRAE). If unable to meet this requirement, deferral is required.</w:t>
          </w:r>
        </w:p>
        <w:p w:rsidR="00026BD5" w:rsidRPr="006019FF" w:rsidRDefault="00026BD5" w:rsidP="00026BD5">
          <w:pPr>
            <w:pStyle w:val="ListParagraph"/>
            <w:numPr>
              <w:ilvl w:val="0"/>
              <w:numId w:val="2"/>
            </w:numPr>
            <w:spacing w:after="240" w:line="280" w:lineRule="exact"/>
            <w:rPr>
              <w:rStyle w:val="Style1"/>
              <w:color w:val="595959" w:themeColor="text1" w:themeTint="A6"/>
            </w:rPr>
          </w:pPr>
          <w:r w:rsidRPr="006019FF">
            <w:rPr>
              <w:rStyle w:val="Style1"/>
              <w:color w:val="595959" w:themeColor="text1" w:themeTint="A6"/>
            </w:rPr>
            <w:t>No DOE-funded weatherization work is permitted if the completed dwelling unit will be heated with an unvented combustion space heater as the primary heat source. The primary heat source must be replaced with a vented unit prior to or by weatherization. The replacement unit must be sized to heat the entire dwelling unit.</w:t>
          </w:r>
        </w:p>
        <w:p w:rsidR="00026BD5" w:rsidRPr="006019FF" w:rsidRDefault="00026BD5" w:rsidP="00026BD5">
          <w:pPr>
            <w:pStyle w:val="ListParagraph"/>
            <w:numPr>
              <w:ilvl w:val="0"/>
              <w:numId w:val="2"/>
            </w:numPr>
            <w:spacing w:after="240" w:line="280" w:lineRule="exact"/>
            <w:rPr>
              <w:rStyle w:val="Style1"/>
              <w:color w:val="595959" w:themeColor="text1" w:themeTint="A6"/>
            </w:rPr>
          </w:pPr>
          <w:r w:rsidRPr="006019FF">
            <w:rPr>
              <w:rStyle w:val="Style1"/>
              <w:color w:val="595959" w:themeColor="text1" w:themeTint="A6"/>
            </w:rPr>
            <w:t>Unsafe secondary units, including space heaters, must be repaired, or removed and disposed of, or deferral is required. Secondary unvented space heaters are considered unsafe if they:</w:t>
          </w:r>
        </w:p>
        <w:p w:rsidR="00026BD5" w:rsidRPr="006019FF" w:rsidRDefault="00026BD5" w:rsidP="00026BD5">
          <w:pPr>
            <w:pStyle w:val="ListParagraph"/>
            <w:numPr>
              <w:ilvl w:val="1"/>
              <w:numId w:val="2"/>
            </w:numPr>
            <w:spacing w:after="240" w:line="280" w:lineRule="exact"/>
            <w:rPr>
              <w:rStyle w:val="Style1"/>
              <w:color w:val="595959" w:themeColor="text1" w:themeTint="A6"/>
            </w:rPr>
          </w:pPr>
          <w:r w:rsidRPr="006019FF">
            <w:rPr>
              <w:rStyle w:val="Style1"/>
              <w:color w:val="595959" w:themeColor="text1" w:themeTint="A6"/>
            </w:rPr>
            <w:t>are not listed and labeled as meeting ANSI Z21.11.2;</w:t>
          </w:r>
        </w:p>
        <w:p w:rsidR="00026BD5" w:rsidRPr="006019FF" w:rsidRDefault="00026BD5" w:rsidP="00026BD5">
          <w:pPr>
            <w:pStyle w:val="ListParagraph"/>
            <w:numPr>
              <w:ilvl w:val="1"/>
              <w:numId w:val="2"/>
            </w:numPr>
            <w:spacing w:after="240" w:line="280" w:lineRule="exact"/>
            <w:rPr>
              <w:rStyle w:val="Style1"/>
              <w:color w:val="595959" w:themeColor="text1" w:themeTint="A6"/>
            </w:rPr>
          </w:pPr>
          <w:r w:rsidRPr="006019FF">
            <w:rPr>
              <w:rStyle w:val="Style1"/>
              <w:color w:val="595959" w:themeColor="text1" w:themeTint="A6"/>
            </w:rPr>
            <w:t xml:space="preserve">have an input rating of more than 40,000 BTU/hour; </w:t>
          </w:r>
        </w:p>
        <w:p w:rsidR="00026BD5" w:rsidRPr="006019FF" w:rsidRDefault="00026BD5" w:rsidP="00026BD5">
          <w:pPr>
            <w:pStyle w:val="ListParagraph"/>
            <w:numPr>
              <w:ilvl w:val="1"/>
              <w:numId w:val="2"/>
            </w:numPr>
            <w:spacing w:after="240" w:line="280" w:lineRule="exact"/>
            <w:rPr>
              <w:rStyle w:val="Style1"/>
              <w:color w:val="595959" w:themeColor="text1" w:themeTint="A6"/>
            </w:rPr>
          </w:pPr>
          <w:r w:rsidRPr="006019FF">
            <w:rPr>
              <w:rStyle w:val="Style1"/>
              <w:color w:val="595959" w:themeColor="text1" w:themeTint="A6"/>
            </w:rPr>
            <w:t>are in a bedroom and have an input rating of more than 10,000 BTU/hour;</w:t>
          </w:r>
        </w:p>
        <w:p w:rsidR="00026BD5" w:rsidRPr="006019FF" w:rsidRDefault="00026BD5" w:rsidP="00026BD5">
          <w:pPr>
            <w:pStyle w:val="ListParagraph"/>
            <w:numPr>
              <w:ilvl w:val="1"/>
              <w:numId w:val="2"/>
            </w:numPr>
            <w:spacing w:after="240" w:line="280" w:lineRule="exact"/>
            <w:rPr>
              <w:rStyle w:val="Style1"/>
              <w:color w:val="595959" w:themeColor="text1" w:themeTint="A6"/>
            </w:rPr>
          </w:pPr>
          <w:r w:rsidRPr="006019FF">
            <w:rPr>
              <w:rStyle w:val="Style1"/>
              <w:color w:val="595959" w:themeColor="text1" w:themeTint="A6"/>
            </w:rPr>
            <w:t xml:space="preserve">are in a bathroom and have an input rating of more than 6,000 BTU/hour; </w:t>
          </w:r>
        </w:p>
        <w:p w:rsidR="00026BD5" w:rsidRPr="006019FF" w:rsidRDefault="00026BD5" w:rsidP="00026BD5">
          <w:pPr>
            <w:pStyle w:val="ListParagraph"/>
            <w:numPr>
              <w:ilvl w:val="1"/>
              <w:numId w:val="2"/>
            </w:numPr>
            <w:spacing w:after="240" w:line="280" w:lineRule="exact"/>
            <w:rPr>
              <w:rStyle w:val="Style1"/>
              <w:color w:val="595959" w:themeColor="text1" w:themeTint="A6"/>
            </w:rPr>
          </w:pPr>
          <w:r w:rsidRPr="006019FF">
            <w:rPr>
              <w:rStyle w:val="Style1"/>
              <w:color w:val="595959" w:themeColor="text1" w:themeTint="A6"/>
            </w:rPr>
            <w:t>are operating in an unsafe manner (e.g., high carbon monoxide (CO) readings, too close to combustible materials, lack sufficient combustion air volume);</w:t>
          </w:r>
        </w:p>
        <w:p w:rsidR="00026BD5" w:rsidRPr="006019FF" w:rsidRDefault="00026BD5" w:rsidP="00026BD5">
          <w:pPr>
            <w:pStyle w:val="ListParagraph"/>
            <w:numPr>
              <w:ilvl w:val="1"/>
              <w:numId w:val="2"/>
            </w:numPr>
            <w:spacing w:after="240" w:line="280" w:lineRule="exact"/>
            <w:rPr>
              <w:rStyle w:val="Style1"/>
              <w:color w:val="595959" w:themeColor="text1" w:themeTint="A6"/>
            </w:rPr>
          </w:pPr>
          <w:r w:rsidRPr="006019FF">
            <w:rPr>
              <w:rStyle w:val="Style1"/>
              <w:color w:val="595959" w:themeColor="text1" w:themeTint="A6"/>
            </w:rPr>
            <w:t>or are not permitted by the Authority Having Jurisdiction (AHJ).</w:t>
          </w:r>
        </w:p>
        <w:p w:rsidR="00026BD5" w:rsidRPr="006019FF" w:rsidRDefault="00026BD5" w:rsidP="00026BD5">
          <w:pPr>
            <w:pStyle w:val="ListParagraph"/>
            <w:numPr>
              <w:ilvl w:val="0"/>
              <w:numId w:val="2"/>
            </w:numPr>
            <w:spacing w:after="240" w:line="280" w:lineRule="exact"/>
            <w:rPr>
              <w:rStyle w:val="Style1"/>
              <w:color w:val="595959" w:themeColor="text1" w:themeTint="A6"/>
            </w:rPr>
          </w:pPr>
          <w:r w:rsidRPr="006019FF">
            <w:rPr>
              <w:rStyle w:val="Style1"/>
              <w:color w:val="595959" w:themeColor="text1" w:themeTint="A6"/>
            </w:rPr>
            <w:t>DOE WAP Grantees must comply with the Manufactured Home Construction and Safety Standards which mandates that:</w:t>
          </w:r>
        </w:p>
        <w:p w:rsidR="00026BD5" w:rsidRPr="006019FF" w:rsidRDefault="00026BD5" w:rsidP="00026BD5">
          <w:pPr>
            <w:pStyle w:val="ListParagraph"/>
            <w:numPr>
              <w:ilvl w:val="1"/>
              <w:numId w:val="2"/>
            </w:numPr>
            <w:spacing w:after="240" w:line="280" w:lineRule="exact"/>
            <w:rPr>
              <w:rStyle w:val="Style1"/>
              <w:color w:val="595959" w:themeColor="text1" w:themeTint="A6"/>
            </w:rPr>
          </w:pPr>
          <w:r w:rsidRPr="006019FF">
            <w:rPr>
              <w:rStyle w:val="Style1"/>
              <w:color w:val="595959" w:themeColor="text1" w:themeTint="A6"/>
            </w:rPr>
            <w:t xml:space="preserve">All fuel-burning appliances in manufactured homes except: ranges, ovens, illuminating appliances, clothes dryers, solid fuel-burning fireplaces and solid fuel-burning stoves, must be installed to provide for the complete separation of the combustion system from the interior atmosphere of the manufactured home (i.e., to draw their combustion air from outside), and be vented to outside the dwelling. </w:t>
          </w:r>
        </w:p>
        <w:p w:rsidR="00026BD5" w:rsidRPr="006019FF" w:rsidRDefault="00026BD5" w:rsidP="00026BD5">
          <w:pPr>
            <w:pStyle w:val="ListParagraph"/>
            <w:numPr>
              <w:ilvl w:val="1"/>
              <w:numId w:val="2"/>
            </w:numPr>
            <w:spacing w:after="240" w:line="280" w:lineRule="exact"/>
            <w:rPr>
              <w:rStyle w:val="Style1"/>
              <w:color w:val="595959" w:themeColor="text1" w:themeTint="A6"/>
            </w:rPr>
          </w:pPr>
          <w:r w:rsidRPr="006019FF">
            <w:rPr>
              <w:rStyle w:val="Style1"/>
              <w:color w:val="595959" w:themeColor="text1" w:themeTint="A6"/>
            </w:rPr>
            <w:t xml:space="preserve">All appliances installed by weatherization in manufactured homes must meet these standards, including secondary heating sources. </w:t>
          </w:r>
          <w:r w:rsidRPr="00D403F2">
            <w:rPr>
              <w:rStyle w:val="Style1"/>
              <w:color w:val="595959" w:themeColor="text1" w:themeTint="A6"/>
            </w:rPr>
            <w:t>No unvented fuel-burning space heating appliances may remain in a MH after weatherization under any circumstances.</w:t>
          </w:r>
          <w:r>
            <w:rPr>
              <w:rStyle w:val="Style1"/>
              <w:color w:val="595959" w:themeColor="text1" w:themeTint="A6"/>
            </w:rPr>
            <w:t xml:space="preserve"> </w:t>
          </w:r>
          <w:r w:rsidRPr="006019FF">
            <w:rPr>
              <w:rStyle w:val="Style1"/>
              <w:color w:val="595959" w:themeColor="text1" w:themeTint="A6"/>
            </w:rPr>
            <w:t>If an occupant will not allow the removal of an unsafe combustion appliance from the home, deferral is required.</w:t>
          </w:r>
        </w:p>
        <w:p w:rsidR="00026BD5" w:rsidRPr="006019FF" w:rsidRDefault="00026BD5" w:rsidP="00026BD5">
          <w:pPr>
            <w:pStyle w:val="ListParagraph"/>
            <w:numPr>
              <w:ilvl w:val="1"/>
              <w:numId w:val="2"/>
            </w:numPr>
            <w:spacing w:after="240" w:line="280" w:lineRule="exact"/>
            <w:rPr>
              <w:rStyle w:val="Style1"/>
              <w:color w:val="595959" w:themeColor="text1" w:themeTint="A6"/>
            </w:rPr>
          </w:pPr>
          <w:r w:rsidRPr="006019FF">
            <w:rPr>
              <w:rStyle w:val="Style1"/>
              <w:color w:val="595959" w:themeColor="text1" w:themeTint="A6"/>
            </w:rPr>
            <w:t>Repair or replace combustion gas venting to ensure proper combustion gas venting to outside the dwelling for all combustion appliances, including but not limited to gas dryers and refrigerators, furnaces, vented space heaters, and water heaters.</w:t>
          </w:r>
        </w:p>
        <w:p w:rsidR="00026BD5" w:rsidRPr="006019FF" w:rsidRDefault="00026BD5" w:rsidP="00026BD5">
          <w:pPr>
            <w:pStyle w:val="ListParagraph"/>
            <w:numPr>
              <w:ilvl w:val="0"/>
              <w:numId w:val="2"/>
            </w:numPr>
            <w:spacing w:after="240" w:line="280" w:lineRule="exact"/>
            <w:rPr>
              <w:rStyle w:val="Style1"/>
              <w:color w:val="595959" w:themeColor="text1" w:themeTint="A6"/>
            </w:rPr>
          </w:pPr>
          <w:r w:rsidRPr="006019FF">
            <w:rPr>
              <w:rStyle w:val="Style1"/>
              <w:color w:val="595959" w:themeColor="text1" w:themeTint="A6"/>
            </w:rPr>
            <w:t xml:space="preserve">If weatherization installs an appliance that is vented into a masonry chimney, the chimney must be lined in compliance with the International Fuel Gas Code (IFGC) or local AHJ if more stringent. </w:t>
          </w:r>
        </w:p>
        <w:p w:rsidR="00026BD5" w:rsidRPr="006019FF" w:rsidRDefault="00026BD5" w:rsidP="00026BD5">
          <w:pPr>
            <w:pStyle w:val="ListParagraph"/>
            <w:numPr>
              <w:ilvl w:val="0"/>
              <w:numId w:val="2"/>
            </w:numPr>
            <w:spacing w:after="240" w:line="280" w:lineRule="exact"/>
            <w:rPr>
              <w:rStyle w:val="Style1"/>
              <w:color w:val="595959" w:themeColor="text1" w:themeTint="A6"/>
            </w:rPr>
          </w:pPr>
          <w:r w:rsidRPr="006019FF">
            <w:rPr>
              <w:rStyle w:val="Style1"/>
              <w:color w:val="595959" w:themeColor="text1" w:themeTint="A6"/>
            </w:rPr>
            <w:t>Install adequate combustion air for all combustion appliances left after weatherization.</w:t>
          </w:r>
        </w:p>
        <w:p w:rsidR="00026BD5" w:rsidRPr="006019FF" w:rsidRDefault="00026BD5" w:rsidP="00026BD5">
          <w:pPr>
            <w:pStyle w:val="ListParagraph"/>
            <w:numPr>
              <w:ilvl w:val="0"/>
              <w:numId w:val="2"/>
            </w:numPr>
            <w:spacing w:after="240" w:line="280" w:lineRule="exact"/>
            <w:rPr>
              <w:rStyle w:val="Style1"/>
              <w:color w:val="595959" w:themeColor="text1" w:themeTint="A6"/>
            </w:rPr>
          </w:pPr>
          <w:r w:rsidRPr="006019FF">
            <w:rPr>
              <w:rStyle w:val="Style1"/>
              <w:color w:val="595959" w:themeColor="text1" w:themeTint="A6"/>
            </w:rPr>
            <w:t>If permits are required for heating/cooling system work, they must be secured and are a program operation cost if the installation is an ECM or may be included in the H&amp;S cost if installed as a H&amp;S measure.</w:t>
          </w:r>
        </w:p>
        <w:p w:rsidR="00026BD5" w:rsidRPr="006019FF" w:rsidRDefault="00026BD5" w:rsidP="00026BD5">
          <w:pPr>
            <w:pStyle w:val="ListParagraph"/>
            <w:numPr>
              <w:ilvl w:val="0"/>
              <w:numId w:val="2"/>
            </w:numPr>
            <w:spacing w:after="240" w:line="280" w:lineRule="exact"/>
            <w:rPr>
              <w:rStyle w:val="Style1"/>
              <w:color w:val="595959" w:themeColor="text1" w:themeTint="A6"/>
            </w:rPr>
          </w:pPr>
          <w:r w:rsidRPr="006019FF">
            <w:rPr>
              <w:rStyle w:val="Style1"/>
              <w:color w:val="595959" w:themeColor="text1" w:themeTint="A6"/>
            </w:rPr>
            <w:t xml:space="preserve">If unsafe conditions relating to existing combustion appliances require remediation to safely perform weatherization and cannot be remedied by repair or tuning, replacement is an allowable H&amp;S measure unless prevented by other guidance herein. </w:t>
          </w:r>
        </w:p>
        <w:p w:rsidR="002B296D" w:rsidRDefault="00026BD5" w:rsidP="00026BD5">
          <w:pPr>
            <w:pStyle w:val="EF95433A2E8843D8B8536B0C1F208107"/>
          </w:pPr>
          <w:r w:rsidRPr="006019FF">
            <w:rPr>
              <w:rStyle w:val="Style1"/>
              <w:color w:val="595959" w:themeColor="text1" w:themeTint="A6"/>
            </w:rPr>
            <w:t>Documentation justifying the replacement with a cost comparison between replacement and repair must be maintained in the client file.</w:t>
          </w:r>
        </w:p>
      </w:docPartBody>
    </w:docPart>
    <w:docPart>
      <w:docPartPr>
        <w:name w:val="A2D71735A3F74153BAE2FD5E24380667"/>
        <w:category>
          <w:name w:val="General"/>
          <w:gallery w:val="placeholder"/>
        </w:category>
        <w:types>
          <w:type w:val="bbPlcHdr"/>
        </w:types>
        <w:behaviors>
          <w:behavior w:val="content"/>
        </w:behaviors>
        <w:guid w:val="{46A58D6F-1A5A-414C-9925-7EEBB05B0F56}"/>
      </w:docPartPr>
      <w:docPartBody>
        <w:p w:rsidR="002B296D" w:rsidRDefault="00026BD5" w:rsidP="00026BD5">
          <w:pPr>
            <w:pStyle w:val="A2D71735A3F74153BAE2FD5E24380667"/>
          </w:pPr>
          <w:r w:rsidRPr="00124D03">
            <w:rPr>
              <w:color w:val="747474" w:themeColor="background2" w:themeShade="80"/>
            </w:rPr>
            <w:t xml:space="preserve">If DOE </w:t>
          </w:r>
          <w:r>
            <w:rPr>
              <w:color w:val="747474" w:themeColor="background2" w:themeShade="80"/>
            </w:rPr>
            <w:t>WAP H&amp;S f</w:t>
          </w:r>
          <w:r w:rsidRPr="00124D03">
            <w:rPr>
              <w:color w:val="747474" w:themeColor="background2" w:themeShade="80"/>
            </w:rPr>
            <w:t xml:space="preserve">unds are used for any “allowable” actions, detail them here. </w:t>
          </w:r>
        </w:p>
      </w:docPartBody>
    </w:docPart>
    <w:docPart>
      <w:docPartPr>
        <w:name w:val="87F65551E33E4CBABA8E4FFA288B90E7"/>
        <w:category>
          <w:name w:val="General"/>
          <w:gallery w:val="placeholder"/>
        </w:category>
        <w:types>
          <w:type w:val="bbPlcHdr"/>
        </w:types>
        <w:behaviors>
          <w:behavior w:val="content"/>
        </w:behaviors>
        <w:guid w:val="{5AFBB2C0-666C-409E-85FD-A1D7C2208DAA}"/>
      </w:docPartPr>
      <w:docPartBody>
        <w:p w:rsidR="002B296D" w:rsidRDefault="00026BD5" w:rsidP="00026BD5">
          <w:pPr>
            <w:pStyle w:val="87F65551E33E4CBABA8E4FFA288B90E7"/>
          </w:pPr>
          <w:r w:rsidRPr="00BE61C3">
            <w:rPr>
              <w:color w:val="747474" w:themeColor="background2" w:themeShade="80"/>
            </w:rPr>
            <w:t>Using DOE WAP H&amp;S funds for replacement or installation of secondary heat sources</w:t>
          </w:r>
          <w:r>
            <w:rPr>
              <w:color w:val="747474" w:themeColor="background2" w:themeShade="80"/>
            </w:rPr>
            <w:t xml:space="preserve"> is prohibited</w:t>
          </w:r>
          <w:r w:rsidRPr="00124D03">
            <w:rPr>
              <w:color w:val="747474" w:themeColor="background2" w:themeShade="80"/>
            </w:rPr>
            <w:t xml:space="preserve">. </w:t>
          </w:r>
        </w:p>
      </w:docPartBody>
    </w:docPart>
    <w:docPart>
      <w:docPartPr>
        <w:name w:val="AE8CFF36F0554E3FAB24C07002FF50CF"/>
        <w:category>
          <w:name w:val="General"/>
          <w:gallery w:val="placeholder"/>
        </w:category>
        <w:types>
          <w:type w:val="bbPlcHdr"/>
        </w:types>
        <w:behaviors>
          <w:behavior w:val="content"/>
        </w:behaviors>
        <w:guid w:val="{AAAC03F9-FDF7-4196-A026-A7746CD02201}"/>
      </w:docPartPr>
      <w:docPartBody>
        <w:p w:rsidR="00026BD5" w:rsidRPr="00E55413" w:rsidRDefault="00026BD5" w:rsidP="00026BD5">
          <w:pPr>
            <w:pStyle w:val="ListParagraph"/>
            <w:numPr>
              <w:ilvl w:val="0"/>
              <w:numId w:val="3"/>
            </w:numPr>
            <w:rPr>
              <w:color w:val="747474" w:themeColor="background2" w:themeShade="80"/>
            </w:rPr>
          </w:pPr>
          <w:r w:rsidRPr="00E55413">
            <w:rPr>
              <w:color w:val="747474" w:themeColor="background2" w:themeShade="80"/>
            </w:rPr>
            <w:t xml:space="preserve">Verify that primary heating systems are present, operable, and performing correctly. </w:t>
          </w:r>
        </w:p>
        <w:p w:rsidR="00026BD5" w:rsidRPr="00D403F2" w:rsidRDefault="00026BD5" w:rsidP="00026BD5">
          <w:pPr>
            <w:pStyle w:val="ListParagraph"/>
            <w:numPr>
              <w:ilvl w:val="0"/>
              <w:numId w:val="3"/>
            </w:numPr>
            <w:rPr>
              <w:color w:val="747474" w:themeColor="background2" w:themeShade="80"/>
            </w:rPr>
          </w:pPr>
          <w:r w:rsidRPr="00D403F2">
            <w:rPr>
              <w:color w:val="747474" w:themeColor="background2" w:themeShade="80"/>
            </w:rPr>
            <w:t>Conduct a visual inspection of all combustion appliances and their related venting</w:t>
          </w:r>
        </w:p>
        <w:p w:rsidR="00026BD5" w:rsidRDefault="00026BD5" w:rsidP="00026BD5">
          <w:pPr>
            <w:pStyle w:val="ListParagraph"/>
            <w:numPr>
              <w:ilvl w:val="0"/>
              <w:numId w:val="3"/>
            </w:numPr>
            <w:rPr>
              <w:color w:val="747474" w:themeColor="background2" w:themeShade="80"/>
            </w:rPr>
          </w:pPr>
          <w:r w:rsidRPr="00D403F2">
            <w:rPr>
              <w:color w:val="747474" w:themeColor="background2" w:themeShade="80"/>
            </w:rPr>
            <w:t>Conduct combustion appliance testing of all gas and liquid-fueled combustion appliances.</w:t>
          </w:r>
        </w:p>
        <w:p w:rsidR="00026BD5" w:rsidRPr="00E55413" w:rsidRDefault="00026BD5" w:rsidP="00026BD5">
          <w:pPr>
            <w:pStyle w:val="ListParagraph"/>
            <w:numPr>
              <w:ilvl w:val="0"/>
              <w:numId w:val="3"/>
            </w:numPr>
            <w:rPr>
              <w:color w:val="747474" w:themeColor="background2" w:themeShade="80"/>
            </w:rPr>
          </w:pPr>
          <w:r w:rsidRPr="00E55413">
            <w:rPr>
              <w:color w:val="747474" w:themeColor="background2" w:themeShade="80"/>
            </w:rPr>
            <w:t xml:space="preserve">Conduct combustion appliance testing and visual inspection of all combustion appliances and their related venting. </w:t>
          </w:r>
        </w:p>
        <w:p w:rsidR="00026BD5" w:rsidRPr="00E55413" w:rsidRDefault="00026BD5" w:rsidP="00026BD5">
          <w:pPr>
            <w:pStyle w:val="ListParagraph"/>
            <w:numPr>
              <w:ilvl w:val="0"/>
              <w:numId w:val="3"/>
            </w:numPr>
            <w:rPr>
              <w:color w:val="747474" w:themeColor="background2" w:themeShade="80"/>
            </w:rPr>
          </w:pPr>
          <w:r w:rsidRPr="00E55413">
            <w:rPr>
              <w:color w:val="747474" w:themeColor="background2" w:themeShade="80"/>
            </w:rPr>
            <w:t>Depressurization and spillage testing is required for all Category 1 appliances pre- and post-weatherization and before leaving the home on any day when work has been done that could affect draft (e.g., air or duct sealing, adding exhaust ventilation).</w:t>
          </w:r>
        </w:p>
        <w:p w:rsidR="00026BD5" w:rsidRPr="00E55413" w:rsidRDefault="00026BD5" w:rsidP="00026BD5">
          <w:pPr>
            <w:pStyle w:val="ListParagraph"/>
            <w:numPr>
              <w:ilvl w:val="0"/>
              <w:numId w:val="3"/>
            </w:numPr>
            <w:rPr>
              <w:color w:val="747474" w:themeColor="background2" w:themeShade="80"/>
            </w:rPr>
          </w:pPr>
          <w:r w:rsidRPr="00E55413">
            <w:rPr>
              <w:color w:val="747474" w:themeColor="background2" w:themeShade="80"/>
            </w:rPr>
            <w:t xml:space="preserve">CO testing is required for all </w:t>
          </w:r>
          <w:r w:rsidRPr="00D403F2">
            <w:rPr>
              <w:color w:val="747474" w:themeColor="background2" w:themeShade="80"/>
            </w:rPr>
            <w:t>gas and liquid-fueled</w:t>
          </w:r>
          <w:r>
            <w:rPr>
              <w:color w:val="747474" w:themeColor="background2" w:themeShade="80"/>
            </w:rPr>
            <w:t xml:space="preserve"> </w:t>
          </w:r>
          <w:r w:rsidRPr="00E55413">
            <w:rPr>
              <w:color w:val="747474" w:themeColor="background2" w:themeShade="80"/>
            </w:rPr>
            <w:t>combustion appliances, regardless of venting type.</w:t>
          </w:r>
        </w:p>
        <w:p w:rsidR="00026BD5" w:rsidRPr="00E55413" w:rsidRDefault="00026BD5" w:rsidP="00026BD5">
          <w:pPr>
            <w:pStyle w:val="ListParagraph"/>
            <w:numPr>
              <w:ilvl w:val="0"/>
              <w:numId w:val="3"/>
            </w:numPr>
            <w:rPr>
              <w:color w:val="747474" w:themeColor="background2" w:themeShade="80"/>
            </w:rPr>
          </w:pPr>
          <w:r w:rsidRPr="00E55413">
            <w:rPr>
              <w:color w:val="747474" w:themeColor="background2" w:themeShade="80"/>
            </w:rPr>
            <w:t>Verify proper clearances for all combustion venting types</w:t>
          </w:r>
        </w:p>
        <w:p w:rsidR="00026BD5" w:rsidRPr="00E55413" w:rsidRDefault="00026BD5" w:rsidP="00026BD5">
          <w:pPr>
            <w:pStyle w:val="ListParagraph"/>
            <w:numPr>
              <w:ilvl w:val="0"/>
              <w:numId w:val="3"/>
            </w:numPr>
            <w:rPr>
              <w:color w:val="747474" w:themeColor="background2" w:themeShade="80"/>
            </w:rPr>
          </w:pPr>
          <w:r w:rsidRPr="00E55413">
            <w:rPr>
              <w:color w:val="747474" w:themeColor="background2" w:themeShade="80"/>
            </w:rPr>
            <w:t>Visually inspect the entirety of solid fuel-fired appliance installations (e.g., wood stoves, coal stoves, pellet stoves, fireplaces) including the venting system to ensure it adheres to the applicable code or local authority having jurisdiction. Appliances must be inspected pre- and post-weatherization.</w:t>
          </w:r>
          <w:r>
            <w:rPr>
              <w:color w:val="747474" w:themeColor="background2" w:themeShade="80"/>
            </w:rPr>
            <w:t xml:space="preserve"> </w:t>
          </w:r>
          <w:r w:rsidRPr="00D403F2">
            <w:rPr>
              <w:color w:val="747474" w:themeColor="background2" w:themeShade="80"/>
            </w:rPr>
            <w:t>Appliances must be inspected pre- and post-weatherization and any safety issues found should be included in the client H&amp;S notification form.</w:t>
          </w:r>
        </w:p>
        <w:p w:rsidR="00026BD5" w:rsidRDefault="00026BD5" w:rsidP="00026BD5">
          <w:pPr>
            <w:pStyle w:val="ListParagraph"/>
            <w:numPr>
              <w:ilvl w:val="0"/>
              <w:numId w:val="3"/>
            </w:numPr>
            <w:rPr>
              <w:color w:val="747474" w:themeColor="background2" w:themeShade="80"/>
            </w:rPr>
          </w:pPr>
          <w:r w:rsidRPr="00E55413">
            <w:rPr>
              <w:color w:val="747474" w:themeColor="background2" w:themeShade="80"/>
            </w:rPr>
            <w:t xml:space="preserve">Conduct pre- and post- weatherization worst case CAZ depressurization testing in spaces having a fireplace or woodstove. Since there is no consensus method for verifying safe operation of fireplaces and woodstoves, Grantees can propose testing policies and limits. If the Grantee does not propose a policy and fireplaces or woodstoves are left operational, the vent must meet national or local codes, or the home cannot be weatherized. </w:t>
          </w:r>
        </w:p>
        <w:p w:rsidR="002B296D" w:rsidRDefault="00026BD5" w:rsidP="00026BD5">
          <w:pPr>
            <w:pStyle w:val="AE8CFF36F0554E3FAB24C07002FF50CF"/>
          </w:pPr>
          <w:r w:rsidRPr="00417D4C">
            <w:rPr>
              <w:color w:val="747474" w:themeColor="background2" w:themeShade="80"/>
            </w:rPr>
            <w:t>Safety inspections related to space heaters, fireplaces, and woodstoves must include, but not be limited to, verification of adequate floor protection, and code-compliant clearances to walls and other combustible materials.</w:t>
          </w:r>
        </w:p>
      </w:docPartBody>
    </w:docPart>
    <w:docPart>
      <w:docPartPr>
        <w:name w:val="39AAC3B2ED324E05874C59FF5E9819FB"/>
        <w:category>
          <w:name w:val="General"/>
          <w:gallery w:val="placeholder"/>
        </w:category>
        <w:types>
          <w:type w:val="bbPlcHdr"/>
        </w:types>
        <w:behaviors>
          <w:behavior w:val="content"/>
        </w:behaviors>
        <w:guid w:val="{0CAE78AE-68D6-40C6-9AD7-F36AF49C6CE6}"/>
      </w:docPartPr>
      <w:docPartBody>
        <w:p w:rsidR="002B296D" w:rsidRDefault="00026BD5" w:rsidP="00026BD5">
          <w:pPr>
            <w:pStyle w:val="39AAC3B2ED324E05874C59FF5E9819FB"/>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7B5EB247396A47B3A2020AAB6166F035"/>
        <w:category>
          <w:name w:val="General"/>
          <w:gallery w:val="placeholder"/>
        </w:category>
        <w:types>
          <w:type w:val="bbPlcHdr"/>
        </w:types>
        <w:behaviors>
          <w:behavior w:val="content"/>
        </w:behaviors>
        <w:guid w:val="{E73FB766-FF13-4A82-83D3-239F06316385}"/>
      </w:docPartPr>
      <w:docPartBody>
        <w:p w:rsidR="00026BD5" w:rsidRPr="004E7E98" w:rsidRDefault="00026BD5" w:rsidP="00EA3825">
          <w:pPr>
            <w:pStyle w:val="ListParagraph"/>
            <w:jc w:val="center"/>
            <w:rPr>
              <w:color w:val="747474" w:themeColor="background2" w:themeShade="80"/>
            </w:rPr>
          </w:pPr>
          <w:r w:rsidRPr="004E7E98">
            <w:rPr>
              <w:color w:val="747474" w:themeColor="background2" w:themeShade="80"/>
            </w:rPr>
            <w:t xml:space="preserve">Using DOE WAP H&amp;S funds for </w:t>
          </w:r>
          <w:r w:rsidRPr="00821078">
            <w:rPr>
              <w:b/>
              <w:bCs/>
              <w:i/>
              <w:iCs/>
              <w:color w:val="747474" w:themeColor="background2" w:themeShade="80"/>
            </w:rPr>
            <w:t>major</w:t>
          </w:r>
          <w:r w:rsidRPr="004E7E98">
            <w:rPr>
              <w:color w:val="747474" w:themeColor="background2" w:themeShade="80"/>
            </w:rPr>
            <w:t xml:space="preserve"> repairs as defined by Grantee’s H&amp;S Plan.</w:t>
          </w:r>
        </w:p>
        <w:p w:rsidR="002B296D" w:rsidRDefault="00026BD5" w:rsidP="00026BD5">
          <w:pPr>
            <w:pStyle w:val="7B5EB247396A47B3A2020AAB6166F035"/>
          </w:pPr>
          <w:r w:rsidRPr="004E7E98">
            <w:rPr>
              <w:color w:val="747474" w:themeColor="background2" w:themeShade="80"/>
            </w:rPr>
            <w:t>Using DOE WAP H&amp;S funds for building rehabilitation</w:t>
          </w:r>
          <w:r>
            <w:rPr>
              <w:color w:val="747474" w:themeColor="background2" w:themeShade="80"/>
            </w:rPr>
            <w:t xml:space="preserve"> is prohibited</w:t>
          </w:r>
          <w:r w:rsidRPr="00124D03">
            <w:rPr>
              <w:color w:val="747474" w:themeColor="background2" w:themeShade="80"/>
            </w:rPr>
            <w:t xml:space="preserve"> </w:t>
          </w:r>
        </w:p>
      </w:docPartBody>
    </w:docPart>
    <w:docPart>
      <w:docPartPr>
        <w:name w:val="06223B0BA9BD445AABE36610741ECF5B"/>
        <w:category>
          <w:name w:val="General"/>
          <w:gallery w:val="placeholder"/>
        </w:category>
        <w:types>
          <w:type w:val="bbPlcHdr"/>
        </w:types>
        <w:behaviors>
          <w:behavior w:val="content"/>
        </w:behaviors>
        <w:guid w:val="{A500B354-F595-4FD1-A399-A6A546FCA11B}"/>
      </w:docPartPr>
      <w:docPartBody>
        <w:p w:rsidR="00026BD5" w:rsidRPr="00A15F26" w:rsidRDefault="00026BD5" w:rsidP="00026BD5">
          <w:pPr>
            <w:pStyle w:val="ListParagraph"/>
            <w:numPr>
              <w:ilvl w:val="0"/>
              <w:numId w:val="6"/>
            </w:numPr>
            <w:ind w:left="702"/>
            <w:rPr>
              <w:color w:val="747474" w:themeColor="background2" w:themeShade="80"/>
            </w:rPr>
          </w:pPr>
          <w:r w:rsidRPr="00A15F26">
            <w:rPr>
              <w:color w:val="747474" w:themeColor="background2" w:themeShade="80"/>
            </w:rPr>
            <w:t>When suspected friable Asbestos Containing Materials (ACM) are present, including vermiculite, assume they contain asbestos and take precautionary measures to prevent disturbing it during the audit and work unless testing determines otherwise.</w:t>
          </w:r>
        </w:p>
        <w:p w:rsidR="00026BD5" w:rsidRPr="00A15F26" w:rsidRDefault="00026BD5" w:rsidP="00026BD5">
          <w:pPr>
            <w:pStyle w:val="ListParagraph"/>
            <w:numPr>
              <w:ilvl w:val="0"/>
              <w:numId w:val="6"/>
            </w:numPr>
            <w:ind w:left="702"/>
            <w:rPr>
              <w:color w:val="747474" w:themeColor="background2" w:themeShade="80"/>
            </w:rPr>
          </w:pPr>
          <w:r w:rsidRPr="00A15F26">
            <w:rPr>
              <w:color w:val="747474" w:themeColor="background2" w:themeShade="80"/>
            </w:rPr>
            <w:t>Grantees must have written policy included in their H&amp;S plan for:</w:t>
          </w:r>
        </w:p>
        <w:p w:rsidR="00026BD5" w:rsidRPr="00A15F26" w:rsidRDefault="00026BD5" w:rsidP="00026BD5">
          <w:pPr>
            <w:pStyle w:val="ListParagraph"/>
            <w:numPr>
              <w:ilvl w:val="1"/>
              <w:numId w:val="6"/>
            </w:numPr>
            <w:ind w:left="1152"/>
            <w:rPr>
              <w:color w:val="747474" w:themeColor="background2" w:themeShade="80"/>
            </w:rPr>
          </w:pPr>
          <w:r w:rsidRPr="00A15F26">
            <w:rPr>
              <w:color w:val="747474" w:themeColor="background2" w:themeShade="80"/>
            </w:rPr>
            <w:t>Identifying and managing suspected ACM that provides for reasonable and necessary precautions to prevent asbestos contamination in the home.</w:t>
          </w:r>
        </w:p>
        <w:p w:rsidR="002B296D" w:rsidRDefault="00026BD5" w:rsidP="00026BD5">
          <w:pPr>
            <w:pStyle w:val="06223B0BA9BD445AABE36610741ECF5B"/>
          </w:pPr>
          <w:r w:rsidRPr="00A15F26">
            <w:rPr>
              <w:color w:val="747474" w:themeColor="background2" w:themeShade="80"/>
            </w:rPr>
            <w:t>Addressing blower door testing where suspected friable ACM is present (as defined by EPA), including vermiculite.</w:t>
          </w:r>
        </w:p>
      </w:docPartBody>
    </w:docPart>
    <w:docPart>
      <w:docPartPr>
        <w:name w:val="585EAB8679EE4430838B97C1476EA385"/>
        <w:category>
          <w:name w:val="General"/>
          <w:gallery w:val="placeholder"/>
        </w:category>
        <w:types>
          <w:type w:val="bbPlcHdr"/>
        </w:types>
        <w:behaviors>
          <w:behavior w:val="content"/>
        </w:behaviors>
        <w:guid w:val="{F38E5913-F87C-4192-AC13-512EFAFF3D90}"/>
      </w:docPartPr>
      <w:docPartBody>
        <w:p w:rsidR="002B296D" w:rsidRDefault="00026BD5" w:rsidP="00026BD5">
          <w:pPr>
            <w:pStyle w:val="585EAB8679EE4430838B97C1476EA385"/>
          </w:pPr>
          <w:r w:rsidRPr="004E7E98">
            <w:rPr>
              <w:color w:val="747474" w:themeColor="background2" w:themeShade="80"/>
            </w:rPr>
            <w:t>Visual inspection of building structure and roofing for damages that compromise building durability and to verify that portions of the home where weatherization will occur are safe for entry and performance of assessments, work, and inspections.</w:t>
          </w:r>
        </w:p>
      </w:docPartBody>
    </w:docPart>
    <w:docPart>
      <w:docPartPr>
        <w:name w:val="C5DEA2A4E85D4A7E8C6052E6C6D0D2A5"/>
        <w:category>
          <w:name w:val="General"/>
          <w:gallery w:val="placeholder"/>
        </w:category>
        <w:types>
          <w:type w:val="bbPlcHdr"/>
        </w:types>
        <w:behaviors>
          <w:behavior w:val="content"/>
        </w:behaviors>
        <w:guid w:val="{2B2D672F-A4E4-405E-A69E-E7F8E9889F0B}"/>
      </w:docPartPr>
      <w:docPartBody>
        <w:p w:rsidR="002B296D" w:rsidRDefault="00026BD5" w:rsidP="00026BD5">
          <w:pPr>
            <w:pStyle w:val="C5DEA2A4E85D4A7E8C6052E6C6D0D2A5"/>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CFE1AD3AF49747A4B24F47C5AFBB6C7D"/>
        <w:category>
          <w:name w:val="General"/>
          <w:gallery w:val="placeholder"/>
        </w:category>
        <w:types>
          <w:type w:val="bbPlcHdr"/>
        </w:types>
        <w:behaviors>
          <w:behavior w:val="content"/>
        </w:behaviors>
        <w:guid w:val="{FC61DFC0-05A3-4A38-8935-D64937AD92EC}"/>
      </w:docPartPr>
      <w:docPartBody>
        <w:p w:rsidR="002B296D" w:rsidRDefault="00026BD5" w:rsidP="00026BD5">
          <w:pPr>
            <w:pStyle w:val="CFE1AD3AF49747A4B24F47C5AFBB6C7D"/>
          </w:pPr>
          <w:r>
            <w:rPr>
              <w:color w:val="747474" w:themeColor="background2" w:themeShade="80"/>
            </w:rPr>
            <w:t>Us</w:t>
          </w:r>
          <w:r w:rsidRPr="004E7E98">
            <w:rPr>
              <w:color w:val="747474" w:themeColor="background2" w:themeShade="80"/>
            </w:rPr>
            <w:t>ing DOE WAP H&amp;S funds for any testing/evaluation of structural materials by a third-party</w:t>
          </w:r>
          <w:r>
            <w:rPr>
              <w:color w:val="747474" w:themeColor="background2" w:themeShade="80"/>
            </w:rPr>
            <w:t xml:space="preserve"> is prohibited.</w:t>
          </w:r>
          <w:r w:rsidRPr="00124D03">
            <w:rPr>
              <w:color w:val="747474" w:themeColor="background2" w:themeShade="80"/>
            </w:rPr>
            <w:t xml:space="preserve"> </w:t>
          </w:r>
        </w:p>
      </w:docPartBody>
    </w:docPart>
    <w:docPart>
      <w:docPartPr>
        <w:name w:val="F9238BE087E646CF982E7ED58FA1A149"/>
        <w:category>
          <w:name w:val="General"/>
          <w:gallery w:val="placeholder"/>
        </w:category>
        <w:types>
          <w:type w:val="bbPlcHdr"/>
        </w:types>
        <w:behaviors>
          <w:behavior w:val="content"/>
        </w:behaviors>
        <w:guid w:val="{242452D0-77F9-4E0C-A91A-06E3B2119F07}"/>
      </w:docPartPr>
      <w:docPartBody>
        <w:p w:rsidR="002B296D" w:rsidRDefault="00026BD5" w:rsidP="00026BD5">
          <w:pPr>
            <w:pStyle w:val="F9238BE087E646CF982E7ED58FA1A149"/>
          </w:pPr>
          <w:r w:rsidRPr="004E7E98">
            <w:rPr>
              <w:color w:val="747474" w:themeColor="background2" w:themeShade="80"/>
            </w:rPr>
            <w:t>Notify occupant in writing of structurally compromised areas.</w:t>
          </w:r>
        </w:p>
      </w:docPartBody>
    </w:docPart>
    <w:docPart>
      <w:docPartPr>
        <w:name w:val="6E1182F0D14842E1AB207B2EFACE9ADE"/>
        <w:category>
          <w:name w:val="General"/>
          <w:gallery w:val="placeholder"/>
        </w:category>
        <w:types>
          <w:type w:val="bbPlcHdr"/>
        </w:types>
        <w:behaviors>
          <w:behavior w:val="content"/>
        </w:behaviors>
        <w:guid w:val="{8F95A45F-B8C2-46C4-820C-0CD8297CBE55}"/>
      </w:docPartPr>
      <w:docPartBody>
        <w:p w:rsidR="002B296D" w:rsidRDefault="00026BD5" w:rsidP="00026BD5">
          <w:pPr>
            <w:pStyle w:val="6E1182F0D14842E1AB207B2EFACE9ADE"/>
          </w:pPr>
          <w:r w:rsidRPr="007801FF">
            <w:rPr>
              <w:rStyle w:val="PlaceholderText"/>
              <w:color w:val="7F7F7F" w:themeColor="text1" w:themeTint="80"/>
            </w:rPr>
            <w:t>Sensory inspection of interior, exterior, attics, and subspaces of the dwelling.</w:t>
          </w:r>
        </w:p>
      </w:docPartBody>
    </w:docPart>
    <w:docPart>
      <w:docPartPr>
        <w:name w:val="E694A04DA5B744B984FF06BEB5470AF2"/>
        <w:category>
          <w:name w:val="General"/>
          <w:gallery w:val="placeholder"/>
        </w:category>
        <w:types>
          <w:type w:val="bbPlcHdr"/>
        </w:types>
        <w:behaviors>
          <w:behavior w:val="content"/>
        </w:behaviors>
        <w:guid w:val="{5B58AD7F-56A0-4849-9FCC-1D23C28FACC5}"/>
      </w:docPartPr>
      <w:docPartBody>
        <w:p w:rsidR="002B296D" w:rsidRDefault="00026BD5" w:rsidP="00026BD5">
          <w:pPr>
            <w:pStyle w:val="E694A04DA5B744B984FF06BEB5470AF2"/>
          </w:pPr>
          <w:r w:rsidRPr="007801FF">
            <w:rPr>
              <w:rStyle w:val="PlaceholderText"/>
              <w:color w:val="7F7F7F" w:themeColor="text1" w:themeTint="80"/>
            </w:rPr>
            <w:t>DOE WAP H&amp;S funds may not be used for testing of materials for biological contaminants.</w:t>
          </w:r>
        </w:p>
      </w:docPartBody>
    </w:docPart>
    <w:docPart>
      <w:docPartPr>
        <w:name w:val="69BEE3D7979D463ABA399233237C5B74"/>
        <w:category>
          <w:name w:val="General"/>
          <w:gallery w:val="placeholder"/>
        </w:category>
        <w:types>
          <w:type w:val="bbPlcHdr"/>
        </w:types>
        <w:behaviors>
          <w:behavior w:val="content"/>
        </w:behaviors>
        <w:guid w:val="{9128914F-4DC3-4494-99F5-43A4FE44C01F}"/>
      </w:docPartPr>
      <w:docPartBody>
        <w:p w:rsidR="002B296D" w:rsidRDefault="00026BD5" w:rsidP="00026BD5">
          <w:pPr>
            <w:pStyle w:val="69BEE3D7979D463ABA399233237C5B74"/>
          </w:pPr>
          <w:r w:rsidRPr="007801FF">
            <w:rPr>
              <w:color w:val="7F7F7F" w:themeColor="text1" w:themeTint="80"/>
            </w:rPr>
            <w:t xml:space="preserve">Inform occupant in writing of observed biological and unsanitary conditions. </w:t>
          </w:r>
        </w:p>
      </w:docPartBody>
    </w:docPart>
    <w:docPart>
      <w:docPartPr>
        <w:name w:val="203937846E3948119724ABD2D3EE6009"/>
        <w:category>
          <w:name w:val="General"/>
          <w:gallery w:val="placeholder"/>
        </w:category>
        <w:types>
          <w:type w:val="bbPlcHdr"/>
        </w:types>
        <w:behaviors>
          <w:behavior w:val="content"/>
        </w:behaviors>
        <w:guid w:val="{7249E7D3-E30F-4597-AD67-FC1C753B9F2D}"/>
      </w:docPartPr>
      <w:docPartBody>
        <w:p w:rsidR="002B296D" w:rsidRDefault="00026BD5" w:rsidP="00026BD5">
          <w:pPr>
            <w:pStyle w:val="203937846E3948119724ABD2D3EE6009"/>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D2977BD6985D43F9B76559184D020FD6"/>
        <w:category>
          <w:name w:val="General"/>
          <w:gallery w:val="placeholder"/>
        </w:category>
        <w:types>
          <w:type w:val="bbPlcHdr"/>
        </w:types>
        <w:behaviors>
          <w:behavior w:val="content"/>
        </w:behaviors>
        <w:guid w:val="{9AEC0C50-5DAB-4823-84ED-9950FBD2D013}"/>
      </w:docPartPr>
      <w:docPartBody>
        <w:p w:rsidR="00026BD5" w:rsidRDefault="00026BD5" w:rsidP="00026BD5">
          <w:pPr>
            <w:pStyle w:val="ListParagraph"/>
            <w:numPr>
              <w:ilvl w:val="0"/>
              <w:numId w:val="9"/>
            </w:numPr>
            <w:ind w:left="702"/>
            <w:rPr>
              <w:color w:val="747474" w:themeColor="background2" w:themeShade="80"/>
            </w:rPr>
          </w:pPr>
          <w:r w:rsidRPr="00D10479">
            <w:rPr>
              <w:color w:val="747474" w:themeColor="background2" w:themeShade="80"/>
            </w:rPr>
            <w:t>Using DOE WAP H&amp;S funds for correction of preexisting code compliance issues not directly related to the installation of specific weatherization measures in the home</w:t>
          </w:r>
          <w:r>
            <w:rPr>
              <w:color w:val="747474" w:themeColor="background2" w:themeShade="80"/>
            </w:rPr>
            <w:t xml:space="preserve"> is prohibited</w:t>
          </w:r>
          <w:r w:rsidRPr="00D10479">
            <w:rPr>
              <w:color w:val="747474" w:themeColor="background2" w:themeShade="80"/>
            </w:rPr>
            <w:t>.</w:t>
          </w:r>
        </w:p>
        <w:p w:rsidR="002B296D" w:rsidRDefault="00026BD5" w:rsidP="00026BD5">
          <w:pPr>
            <w:pStyle w:val="D2977BD6985D43F9B76559184D020FD6"/>
          </w:pPr>
          <w:r w:rsidRPr="00D10479">
            <w:rPr>
              <w:color w:val="747474" w:themeColor="background2" w:themeShade="80"/>
            </w:rPr>
            <w:t>Using DOE WAP funds for work on condemned properties and properties where H&amp;S conditions exist that cannot be corrected under this guidance is</w:t>
          </w:r>
          <w:r>
            <w:rPr>
              <w:color w:val="747474" w:themeColor="background2" w:themeShade="80"/>
            </w:rPr>
            <w:t xml:space="preserve"> </w:t>
          </w:r>
          <w:r w:rsidRPr="00D10479">
            <w:rPr>
              <w:color w:val="747474" w:themeColor="background2" w:themeShade="80"/>
            </w:rPr>
            <w:t xml:space="preserve">prohibited </w:t>
          </w:r>
        </w:p>
      </w:docPartBody>
    </w:docPart>
    <w:docPart>
      <w:docPartPr>
        <w:name w:val="DDDF61AA7FA2474F96F065120D3C03D3"/>
        <w:category>
          <w:name w:val="General"/>
          <w:gallery w:val="placeholder"/>
        </w:category>
        <w:types>
          <w:type w:val="bbPlcHdr"/>
        </w:types>
        <w:behaviors>
          <w:behavior w:val="content"/>
        </w:behaviors>
        <w:guid w:val="{D76F4B04-631D-41E7-8FE0-5C4898F92933}"/>
      </w:docPartPr>
      <w:docPartBody>
        <w:p w:rsidR="002B296D" w:rsidRDefault="00026BD5" w:rsidP="00026BD5">
          <w:pPr>
            <w:pStyle w:val="DDDF61AA7FA2474F96F065120D3C03D3"/>
          </w:pPr>
          <w:r w:rsidRPr="00D10479">
            <w:rPr>
              <w:color w:val="747474" w:themeColor="background2" w:themeShade="80"/>
            </w:rPr>
            <w:t>Visual inspection</w:t>
          </w:r>
          <w:r>
            <w:rPr>
              <w:color w:val="747474" w:themeColor="background2" w:themeShade="80"/>
            </w:rPr>
            <w:t>.</w:t>
          </w:r>
        </w:p>
      </w:docPartBody>
    </w:docPart>
    <w:docPart>
      <w:docPartPr>
        <w:name w:val="66357C6EC8B84E15A544ED236038B287"/>
        <w:category>
          <w:name w:val="General"/>
          <w:gallery w:val="placeholder"/>
        </w:category>
        <w:types>
          <w:type w:val="bbPlcHdr"/>
        </w:types>
        <w:behaviors>
          <w:behavior w:val="content"/>
        </w:behaviors>
        <w:guid w:val="{41B1F23A-203D-41B8-8514-50BF4035FE69}"/>
      </w:docPartPr>
      <w:docPartBody>
        <w:p w:rsidR="002B296D" w:rsidRDefault="00026BD5" w:rsidP="00026BD5">
          <w:pPr>
            <w:pStyle w:val="66357C6EC8B84E15A544ED236038B287"/>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F135AF00887B4BF986BFF6877B8319F4"/>
        <w:category>
          <w:name w:val="General"/>
          <w:gallery w:val="placeholder"/>
        </w:category>
        <w:types>
          <w:type w:val="bbPlcHdr"/>
        </w:types>
        <w:behaviors>
          <w:behavior w:val="content"/>
        </w:behaviors>
        <w:guid w:val="{2D0299E8-1D67-4333-BD2A-FDBC107BBD6C}"/>
      </w:docPartPr>
      <w:docPartBody>
        <w:p w:rsidR="002B296D" w:rsidRDefault="00026BD5" w:rsidP="00026BD5">
          <w:pPr>
            <w:pStyle w:val="F135AF00887B4BF986BFF6877B8319F4"/>
          </w:pPr>
          <w:r w:rsidRPr="00D10479">
            <w:rPr>
              <w:color w:val="747474" w:themeColor="background2" w:themeShade="80"/>
            </w:rPr>
            <w:t>Inform occupant in writing of observed code compliance issues when it results in a deferral.</w:t>
          </w:r>
        </w:p>
      </w:docPartBody>
    </w:docPart>
    <w:docPart>
      <w:docPartPr>
        <w:name w:val="EB019D9E53EE4E32BC2FE0518EFFD452"/>
        <w:category>
          <w:name w:val="General"/>
          <w:gallery w:val="placeholder"/>
        </w:category>
        <w:types>
          <w:type w:val="bbPlcHdr"/>
        </w:types>
        <w:behaviors>
          <w:behavior w:val="content"/>
        </w:behaviors>
        <w:guid w:val="{9B36429B-80FD-4030-8DFA-2F3C2BCDB12C}"/>
      </w:docPartPr>
      <w:docPartBody>
        <w:p w:rsidR="002B296D" w:rsidRDefault="00026BD5" w:rsidP="00026BD5">
          <w:pPr>
            <w:pStyle w:val="EB019D9E53EE4E32BC2FE0518EFFD452"/>
          </w:pPr>
          <w:r>
            <w:rPr>
              <w:color w:val="747474" w:themeColor="background2" w:themeShade="80"/>
            </w:rPr>
            <w:t>Define the term “major” repairs using a quantifiable methodology.</w:t>
          </w:r>
        </w:p>
      </w:docPartBody>
    </w:docPart>
    <w:docPart>
      <w:docPartPr>
        <w:name w:val="382F59008F98438C8ABAE07F2147E74A"/>
        <w:category>
          <w:name w:val="General"/>
          <w:gallery w:val="placeholder"/>
        </w:category>
        <w:types>
          <w:type w:val="bbPlcHdr"/>
        </w:types>
        <w:behaviors>
          <w:behavior w:val="content"/>
        </w:behaviors>
        <w:guid w:val="{0F45899E-86FE-47FE-B1C8-6748ADB4551E}"/>
      </w:docPartPr>
      <w:docPartBody>
        <w:p w:rsidR="002B296D" w:rsidRDefault="00026BD5" w:rsidP="00026BD5">
          <w:pPr>
            <w:pStyle w:val="382F59008F98438C8ABAE07F2147E74A"/>
          </w:pPr>
          <w:r w:rsidRPr="003D1EF4">
            <w:rPr>
              <w:color w:val="747474" w:themeColor="background2" w:themeShade="80"/>
            </w:rPr>
            <w:t>Provide sufficient over-current protection and damming prior to insulating building components containing knob and tube wiring, as required by the AHJ.</w:t>
          </w:r>
        </w:p>
      </w:docPartBody>
    </w:docPart>
    <w:docPart>
      <w:docPartPr>
        <w:name w:val="3F6A987CA5284752BF3E745727BF112B"/>
        <w:category>
          <w:name w:val="General"/>
          <w:gallery w:val="placeholder"/>
        </w:category>
        <w:types>
          <w:type w:val="bbPlcHdr"/>
        </w:types>
        <w:behaviors>
          <w:behavior w:val="content"/>
        </w:behaviors>
        <w:guid w:val="{457C08E7-49C6-4338-85DB-A35DBC62E6B8}"/>
      </w:docPartPr>
      <w:docPartBody>
        <w:p w:rsidR="002B296D" w:rsidRDefault="00026BD5" w:rsidP="00026BD5">
          <w:pPr>
            <w:pStyle w:val="3F6A987CA5284752BF3E745727BF112B"/>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C2581B000B6A4F90AE8F77E06C0FD12B"/>
        <w:category>
          <w:name w:val="General"/>
          <w:gallery w:val="placeholder"/>
        </w:category>
        <w:types>
          <w:type w:val="bbPlcHdr"/>
        </w:types>
        <w:behaviors>
          <w:behavior w:val="content"/>
        </w:behaviors>
        <w:guid w:val="{BCEF4605-500D-435E-BFF2-BB8319DBBC6A}"/>
      </w:docPartPr>
      <w:docPartBody>
        <w:p w:rsidR="002B296D" w:rsidRDefault="00026BD5" w:rsidP="00026BD5">
          <w:pPr>
            <w:pStyle w:val="C2581B000B6A4F90AE8F77E06C0FD12B"/>
          </w:pPr>
          <w:r w:rsidRPr="003D1EF4">
            <w:rPr>
              <w:color w:val="747474" w:themeColor="background2" w:themeShade="80"/>
            </w:rPr>
            <w:t xml:space="preserve">Using DOE WAP H&amp;S funds for </w:t>
          </w:r>
          <w:r w:rsidRPr="003D1EF4">
            <w:rPr>
              <w:b/>
              <w:bCs/>
              <w:i/>
              <w:iCs/>
              <w:color w:val="747474" w:themeColor="background2" w:themeShade="80"/>
            </w:rPr>
            <w:t>major</w:t>
          </w:r>
          <w:r w:rsidRPr="003D1EF4">
            <w:rPr>
              <w:color w:val="747474" w:themeColor="background2" w:themeShade="80"/>
            </w:rPr>
            <w:t xml:space="preserve"> electrical repairs as defined by the Grantee’s H&amp;S plan</w:t>
          </w:r>
          <w:r>
            <w:rPr>
              <w:color w:val="747474" w:themeColor="background2" w:themeShade="80"/>
            </w:rPr>
            <w:t xml:space="preserve"> is prohibited</w:t>
          </w:r>
          <w:r w:rsidRPr="00124D03">
            <w:rPr>
              <w:color w:val="747474" w:themeColor="background2" w:themeShade="80"/>
            </w:rPr>
            <w:t xml:space="preserve"> </w:t>
          </w:r>
        </w:p>
      </w:docPartBody>
    </w:docPart>
    <w:docPart>
      <w:docPartPr>
        <w:name w:val="A5865A34CFB04B63B33A1B352B1779E8"/>
        <w:category>
          <w:name w:val="General"/>
          <w:gallery w:val="placeholder"/>
        </w:category>
        <w:types>
          <w:type w:val="bbPlcHdr"/>
        </w:types>
        <w:behaviors>
          <w:behavior w:val="content"/>
        </w:behaviors>
        <w:guid w:val="{FF4E4692-C537-405F-947B-F1E2599FCABA}"/>
      </w:docPartPr>
      <w:docPartBody>
        <w:p w:rsidR="002B296D" w:rsidRDefault="00026BD5" w:rsidP="00026BD5">
          <w:pPr>
            <w:pStyle w:val="A5865A34CFB04B63B33A1B352B1779E8"/>
          </w:pPr>
          <w:r>
            <w:rPr>
              <w:color w:val="747474" w:themeColor="background2" w:themeShade="80"/>
            </w:rPr>
            <w:t>Define the term “major” repairs using a quantifiable methodology.</w:t>
          </w:r>
        </w:p>
      </w:docPartBody>
    </w:docPart>
    <w:docPart>
      <w:docPartPr>
        <w:name w:val="1E12847C17254B70BECBE4D282F758EF"/>
        <w:category>
          <w:name w:val="General"/>
          <w:gallery w:val="placeholder"/>
        </w:category>
        <w:types>
          <w:type w:val="bbPlcHdr"/>
        </w:types>
        <w:behaviors>
          <w:behavior w:val="content"/>
        </w:behaviors>
        <w:guid w:val="{D0AE10B1-B3AC-4E9D-B2F2-BD6AFCD29AC0}"/>
      </w:docPartPr>
      <w:docPartBody>
        <w:p w:rsidR="00026BD5" w:rsidRPr="00CB6C50" w:rsidRDefault="00026BD5" w:rsidP="00026BD5">
          <w:pPr>
            <w:pStyle w:val="ListParagraph"/>
            <w:numPr>
              <w:ilvl w:val="0"/>
              <w:numId w:val="11"/>
            </w:numPr>
            <w:ind w:left="702"/>
            <w:rPr>
              <w:color w:val="747474" w:themeColor="background2" w:themeShade="80"/>
            </w:rPr>
          </w:pPr>
          <w:r w:rsidRPr="00CB6C50">
            <w:rPr>
              <w:color w:val="747474" w:themeColor="background2" w:themeShade="80"/>
            </w:rPr>
            <w:t>Visual inspection for presence and condition of knob-and-tube wiring.</w:t>
          </w:r>
        </w:p>
        <w:p w:rsidR="00026BD5" w:rsidRDefault="00026BD5" w:rsidP="00026BD5">
          <w:pPr>
            <w:pStyle w:val="ListParagraph"/>
            <w:numPr>
              <w:ilvl w:val="0"/>
              <w:numId w:val="10"/>
            </w:numPr>
            <w:ind w:left="702"/>
            <w:rPr>
              <w:color w:val="747474" w:themeColor="background2" w:themeShade="80"/>
            </w:rPr>
          </w:pPr>
          <w:r w:rsidRPr="00CB6C50">
            <w:rPr>
              <w:color w:val="747474" w:themeColor="background2" w:themeShade="80"/>
            </w:rPr>
            <w:t>Evaluate knob-and-tube wiring for safety prior to work.</w:t>
          </w:r>
        </w:p>
        <w:p w:rsidR="002B296D" w:rsidRDefault="00026BD5" w:rsidP="00026BD5">
          <w:pPr>
            <w:pStyle w:val="1E12847C17254B70BECBE4D282F758EF"/>
          </w:pPr>
          <w:r w:rsidRPr="00CB6C50">
            <w:rPr>
              <w:color w:val="747474" w:themeColor="background2" w:themeShade="80"/>
            </w:rPr>
            <w:t>Check for alterations that may create an electrical hazard.</w:t>
          </w:r>
        </w:p>
      </w:docPartBody>
    </w:docPart>
    <w:docPart>
      <w:docPartPr>
        <w:name w:val="9CD748A551964DDCBB5EB8F3F15F1581"/>
        <w:category>
          <w:name w:val="General"/>
          <w:gallery w:val="placeholder"/>
        </w:category>
        <w:types>
          <w:type w:val="bbPlcHdr"/>
        </w:types>
        <w:behaviors>
          <w:behavior w:val="content"/>
        </w:behaviors>
        <w:guid w:val="{922AC463-AE7E-4CE9-95F3-6C0A9F6B0121}"/>
      </w:docPartPr>
      <w:docPartBody>
        <w:p w:rsidR="002B296D" w:rsidRDefault="00026BD5" w:rsidP="00026BD5">
          <w:pPr>
            <w:pStyle w:val="9CD748A551964DDCBB5EB8F3F15F1581"/>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069334EDE13542D2A2DB29C79F6ABBA1"/>
        <w:category>
          <w:name w:val="General"/>
          <w:gallery w:val="placeholder"/>
        </w:category>
        <w:types>
          <w:type w:val="bbPlcHdr"/>
        </w:types>
        <w:behaviors>
          <w:behavior w:val="content"/>
        </w:behaviors>
        <w:guid w:val="{EC732ECC-AA67-4A43-ADB5-9C31BE039F97}"/>
      </w:docPartPr>
      <w:docPartBody>
        <w:p w:rsidR="00026BD5" w:rsidRDefault="00026BD5" w:rsidP="00026BD5">
          <w:pPr>
            <w:pStyle w:val="ListParagraph"/>
            <w:numPr>
              <w:ilvl w:val="0"/>
              <w:numId w:val="12"/>
            </w:numPr>
            <w:ind w:left="702"/>
            <w:rPr>
              <w:color w:val="747474" w:themeColor="background2" w:themeShade="80"/>
            </w:rPr>
          </w:pPr>
          <w:r w:rsidRPr="00CB6C50">
            <w:rPr>
              <w:color w:val="747474" w:themeColor="background2" w:themeShade="80"/>
            </w:rPr>
            <w:t>Provide occupant with written documentation of any electrical hazards identified that will not be addressed by weatherization</w:t>
          </w:r>
        </w:p>
        <w:p w:rsidR="002B296D" w:rsidRDefault="00026BD5" w:rsidP="00026BD5">
          <w:pPr>
            <w:pStyle w:val="069334EDE13542D2A2DB29C79F6ABBA1"/>
          </w:pPr>
          <w:r w:rsidRPr="00CB6C50">
            <w:rPr>
              <w:color w:val="747474" w:themeColor="background2" w:themeShade="80"/>
            </w:rPr>
            <w:t>Provide information to occupant on over-current protection, overloading circuits, and basic electrical safety/risks if conditions warrant.</w:t>
          </w:r>
        </w:p>
      </w:docPartBody>
    </w:docPart>
    <w:docPart>
      <w:docPartPr>
        <w:name w:val="A8489209DE8440128582EAB91CF7E816"/>
        <w:category>
          <w:name w:val="General"/>
          <w:gallery w:val="placeholder"/>
        </w:category>
        <w:types>
          <w:type w:val="bbPlcHdr"/>
        </w:types>
        <w:behaviors>
          <w:behavior w:val="content"/>
        </w:behaviors>
        <w:guid w:val="{6DE65E75-E8DB-4961-B718-8A12A24AE5EA}"/>
      </w:docPartPr>
      <w:docPartBody>
        <w:p w:rsidR="00026BD5" w:rsidRDefault="00026BD5" w:rsidP="00026BD5">
          <w:pPr>
            <w:pStyle w:val="ListParagraph"/>
            <w:numPr>
              <w:ilvl w:val="0"/>
              <w:numId w:val="13"/>
            </w:numPr>
            <w:ind w:left="702"/>
            <w:rPr>
              <w:color w:val="747474" w:themeColor="background2" w:themeShade="80"/>
            </w:rPr>
          </w:pPr>
          <w:r w:rsidRPr="003011E3">
            <w:rPr>
              <w:color w:val="747474" w:themeColor="background2" w:themeShade="80"/>
            </w:rPr>
            <w:t>When a gas leak is found on the utility side of service, the utility service must be contacted, work must be temporarily halted, and the leak must be repaired before work may proceed.</w:t>
          </w:r>
        </w:p>
        <w:p w:rsidR="002B296D" w:rsidRDefault="00026BD5" w:rsidP="00026BD5">
          <w:pPr>
            <w:pStyle w:val="A8489209DE8440128582EAB91CF7E816"/>
          </w:pPr>
          <w:r w:rsidRPr="008068F3">
            <w:rPr>
              <w:color w:val="747474" w:themeColor="background2" w:themeShade="80"/>
            </w:rPr>
            <w:t>Fuel leaks that are the responsibility of the occupant (vs. the utility) must be repaired before installing weatherization measures in the home.</w:t>
          </w:r>
        </w:p>
      </w:docPartBody>
    </w:docPart>
    <w:docPart>
      <w:docPartPr>
        <w:name w:val="860308A10C33406DBDB508D1BAF4F083"/>
        <w:category>
          <w:name w:val="General"/>
          <w:gallery w:val="placeholder"/>
        </w:category>
        <w:types>
          <w:type w:val="bbPlcHdr"/>
        </w:types>
        <w:behaviors>
          <w:behavior w:val="content"/>
        </w:behaviors>
        <w:guid w:val="{DC37BFD1-BAA7-4F0A-82D8-4AF6E9B04C84}"/>
      </w:docPartPr>
      <w:docPartBody>
        <w:p w:rsidR="002B296D" w:rsidRDefault="00026BD5" w:rsidP="00026BD5">
          <w:pPr>
            <w:pStyle w:val="860308A10C33406DBDB508D1BAF4F083"/>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4752DFAE8FAF4240878218A91987F21D"/>
        <w:category>
          <w:name w:val="General"/>
          <w:gallery w:val="placeholder"/>
        </w:category>
        <w:types>
          <w:type w:val="bbPlcHdr"/>
        </w:types>
        <w:behaviors>
          <w:behavior w:val="content"/>
        </w:behaviors>
        <w:guid w:val="{C31F136D-CADE-4C8D-A8B4-DD4DA2CA254C}"/>
      </w:docPartPr>
      <w:docPartBody>
        <w:p w:rsidR="00026BD5" w:rsidRDefault="00026BD5" w:rsidP="00026BD5">
          <w:pPr>
            <w:pStyle w:val="ListParagraph"/>
            <w:numPr>
              <w:ilvl w:val="0"/>
              <w:numId w:val="14"/>
            </w:numPr>
            <w:ind w:left="702"/>
            <w:rPr>
              <w:color w:val="747474" w:themeColor="background2" w:themeShade="80"/>
            </w:rPr>
          </w:pPr>
          <w:r w:rsidRPr="00CC0363">
            <w:rPr>
              <w:color w:val="747474" w:themeColor="background2" w:themeShade="80"/>
            </w:rPr>
            <w:t>Using DOE WAP H&amp;S funds to repair leaks that are the responsibility of the utility to correct</w:t>
          </w:r>
          <w:r>
            <w:rPr>
              <w:color w:val="747474" w:themeColor="background2" w:themeShade="80"/>
            </w:rPr>
            <w:t xml:space="preserve"> is prohibited</w:t>
          </w:r>
          <w:r w:rsidRPr="00CC0363">
            <w:rPr>
              <w:color w:val="747474" w:themeColor="background2" w:themeShade="80"/>
            </w:rPr>
            <w:t>.</w:t>
          </w:r>
        </w:p>
        <w:p w:rsidR="002B296D" w:rsidRDefault="00026BD5" w:rsidP="00026BD5">
          <w:pPr>
            <w:pStyle w:val="4752DFAE8FAF4240878218A91987F21D"/>
          </w:pPr>
          <w:r>
            <w:rPr>
              <w:color w:val="747474" w:themeColor="background2" w:themeShade="80"/>
            </w:rPr>
            <w:t>U</w:t>
          </w:r>
          <w:r w:rsidRPr="005E6B05">
            <w:rPr>
              <w:color w:val="747474" w:themeColor="background2" w:themeShade="80"/>
            </w:rPr>
            <w:t>sing DOE WAP H&amp;S funds</w:t>
          </w:r>
          <w:r>
            <w:rPr>
              <w:color w:val="747474" w:themeColor="background2" w:themeShade="80"/>
            </w:rPr>
            <w:t xml:space="preserve"> for</w:t>
          </w:r>
          <w:r w:rsidRPr="005E6B05">
            <w:rPr>
              <w:color w:val="747474" w:themeColor="background2" w:themeShade="80"/>
            </w:rPr>
            <w:t xml:space="preserve"> </w:t>
          </w:r>
          <w:r>
            <w:rPr>
              <w:color w:val="747474" w:themeColor="background2" w:themeShade="80"/>
            </w:rPr>
            <w:t>e</w:t>
          </w:r>
          <w:r w:rsidRPr="005E6B05">
            <w:rPr>
              <w:color w:val="747474" w:themeColor="background2" w:themeShade="80"/>
            </w:rPr>
            <w:t xml:space="preserve">nvironmental cleanup resulting from bulk fuel leaks is prohibited </w:t>
          </w:r>
        </w:p>
      </w:docPartBody>
    </w:docPart>
    <w:docPart>
      <w:docPartPr>
        <w:name w:val="0EA5543866F042459122EF3D35B51BE0"/>
        <w:category>
          <w:name w:val="General"/>
          <w:gallery w:val="placeholder"/>
        </w:category>
        <w:types>
          <w:type w:val="bbPlcHdr"/>
        </w:types>
        <w:behaviors>
          <w:behavior w:val="content"/>
        </w:behaviors>
        <w:guid w:val="{D94C7C8C-20ED-4084-8149-1906145C63CC}"/>
      </w:docPartPr>
      <w:docPartBody>
        <w:p w:rsidR="00026BD5" w:rsidRPr="005E6B05" w:rsidRDefault="00026BD5" w:rsidP="00026BD5">
          <w:pPr>
            <w:pStyle w:val="ListParagraph"/>
            <w:numPr>
              <w:ilvl w:val="0"/>
              <w:numId w:val="15"/>
            </w:numPr>
            <w:ind w:left="702"/>
            <w:rPr>
              <w:color w:val="747474" w:themeColor="background2" w:themeShade="80"/>
            </w:rPr>
          </w:pPr>
          <w:r>
            <w:rPr>
              <w:color w:val="747474" w:themeColor="background2" w:themeShade="80"/>
            </w:rPr>
            <w:t>T</w:t>
          </w:r>
          <w:r w:rsidRPr="005E6B05">
            <w:rPr>
              <w:color w:val="747474" w:themeColor="background2" w:themeShade="80"/>
            </w:rPr>
            <w:t xml:space="preserve">est all exposed gas lines, fittings, valves, and connections for fuel leaks from utility connection to the appliance throughout the home. </w:t>
          </w:r>
        </w:p>
        <w:p w:rsidR="00026BD5" w:rsidRDefault="00026BD5" w:rsidP="00026BD5">
          <w:pPr>
            <w:pStyle w:val="ListParagraph"/>
            <w:numPr>
              <w:ilvl w:val="0"/>
              <w:numId w:val="15"/>
            </w:numPr>
            <w:ind w:left="702"/>
            <w:rPr>
              <w:color w:val="747474" w:themeColor="background2" w:themeShade="80"/>
            </w:rPr>
          </w:pPr>
          <w:r w:rsidRPr="005E6B05">
            <w:rPr>
              <w:color w:val="747474" w:themeColor="background2" w:themeShade="80"/>
            </w:rPr>
            <w:t>Test all gas appliances for fuel leaks at all connections, valves, fittings, and burners.</w:t>
          </w:r>
        </w:p>
        <w:p w:rsidR="002B296D" w:rsidRDefault="00026BD5" w:rsidP="00026BD5">
          <w:pPr>
            <w:pStyle w:val="0EA5543866F042459122EF3D35B51BE0"/>
          </w:pPr>
          <w:r w:rsidRPr="005E6B05">
            <w:rPr>
              <w:color w:val="747474" w:themeColor="background2" w:themeShade="80"/>
            </w:rPr>
            <w:t>Conduct sensory inspection of all bulk fuels lines and storage tanks to determine if leaks exist.</w:t>
          </w:r>
        </w:p>
      </w:docPartBody>
    </w:docPart>
    <w:docPart>
      <w:docPartPr>
        <w:name w:val="0EC9CAD68A51451EABB4CDF22E78400A"/>
        <w:category>
          <w:name w:val="General"/>
          <w:gallery w:val="placeholder"/>
        </w:category>
        <w:types>
          <w:type w:val="bbPlcHdr"/>
        </w:types>
        <w:behaviors>
          <w:behavior w:val="content"/>
        </w:behaviors>
        <w:guid w:val="{57ACCCC7-46CE-4CBE-BD5C-78705AD0AE2C}"/>
      </w:docPartPr>
      <w:docPartBody>
        <w:p w:rsidR="002B296D" w:rsidRDefault="00026BD5" w:rsidP="00026BD5">
          <w:pPr>
            <w:pStyle w:val="0EC9CAD68A51451EABB4CDF22E78400A"/>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E172AF67DD9F407C8D239B24002187FC"/>
        <w:category>
          <w:name w:val="General"/>
          <w:gallery w:val="placeholder"/>
        </w:category>
        <w:types>
          <w:type w:val="bbPlcHdr"/>
        </w:types>
        <w:behaviors>
          <w:behavior w:val="content"/>
        </w:behaviors>
        <w:guid w:val="{D1BD7078-9591-4A75-A8F4-0757DECABE1A}"/>
      </w:docPartPr>
      <w:docPartBody>
        <w:p w:rsidR="002B296D" w:rsidRDefault="00026BD5" w:rsidP="00026BD5">
          <w:pPr>
            <w:pStyle w:val="E172AF67DD9F407C8D239B24002187FC"/>
          </w:pPr>
          <w:r w:rsidRPr="005E6B05">
            <w:rPr>
              <w:color w:val="747474" w:themeColor="background2" w:themeShade="80"/>
            </w:rPr>
            <w:t>Using DOE WAP H&amp;S funds for environmental testing of soil or water</w:t>
          </w:r>
          <w:r>
            <w:rPr>
              <w:color w:val="747474" w:themeColor="background2" w:themeShade="80"/>
            </w:rPr>
            <w:t xml:space="preserve"> is prohibited.</w:t>
          </w:r>
          <w:r w:rsidRPr="00124D03">
            <w:rPr>
              <w:color w:val="747474" w:themeColor="background2" w:themeShade="80"/>
            </w:rPr>
            <w:t xml:space="preserve"> </w:t>
          </w:r>
        </w:p>
      </w:docPartBody>
    </w:docPart>
    <w:docPart>
      <w:docPartPr>
        <w:name w:val="230246038026499BB67BCCE7144C8246"/>
        <w:category>
          <w:name w:val="General"/>
          <w:gallery w:val="placeholder"/>
        </w:category>
        <w:types>
          <w:type w:val="bbPlcHdr"/>
        </w:types>
        <w:behaviors>
          <w:behavior w:val="content"/>
        </w:behaviors>
        <w:guid w:val="{EE4DF2E0-5A82-49C2-BDFA-42BF3412430E}"/>
      </w:docPartPr>
      <w:docPartBody>
        <w:p w:rsidR="002B296D" w:rsidRDefault="00026BD5" w:rsidP="00026BD5">
          <w:pPr>
            <w:pStyle w:val="230246038026499BB67BCCE7144C8246"/>
          </w:pPr>
          <w:r w:rsidRPr="005E6B05">
            <w:rPr>
              <w:color w:val="747474" w:themeColor="background2" w:themeShade="80"/>
            </w:rPr>
            <w:t>Inform occupants in writing of fuel leak testing results, including specific location if fuel leaks are detected</w:t>
          </w:r>
          <w:r>
            <w:rPr>
              <w:color w:val="747474" w:themeColor="background2" w:themeShade="80"/>
            </w:rPr>
            <w:t>.</w:t>
          </w:r>
        </w:p>
      </w:docPartBody>
    </w:docPart>
    <w:docPart>
      <w:docPartPr>
        <w:name w:val="99B2C25A26E84FA099E11CB80BD0B36C"/>
        <w:category>
          <w:name w:val="General"/>
          <w:gallery w:val="placeholder"/>
        </w:category>
        <w:types>
          <w:type w:val="bbPlcHdr"/>
        </w:types>
        <w:behaviors>
          <w:behavior w:val="content"/>
        </w:behaviors>
        <w:guid w:val="{203E71F3-3235-40B9-95EC-0A8F49EFC33D}"/>
      </w:docPartPr>
      <w:docPartBody>
        <w:p w:rsidR="002B296D" w:rsidRDefault="00026BD5" w:rsidP="00026BD5">
          <w:pPr>
            <w:pStyle w:val="99B2C25A26E84FA099E11CB80BD0B36C"/>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48910FC9D8CD4590AB212F161EE322EC"/>
        <w:category>
          <w:name w:val="General"/>
          <w:gallery w:val="placeholder"/>
        </w:category>
        <w:types>
          <w:type w:val="bbPlcHdr"/>
        </w:types>
        <w:behaviors>
          <w:behavior w:val="content"/>
        </w:behaviors>
        <w:guid w:val="{FB3EABDE-B486-4278-8FC2-449888E9E10D}"/>
      </w:docPartPr>
      <w:docPartBody>
        <w:p w:rsidR="00026BD5" w:rsidRDefault="00026BD5" w:rsidP="00026BD5">
          <w:pPr>
            <w:pStyle w:val="ListParagraph"/>
            <w:numPr>
              <w:ilvl w:val="0"/>
              <w:numId w:val="16"/>
            </w:numPr>
            <w:ind w:left="702"/>
            <w:rPr>
              <w:color w:val="747474" w:themeColor="background2" w:themeShade="80"/>
            </w:rPr>
          </w:pPr>
          <w:r w:rsidRPr="008068F3">
            <w:rPr>
              <w:color w:val="747474" w:themeColor="background2" w:themeShade="80"/>
            </w:rPr>
            <w:t xml:space="preserve">Test gas ovens for CO. </w:t>
          </w:r>
        </w:p>
        <w:p w:rsidR="00026BD5" w:rsidRDefault="00026BD5" w:rsidP="00026BD5">
          <w:pPr>
            <w:pStyle w:val="ListParagraph"/>
            <w:numPr>
              <w:ilvl w:val="0"/>
              <w:numId w:val="16"/>
            </w:numPr>
            <w:ind w:left="702"/>
            <w:rPr>
              <w:color w:val="747474" w:themeColor="background2" w:themeShade="80"/>
            </w:rPr>
          </w:pPr>
          <w:r w:rsidRPr="008068F3">
            <w:rPr>
              <w:color w:val="747474" w:themeColor="background2" w:themeShade="80"/>
            </w:rPr>
            <w:t xml:space="preserve">Grantee H&amp;S plan must define action levels and resulting actions. </w:t>
          </w:r>
        </w:p>
        <w:p w:rsidR="002B296D" w:rsidRDefault="00026BD5" w:rsidP="00026BD5">
          <w:pPr>
            <w:pStyle w:val="48910FC9D8CD4590AB212F161EE322EC"/>
          </w:pPr>
          <w:r w:rsidRPr="008068F3">
            <w:rPr>
              <w:color w:val="747474" w:themeColor="background2" w:themeShade="80"/>
            </w:rPr>
            <w:t>Visually inspect cooking burners and ovens for operability and flame quality.</w:t>
          </w:r>
        </w:p>
      </w:docPartBody>
    </w:docPart>
    <w:docPart>
      <w:docPartPr>
        <w:name w:val="5CC4B24E7A16410598AEBCCBEE4C1F09"/>
        <w:category>
          <w:name w:val="General"/>
          <w:gallery w:val="placeholder"/>
        </w:category>
        <w:types>
          <w:type w:val="bbPlcHdr"/>
        </w:types>
        <w:behaviors>
          <w:behavior w:val="content"/>
        </w:behaviors>
        <w:guid w:val="{BE06DADB-2ACA-4C72-AC15-6F50402DED3F}"/>
      </w:docPartPr>
      <w:docPartBody>
        <w:p w:rsidR="002B296D" w:rsidRDefault="00026BD5" w:rsidP="00026BD5">
          <w:pPr>
            <w:pStyle w:val="5CC4B24E7A16410598AEBCCBEE4C1F09"/>
          </w:pPr>
          <w:r w:rsidRPr="00B03AB4">
            <w:rPr>
              <w:color w:val="747474" w:themeColor="background2" w:themeShade="80"/>
            </w:rPr>
            <w:t>Define action levels for oven CO testing and resulting actions</w:t>
          </w:r>
          <w:r>
            <w:rPr>
              <w:color w:val="747474" w:themeColor="background2" w:themeShade="80"/>
            </w:rPr>
            <w:t>.</w:t>
          </w:r>
        </w:p>
      </w:docPartBody>
    </w:docPart>
    <w:docPart>
      <w:docPartPr>
        <w:name w:val="7488DEE43E504F70B458C1FE83FA4C66"/>
        <w:category>
          <w:name w:val="General"/>
          <w:gallery w:val="placeholder"/>
        </w:category>
        <w:types>
          <w:type w:val="bbPlcHdr"/>
        </w:types>
        <w:behaviors>
          <w:behavior w:val="content"/>
        </w:behaviors>
        <w:guid w:val="{FB607FB4-0561-4F5D-88FE-4321BF090C7F}"/>
      </w:docPartPr>
      <w:docPartBody>
        <w:p w:rsidR="002B296D" w:rsidRDefault="00026BD5" w:rsidP="00026BD5">
          <w:pPr>
            <w:pStyle w:val="7488DEE43E504F70B458C1FE83FA4C66"/>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AA53F21D66E04886B05CB15148259242"/>
        <w:category>
          <w:name w:val="General"/>
          <w:gallery w:val="placeholder"/>
        </w:category>
        <w:types>
          <w:type w:val="bbPlcHdr"/>
        </w:types>
        <w:behaviors>
          <w:behavior w:val="content"/>
        </w:behaviors>
        <w:guid w:val="{1BA09347-C46F-4A62-82C5-04DF73097806}"/>
      </w:docPartPr>
      <w:docPartBody>
        <w:p w:rsidR="002B296D" w:rsidRDefault="00026BD5" w:rsidP="00026BD5">
          <w:pPr>
            <w:pStyle w:val="AA53F21D66E04886B05CB15148259242"/>
          </w:pPr>
          <w:r w:rsidRPr="00B03AB4">
            <w:rPr>
              <w:color w:val="747474" w:themeColor="background2" w:themeShade="80"/>
            </w:rPr>
            <w:t>Inform occupants of the importance of using exhaust ventilation when cooking and the importance of keeping burners and broilers clean to limit the production of CO.</w:t>
          </w:r>
        </w:p>
      </w:docPartBody>
    </w:docPart>
    <w:docPart>
      <w:docPartPr>
        <w:name w:val="570386539AE24F62A81B2F4BA51524F5"/>
        <w:category>
          <w:name w:val="General"/>
          <w:gallery w:val="placeholder"/>
        </w:category>
        <w:types>
          <w:type w:val="bbPlcHdr"/>
        </w:types>
        <w:behaviors>
          <w:behavior w:val="content"/>
        </w:behaviors>
        <w:guid w:val="{5D2B117D-906C-40B6-B04D-CADECA38DC8D}"/>
      </w:docPartPr>
      <w:docPartBody>
        <w:p w:rsidR="00026BD5" w:rsidRPr="00B03AB4" w:rsidRDefault="00026BD5" w:rsidP="00026BD5">
          <w:pPr>
            <w:pStyle w:val="ListParagraph"/>
            <w:numPr>
              <w:ilvl w:val="0"/>
              <w:numId w:val="17"/>
            </w:numPr>
            <w:ind w:left="702"/>
            <w:rPr>
              <w:color w:val="747474" w:themeColor="background2" w:themeShade="80"/>
            </w:rPr>
          </w:pPr>
          <w:r w:rsidRPr="00B03AB4">
            <w:rPr>
              <w:color w:val="747474" w:themeColor="background2" w:themeShade="80"/>
            </w:rPr>
            <w:t>Hazardous Waste Materials generated by weatherization work (e.g., refrigerant, asbestos, lead, mercury, CFL lighting bulb/ballasts, etc.) must be disposed of according to all local and federal laws, regulations, and guidelines, as applicable. Costs specifically related to disposal may be charged as a H&amp;S expense.</w:t>
          </w:r>
        </w:p>
        <w:p w:rsidR="00026BD5" w:rsidRPr="00B03AB4" w:rsidRDefault="00026BD5" w:rsidP="00026BD5">
          <w:pPr>
            <w:pStyle w:val="ListParagraph"/>
            <w:numPr>
              <w:ilvl w:val="0"/>
              <w:numId w:val="17"/>
            </w:numPr>
            <w:ind w:left="702"/>
            <w:rPr>
              <w:color w:val="747474" w:themeColor="background2" w:themeShade="80"/>
            </w:rPr>
          </w:pPr>
          <w:r w:rsidRPr="00B03AB4">
            <w:rPr>
              <w:color w:val="747474" w:themeColor="background2" w:themeShade="80"/>
            </w:rPr>
            <w:t xml:space="preserve">Subgrantees must document disposal requirements in contract language with the responsible party. </w:t>
          </w:r>
        </w:p>
        <w:p w:rsidR="00026BD5" w:rsidRPr="00B03AB4" w:rsidRDefault="00026BD5" w:rsidP="00026BD5">
          <w:pPr>
            <w:pStyle w:val="ListParagraph"/>
            <w:numPr>
              <w:ilvl w:val="0"/>
              <w:numId w:val="17"/>
            </w:numPr>
            <w:ind w:left="702"/>
            <w:rPr>
              <w:color w:val="747474" w:themeColor="background2" w:themeShade="80"/>
            </w:rPr>
          </w:pPr>
          <w:r w:rsidRPr="00B03AB4">
            <w:rPr>
              <w:b/>
              <w:bCs/>
              <w:i/>
              <w:iCs/>
              <w:color w:val="747474" w:themeColor="background2" w:themeShade="80"/>
            </w:rPr>
            <w:t>Limited</w:t>
          </w:r>
          <w:r w:rsidRPr="00B03AB4">
            <w:rPr>
              <w:color w:val="747474" w:themeColor="background2" w:themeShade="80"/>
            </w:rPr>
            <w:t xml:space="preserve"> removal of pollutants that pose a risk to workers is required (e.g., flammable liquids, hazardous chemicals, and other air pollutants) as defined the Grantee’s H&amp;S Plan. </w:t>
          </w:r>
        </w:p>
        <w:p w:rsidR="002B296D" w:rsidRDefault="00026BD5" w:rsidP="00026BD5">
          <w:pPr>
            <w:pStyle w:val="570386539AE24F62A81B2F4BA51524F5"/>
          </w:pPr>
          <w:r w:rsidRPr="00B03AB4">
            <w:rPr>
              <w:color w:val="747474" w:themeColor="background2" w:themeShade="80"/>
            </w:rPr>
            <w:t>If removal cannot be performed or is not allowed by the occupant, the unit must be deferred.</w:t>
          </w:r>
        </w:p>
      </w:docPartBody>
    </w:docPart>
    <w:docPart>
      <w:docPartPr>
        <w:name w:val="E96249B90BDF4D72A238C212A8740106"/>
        <w:category>
          <w:name w:val="General"/>
          <w:gallery w:val="placeholder"/>
        </w:category>
        <w:types>
          <w:type w:val="bbPlcHdr"/>
        </w:types>
        <w:behaviors>
          <w:behavior w:val="content"/>
        </w:behaviors>
        <w:guid w:val="{4D907C44-E071-40B7-988F-D116EEE41A0F}"/>
      </w:docPartPr>
      <w:docPartBody>
        <w:p w:rsidR="002B296D" w:rsidRDefault="00026BD5" w:rsidP="00026BD5">
          <w:pPr>
            <w:pStyle w:val="E96249B90BDF4D72A238C212A8740106"/>
          </w:pPr>
          <w:r w:rsidRPr="00B03AB4">
            <w:rPr>
              <w:color w:val="747474" w:themeColor="background2" w:themeShade="80"/>
            </w:rPr>
            <w:t>Define</w:t>
          </w:r>
          <w:r>
            <w:rPr>
              <w:color w:val="747474" w:themeColor="background2" w:themeShade="80"/>
            </w:rPr>
            <w:t xml:space="preserve"> “limited” removal of pollutants using a quantifiable methodology.</w:t>
          </w:r>
        </w:p>
      </w:docPartBody>
    </w:docPart>
    <w:docPart>
      <w:docPartPr>
        <w:name w:val="809C92C457E64384905B7C8E4F31341A"/>
        <w:category>
          <w:name w:val="General"/>
          <w:gallery w:val="placeholder"/>
        </w:category>
        <w:types>
          <w:type w:val="bbPlcHdr"/>
        </w:types>
        <w:behaviors>
          <w:behavior w:val="content"/>
        </w:behaviors>
        <w:guid w:val="{B91D2965-FA93-44D6-B4FD-16AA74B3834D}"/>
      </w:docPartPr>
      <w:docPartBody>
        <w:p w:rsidR="002B296D" w:rsidRDefault="00026BD5" w:rsidP="00026BD5">
          <w:pPr>
            <w:pStyle w:val="809C92C457E64384905B7C8E4F31341A"/>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AC841D2859004C64826EEFE073259134"/>
        <w:category>
          <w:name w:val="General"/>
          <w:gallery w:val="placeholder"/>
        </w:category>
        <w:types>
          <w:type w:val="bbPlcHdr"/>
        </w:types>
        <w:behaviors>
          <w:behavior w:val="content"/>
        </w:behaviors>
        <w:guid w:val="{54B4EA08-5D85-477F-B1D0-9001A1551CDA}"/>
      </w:docPartPr>
      <w:docPartBody>
        <w:p w:rsidR="002B296D" w:rsidRDefault="00026BD5" w:rsidP="00026BD5">
          <w:pPr>
            <w:pStyle w:val="AC841D2859004C64826EEFE073259134"/>
          </w:pPr>
          <w:r w:rsidRPr="004D3574">
            <w:rPr>
              <w:color w:val="747474" w:themeColor="background2" w:themeShade="80"/>
            </w:rPr>
            <w:t>Using DOE WAP H&amp;S funds for Lead, Asbestos, and Radon abatement</w:t>
          </w:r>
          <w:r>
            <w:rPr>
              <w:color w:val="747474" w:themeColor="background2" w:themeShade="80"/>
            </w:rPr>
            <w:t xml:space="preserve"> is prohibited.</w:t>
          </w:r>
          <w:r w:rsidRPr="00124D03">
            <w:rPr>
              <w:color w:val="747474" w:themeColor="background2" w:themeShade="80"/>
            </w:rPr>
            <w:t xml:space="preserve"> </w:t>
          </w:r>
        </w:p>
      </w:docPartBody>
    </w:docPart>
    <w:docPart>
      <w:docPartPr>
        <w:name w:val="40F37B57299C43BB8DC66785DEAB5D34"/>
        <w:category>
          <w:name w:val="General"/>
          <w:gallery w:val="placeholder"/>
        </w:category>
        <w:types>
          <w:type w:val="bbPlcHdr"/>
        </w:types>
        <w:behaviors>
          <w:behavior w:val="content"/>
        </w:behaviors>
        <w:guid w:val="{98CE6B3D-27CA-48FC-A584-440783E00624}"/>
      </w:docPartPr>
      <w:docPartBody>
        <w:p w:rsidR="002B296D" w:rsidRDefault="00026BD5" w:rsidP="00026BD5">
          <w:pPr>
            <w:pStyle w:val="40F37B57299C43BB8DC66785DEAB5D34"/>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1230E3CF529D429D95F259EC28ECB06C"/>
        <w:category>
          <w:name w:val="General"/>
          <w:gallery w:val="placeholder"/>
        </w:category>
        <w:types>
          <w:type w:val="bbPlcHdr"/>
        </w:types>
        <w:behaviors>
          <w:behavior w:val="content"/>
        </w:behaviors>
        <w:guid w:val="{B9DA87F1-43D8-4DE5-AD62-6CDAB8AF28EC}"/>
      </w:docPartPr>
      <w:docPartBody>
        <w:p w:rsidR="002B296D" w:rsidRDefault="00026BD5" w:rsidP="00026BD5">
          <w:pPr>
            <w:pStyle w:val="1230E3CF529D429D95F259EC28ECB06C"/>
          </w:pPr>
          <w:r w:rsidRPr="00486F06">
            <w:rPr>
              <w:color w:val="747474" w:themeColor="background2" w:themeShade="80"/>
            </w:rPr>
            <w:t xml:space="preserve">Using DOE WAP H&amp;S funds for </w:t>
          </w:r>
          <w:r w:rsidRPr="00486F06">
            <w:rPr>
              <w:b/>
              <w:bCs/>
              <w:i/>
              <w:iCs/>
              <w:color w:val="747474" w:themeColor="background2" w:themeShade="80"/>
            </w:rPr>
            <w:t>major</w:t>
          </w:r>
          <w:r w:rsidRPr="00486F06">
            <w:rPr>
              <w:color w:val="747474" w:themeColor="background2" w:themeShade="80"/>
            </w:rPr>
            <w:t xml:space="preserve"> repairs, as defined by the Grantee’s H&amp;S Plan</w:t>
          </w:r>
          <w:r>
            <w:rPr>
              <w:color w:val="747474" w:themeColor="background2" w:themeShade="80"/>
            </w:rPr>
            <w:t xml:space="preserve"> is prohibited</w:t>
          </w:r>
          <w:r w:rsidRPr="00124D03">
            <w:rPr>
              <w:color w:val="747474" w:themeColor="background2" w:themeShade="80"/>
            </w:rPr>
            <w:t xml:space="preserve"> </w:t>
          </w:r>
        </w:p>
      </w:docPartBody>
    </w:docPart>
    <w:docPart>
      <w:docPartPr>
        <w:name w:val="3DE45BFD59D24D98BFAF13B92589B331"/>
        <w:category>
          <w:name w:val="General"/>
          <w:gallery w:val="placeholder"/>
        </w:category>
        <w:types>
          <w:type w:val="bbPlcHdr"/>
        </w:types>
        <w:behaviors>
          <w:behavior w:val="content"/>
        </w:behaviors>
        <w:guid w:val="{7EB782AE-6736-4784-94A7-958640355D77}"/>
      </w:docPartPr>
      <w:docPartBody>
        <w:p w:rsidR="002B296D" w:rsidRDefault="00026BD5" w:rsidP="00026BD5">
          <w:pPr>
            <w:pStyle w:val="3DE45BFD59D24D98BFAF13B92589B331"/>
          </w:pPr>
          <w:r>
            <w:rPr>
              <w:color w:val="747474" w:themeColor="background2" w:themeShade="80"/>
            </w:rPr>
            <w:t>Define the term “major” repairs using a quantifiable methodology.</w:t>
          </w:r>
        </w:p>
      </w:docPartBody>
    </w:docPart>
    <w:docPart>
      <w:docPartPr>
        <w:name w:val="CC1C848A15B64A3A800DBDF818690144"/>
        <w:category>
          <w:name w:val="General"/>
          <w:gallery w:val="placeholder"/>
        </w:category>
        <w:types>
          <w:type w:val="bbPlcHdr"/>
        </w:types>
        <w:behaviors>
          <w:behavior w:val="content"/>
        </w:behaviors>
        <w:guid w:val="{D6B3FE05-716F-40F5-A27A-70AF2F255229}"/>
      </w:docPartPr>
      <w:docPartBody>
        <w:p w:rsidR="002B296D" w:rsidRDefault="00026BD5" w:rsidP="00026BD5">
          <w:pPr>
            <w:pStyle w:val="CC1C848A15B64A3A800DBDF818690144"/>
          </w:pPr>
          <w:r w:rsidRPr="00486F06">
            <w:rPr>
              <w:color w:val="747474" w:themeColor="background2" w:themeShade="80"/>
            </w:rPr>
            <w:t>Visually inspect for dangers that would prevent weatherization.</w:t>
          </w:r>
        </w:p>
      </w:docPartBody>
    </w:docPart>
    <w:docPart>
      <w:docPartPr>
        <w:name w:val="460AC2EFD2F74C85B3451078D0BCF890"/>
        <w:category>
          <w:name w:val="General"/>
          <w:gallery w:val="placeholder"/>
        </w:category>
        <w:types>
          <w:type w:val="bbPlcHdr"/>
        </w:types>
        <w:behaviors>
          <w:behavior w:val="content"/>
        </w:behaviors>
        <w:guid w:val="{A9447B95-B19F-48C6-8D82-305C1F5FFF77}"/>
      </w:docPartPr>
      <w:docPartBody>
        <w:p w:rsidR="002B296D" w:rsidRDefault="00026BD5" w:rsidP="00026BD5">
          <w:pPr>
            <w:pStyle w:val="460AC2EFD2F74C85B3451078D0BCF890"/>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78FD62E9FDFB437FB4D1705855A6138C"/>
        <w:category>
          <w:name w:val="General"/>
          <w:gallery w:val="placeholder"/>
        </w:category>
        <w:types>
          <w:type w:val="bbPlcHdr"/>
        </w:types>
        <w:behaviors>
          <w:behavior w:val="content"/>
        </w:behaviors>
        <w:guid w:val="{B769657B-9239-4847-B6E2-69DF16AA39C2}"/>
      </w:docPartPr>
      <w:docPartBody>
        <w:p w:rsidR="002B296D" w:rsidRDefault="00026BD5" w:rsidP="00026BD5">
          <w:pPr>
            <w:pStyle w:val="78FD62E9FDFB437FB4D1705855A6138C"/>
          </w:pPr>
          <w:r w:rsidRPr="00486F06">
            <w:rPr>
              <w:color w:val="747474" w:themeColor="background2" w:themeShade="80"/>
            </w:rPr>
            <w:t xml:space="preserve">If identified hazardous conditions will not be corrected during weatherization, inform occupant in writing of observed hazards and associated risks utilizing the “Hazard Identification Notification Form” required </w:t>
          </w:r>
          <w:r>
            <w:rPr>
              <w:color w:val="747474" w:themeColor="background2" w:themeShade="80"/>
            </w:rPr>
            <w:t>b</w:t>
          </w:r>
          <w:r w:rsidRPr="00486F06">
            <w:rPr>
              <w:color w:val="747474" w:themeColor="background2" w:themeShade="80"/>
            </w:rPr>
            <w:t>y WPN 22-7.</w:t>
          </w:r>
        </w:p>
      </w:docPartBody>
    </w:docPart>
    <w:docPart>
      <w:docPartPr>
        <w:name w:val="ABCB775588454D5AB9313D99E3C97516"/>
        <w:category>
          <w:name w:val="General"/>
          <w:gallery w:val="placeholder"/>
        </w:category>
        <w:types>
          <w:type w:val="bbPlcHdr"/>
        </w:types>
        <w:behaviors>
          <w:behavior w:val="content"/>
        </w:behaviors>
        <w:guid w:val="{57AEF781-4757-4E45-8F07-2B67FFC05508}"/>
      </w:docPartPr>
      <w:docPartBody>
        <w:p w:rsidR="002B296D" w:rsidRDefault="00026BD5" w:rsidP="00026BD5">
          <w:pPr>
            <w:pStyle w:val="ABCB775588454D5AB9313D99E3C97516"/>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8203C7F5B6B84A3D908AA4DF2BDD0F6F"/>
        <w:category>
          <w:name w:val="General"/>
          <w:gallery w:val="placeholder"/>
        </w:category>
        <w:types>
          <w:type w:val="bbPlcHdr"/>
        </w:types>
        <w:behaviors>
          <w:behavior w:val="content"/>
        </w:behaviors>
        <w:guid w:val="{EBC123E8-E133-4473-864B-D394739198B6}"/>
      </w:docPartPr>
      <w:docPartBody>
        <w:p w:rsidR="00026BD5" w:rsidRPr="00CE00FF" w:rsidRDefault="00026BD5" w:rsidP="00026BD5">
          <w:pPr>
            <w:pStyle w:val="ListParagraph"/>
            <w:numPr>
              <w:ilvl w:val="0"/>
              <w:numId w:val="20"/>
            </w:numPr>
            <w:ind w:left="702"/>
            <w:rPr>
              <w:color w:val="747474" w:themeColor="background2" w:themeShade="80"/>
            </w:rPr>
          </w:pPr>
          <w:r w:rsidRPr="00CE00FF">
            <w:rPr>
              <w:color w:val="747474" w:themeColor="background2" w:themeShade="80"/>
            </w:rPr>
            <w:t>Using DOE WAP H&amp;S funds for mold cleanup</w:t>
          </w:r>
          <w:r>
            <w:rPr>
              <w:color w:val="747474" w:themeColor="background2" w:themeShade="80"/>
            </w:rPr>
            <w:t xml:space="preserve"> is prohibited.</w:t>
          </w:r>
        </w:p>
        <w:p w:rsidR="002B296D" w:rsidRDefault="00026BD5" w:rsidP="00026BD5">
          <w:pPr>
            <w:pStyle w:val="8203C7F5B6B84A3D908AA4DF2BDD0F6F"/>
          </w:pPr>
          <w:r w:rsidRPr="00CE00FF">
            <w:rPr>
              <w:color w:val="747474" w:themeColor="background2" w:themeShade="80"/>
            </w:rPr>
            <w:t>Using DOE WAP H&amp;S funds for window and door replacements</w:t>
          </w:r>
          <w:r>
            <w:rPr>
              <w:color w:val="747474" w:themeColor="background2" w:themeShade="80"/>
            </w:rPr>
            <w:t xml:space="preserve">  is prohibited</w:t>
          </w:r>
          <w:r w:rsidRPr="00124D03">
            <w:rPr>
              <w:color w:val="747474" w:themeColor="background2" w:themeShade="80"/>
            </w:rPr>
            <w:t xml:space="preserve"> </w:t>
          </w:r>
        </w:p>
      </w:docPartBody>
    </w:docPart>
    <w:docPart>
      <w:docPartPr>
        <w:name w:val="729DABDDFA6E41D284E74E7B15F9978D"/>
        <w:category>
          <w:name w:val="General"/>
          <w:gallery w:val="placeholder"/>
        </w:category>
        <w:types>
          <w:type w:val="bbPlcHdr"/>
        </w:types>
        <w:behaviors>
          <w:behavior w:val="content"/>
        </w:behaviors>
        <w:guid w:val="{22282022-9CB6-4229-BE49-DF7C28D14A2F}"/>
      </w:docPartPr>
      <w:docPartBody>
        <w:p w:rsidR="002B296D" w:rsidRDefault="00026BD5" w:rsidP="00026BD5">
          <w:pPr>
            <w:pStyle w:val="729DABDDFA6E41D284E74E7B15F9978D"/>
          </w:pPr>
          <w:r>
            <w:rPr>
              <w:b/>
              <w:color w:val="FFFFFF" w:themeColor="background1"/>
              <w:sz w:val="28"/>
            </w:rPr>
            <w:t>X –  (Insert Additional H&amp;S Items for Use of DOE WAP H&amp;S funds)</w:t>
          </w:r>
          <w:r w:rsidRPr="00124D03">
            <w:rPr>
              <w:color w:val="747474" w:themeColor="background2" w:themeShade="80"/>
            </w:rPr>
            <w:t xml:space="preserve"> </w:t>
          </w:r>
        </w:p>
      </w:docPartBody>
    </w:docPart>
    <w:docPart>
      <w:docPartPr>
        <w:name w:val="DefaultPlaceholder_-1854013440"/>
        <w:category>
          <w:name w:val="General"/>
          <w:gallery w:val="placeholder"/>
        </w:category>
        <w:types>
          <w:type w:val="bbPlcHdr"/>
        </w:types>
        <w:behaviors>
          <w:behavior w:val="content"/>
        </w:behaviors>
        <w:guid w:val="{BECB6E7A-E24D-4AFE-8063-3A03AFB6975E}"/>
      </w:docPartPr>
      <w:docPartBody>
        <w:p w:rsidR="00AC0341" w:rsidRDefault="002B296D">
          <w:r w:rsidRPr="007C5469">
            <w:rPr>
              <w:rStyle w:val="PlaceholderText"/>
            </w:rPr>
            <w:t>Click or tap here to enter text.</w:t>
          </w:r>
        </w:p>
      </w:docPartBody>
    </w:docPart>
    <w:docPart>
      <w:docPartPr>
        <w:name w:val="E87FD5E4C3A4404ABC75F7823BC1B175"/>
        <w:category>
          <w:name w:val="General"/>
          <w:gallery w:val="placeholder"/>
        </w:category>
        <w:types>
          <w:type w:val="bbPlcHdr"/>
        </w:types>
        <w:behaviors>
          <w:behavior w:val="content"/>
        </w:behaviors>
        <w:guid w:val="{F1479C5D-C7FA-42CB-8AB9-E87D52B8E416}"/>
      </w:docPartPr>
      <w:docPartBody>
        <w:p w:rsidR="00AC0341" w:rsidRDefault="002B296D" w:rsidP="002B296D">
          <w:pPr>
            <w:pStyle w:val="F9238BE087E646CF982E7ED58FA1A1491"/>
          </w:pPr>
          <w:r w:rsidRPr="007C5469">
            <w:rPr>
              <w:rStyle w:val="PlaceholderText"/>
            </w:rPr>
            <w:t>Click or tap here to enter text.</w:t>
          </w:r>
        </w:p>
      </w:docPartBody>
    </w:docPart>
    <w:docPart>
      <w:docPartPr>
        <w:name w:val="0B5F420DE8DB4438914E283E3BD91EF1"/>
        <w:category>
          <w:name w:val="General"/>
          <w:gallery w:val="placeholder"/>
        </w:category>
        <w:types>
          <w:type w:val="bbPlcHdr"/>
        </w:types>
        <w:behaviors>
          <w:behavior w:val="content"/>
        </w:behaviors>
        <w:guid w:val="{A7DBE1DE-E3B4-45E1-9837-137AC17ED9DE}"/>
      </w:docPartPr>
      <w:docPartBody>
        <w:p w:rsidR="00AC0341" w:rsidRDefault="002B296D" w:rsidP="002B296D">
          <w:pPr>
            <w:pStyle w:val="203937846E3948119724ABD2D3EE60091"/>
          </w:pPr>
          <w:r w:rsidRPr="007C5469">
            <w:rPr>
              <w:rStyle w:val="PlaceholderText"/>
            </w:rPr>
            <w:t>Click or tap here to enter text.</w:t>
          </w:r>
        </w:p>
      </w:docPartBody>
    </w:docPart>
    <w:docPart>
      <w:docPartPr>
        <w:name w:val="9C99AE63E884450D83C2F1E9650B95C2"/>
        <w:category>
          <w:name w:val="General"/>
          <w:gallery w:val="placeholder"/>
        </w:category>
        <w:types>
          <w:type w:val="bbPlcHdr"/>
        </w:types>
        <w:behaviors>
          <w:behavior w:val="content"/>
        </w:behaviors>
        <w:guid w:val="{2C18C2C3-01B4-4FF0-B429-255E6F3055ED}"/>
      </w:docPartPr>
      <w:docPartBody>
        <w:p w:rsidR="00AC0341" w:rsidRDefault="002B296D" w:rsidP="002B296D">
          <w:pPr>
            <w:pStyle w:val="D2977BD6985D43F9B76559184D020FD61"/>
          </w:pPr>
          <w:r w:rsidRPr="007C5469">
            <w:rPr>
              <w:rStyle w:val="PlaceholderText"/>
            </w:rPr>
            <w:t>Click or tap here to enter text.</w:t>
          </w:r>
        </w:p>
      </w:docPartBody>
    </w:docPart>
    <w:docPart>
      <w:docPartPr>
        <w:name w:val="3AE0F1BA984A404888DE83C518E57258"/>
        <w:category>
          <w:name w:val="General"/>
          <w:gallery w:val="placeholder"/>
        </w:category>
        <w:types>
          <w:type w:val="bbPlcHdr"/>
        </w:types>
        <w:behaviors>
          <w:behavior w:val="content"/>
        </w:behaviors>
        <w:guid w:val="{3A6A05E5-2B33-4376-B362-779288A375DA}"/>
      </w:docPartPr>
      <w:docPartBody>
        <w:p w:rsidR="00AC0341" w:rsidRDefault="002B296D" w:rsidP="002B296D">
          <w:pPr>
            <w:pStyle w:val="DDDF61AA7FA2474F96F065120D3C03D31"/>
          </w:pPr>
          <w:r w:rsidRPr="007C5469">
            <w:rPr>
              <w:rStyle w:val="PlaceholderText"/>
            </w:rPr>
            <w:t>Click or tap here to enter text.</w:t>
          </w:r>
        </w:p>
      </w:docPartBody>
    </w:docPart>
    <w:docPart>
      <w:docPartPr>
        <w:name w:val="113961C6E594442D90078C1280C91BE7"/>
        <w:category>
          <w:name w:val="General"/>
          <w:gallery w:val="placeholder"/>
        </w:category>
        <w:types>
          <w:type w:val="bbPlcHdr"/>
        </w:types>
        <w:behaviors>
          <w:behavior w:val="content"/>
        </w:behaviors>
        <w:guid w:val="{50FEA9F0-D35D-420F-BA55-4A90D61BCBC4}"/>
      </w:docPartPr>
      <w:docPartBody>
        <w:p w:rsidR="00AC0341" w:rsidRDefault="002B296D" w:rsidP="002B296D">
          <w:pPr>
            <w:pStyle w:val="66357C6EC8B84E15A544ED236038B2871"/>
          </w:pPr>
          <w:r w:rsidRPr="007C5469">
            <w:rPr>
              <w:rStyle w:val="PlaceholderText"/>
            </w:rPr>
            <w:t>Click or tap here to enter text.</w:t>
          </w:r>
        </w:p>
      </w:docPartBody>
    </w:docPart>
    <w:docPart>
      <w:docPartPr>
        <w:name w:val="C0AAB3B1A320446C9248C78A8FCFA116"/>
        <w:category>
          <w:name w:val="General"/>
          <w:gallery w:val="placeholder"/>
        </w:category>
        <w:types>
          <w:type w:val="bbPlcHdr"/>
        </w:types>
        <w:behaviors>
          <w:behavior w:val="content"/>
        </w:behaviors>
        <w:guid w:val="{CBA80944-575D-4298-B0DA-AC97D8823A89}"/>
      </w:docPartPr>
      <w:docPartBody>
        <w:p w:rsidR="00AC0341" w:rsidRDefault="00026BD5" w:rsidP="00026BD5">
          <w:pPr>
            <w:pStyle w:val="C0AAB3B1A320446C9248C78A8FCFA116"/>
          </w:pPr>
          <w:r w:rsidRPr="004D3574">
            <w:rPr>
              <w:color w:val="747474" w:themeColor="background2" w:themeShade="80"/>
            </w:rPr>
            <w:t>Sensory inspection.</w:t>
          </w:r>
        </w:p>
      </w:docPartBody>
    </w:docPart>
    <w:docPart>
      <w:docPartPr>
        <w:name w:val="A7467192F045495786F792812FAE5C16"/>
        <w:category>
          <w:name w:val="General"/>
          <w:gallery w:val="placeholder"/>
        </w:category>
        <w:types>
          <w:type w:val="bbPlcHdr"/>
        </w:types>
        <w:behaviors>
          <w:behavior w:val="content"/>
        </w:behaviors>
        <w:guid w:val="{9C0FC3E9-6A89-473C-9888-9C2E6A21A5C2}"/>
      </w:docPartPr>
      <w:docPartBody>
        <w:p w:rsidR="00AC0341" w:rsidRDefault="00026BD5" w:rsidP="00026BD5">
          <w:pPr>
            <w:pStyle w:val="A7467192F045495786F792812FAE5C16"/>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C16D26E2E4494F0F8DBC825852E9D077"/>
        <w:category>
          <w:name w:val="General"/>
          <w:gallery w:val="placeholder"/>
        </w:category>
        <w:types>
          <w:type w:val="bbPlcHdr"/>
        </w:types>
        <w:behaviors>
          <w:behavior w:val="content"/>
        </w:behaviors>
        <w:guid w:val="{98F5FDF4-C807-4DE7-959D-116AD22615A7}"/>
      </w:docPartPr>
      <w:docPartBody>
        <w:p w:rsidR="00AC0341" w:rsidRDefault="00026BD5" w:rsidP="00026BD5">
          <w:pPr>
            <w:pStyle w:val="C16D26E2E4494F0F8DBC825852E9D077"/>
          </w:pPr>
          <w:r w:rsidRPr="004D3574">
            <w:rPr>
              <w:color w:val="747474" w:themeColor="background2" w:themeShade="80"/>
            </w:rPr>
            <w:t>Using DOE WAP H&amp;S funds for any testing for hazardous materials other than that specifically permitted in the asbestos, lead, and radon sections of this document</w:t>
          </w:r>
          <w:r>
            <w:rPr>
              <w:color w:val="747474" w:themeColor="background2" w:themeShade="80"/>
            </w:rPr>
            <w:t xml:space="preserve"> is prohibited.</w:t>
          </w:r>
          <w:r w:rsidRPr="00124D03">
            <w:rPr>
              <w:color w:val="747474" w:themeColor="background2" w:themeShade="80"/>
            </w:rPr>
            <w:t xml:space="preserve"> </w:t>
          </w:r>
        </w:p>
      </w:docPartBody>
    </w:docPart>
    <w:docPart>
      <w:docPartPr>
        <w:name w:val="AC97987DCBE241E998DB79EE0C2F417B"/>
        <w:category>
          <w:name w:val="General"/>
          <w:gallery w:val="placeholder"/>
        </w:category>
        <w:types>
          <w:type w:val="bbPlcHdr"/>
        </w:types>
        <w:behaviors>
          <w:behavior w:val="content"/>
        </w:behaviors>
        <w:guid w:val="{01FABAA9-9FC4-4CCA-8C11-A2EA15C86102}"/>
      </w:docPartPr>
      <w:docPartBody>
        <w:p w:rsidR="00026BD5" w:rsidRPr="004D3574" w:rsidRDefault="00026BD5" w:rsidP="00026BD5">
          <w:pPr>
            <w:pStyle w:val="ListParagraph"/>
            <w:numPr>
              <w:ilvl w:val="0"/>
              <w:numId w:val="18"/>
            </w:numPr>
            <w:ind w:left="702"/>
            <w:rPr>
              <w:color w:val="747474" w:themeColor="background2" w:themeShade="80"/>
            </w:rPr>
          </w:pPr>
          <w:r w:rsidRPr="004D3574">
            <w:rPr>
              <w:color w:val="747474" w:themeColor="background2" w:themeShade="80"/>
            </w:rPr>
            <w:t>Inform occupant in writing of hazards associated with hazardous waste materials being generated/handled in the home.</w:t>
          </w:r>
        </w:p>
        <w:p w:rsidR="00026BD5" w:rsidRPr="004D3574" w:rsidRDefault="00026BD5" w:rsidP="00026BD5">
          <w:pPr>
            <w:pStyle w:val="ListParagraph"/>
            <w:numPr>
              <w:ilvl w:val="0"/>
              <w:numId w:val="18"/>
            </w:numPr>
            <w:ind w:left="702"/>
            <w:rPr>
              <w:color w:val="747474" w:themeColor="background2" w:themeShade="80"/>
            </w:rPr>
          </w:pPr>
          <w:r w:rsidRPr="004D3574">
            <w:rPr>
              <w:color w:val="747474" w:themeColor="background2" w:themeShade="80"/>
            </w:rPr>
            <w:t>Inform occupant in writing of observed hazardous condition and associated risks.</w:t>
          </w:r>
        </w:p>
        <w:p w:rsidR="00AC0341" w:rsidRDefault="00026BD5" w:rsidP="00026BD5">
          <w:pPr>
            <w:pStyle w:val="AC97987DCBE241E998DB79EE0C2F417B"/>
          </w:pPr>
          <w:r w:rsidRPr="004D3574">
            <w:rPr>
              <w:color w:val="747474" w:themeColor="background2" w:themeShade="80"/>
            </w:rPr>
            <w:t>Provide occupant written materials on safety issues and proper disposal of household pollutants.</w:t>
          </w:r>
        </w:p>
      </w:docPartBody>
    </w:docPart>
    <w:docPart>
      <w:docPartPr>
        <w:name w:val="6C82991809FD4517A420D043768AD7BF"/>
        <w:category>
          <w:name w:val="General"/>
          <w:gallery w:val="placeholder"/>
        </w:category>
        <w:types>
          <w:type w:val="bbPlcHdr"/>
        </w:types>
        <w:behaviors>
          <w:behavior w:val="content"/>
        </w:behaviors>
        <w:guid w:val="{5E861D6B-A39B-43E4-9BA7-BFEBAE849480}"/>
      </w:docPartPr>
      <w:docPartBody>
        <w:p w:rsidR="00AC0341" w:rsidRDefault="002B296D" w:rsidP="002B296D">
          <w:pPr>
            <w:pStyle w:val="F135AF00887B4BF986BFF6877B8319F41"/>
          </w:pPr>
          <w:r w:rsidRPr="007C5469">
            <w:rPr>
              <w:rStyle w:val="PlaceholderText"/>
            </w:rPr>
            <w:t>Click or tap here to enter text.</w:t>
          </w:r>
        </w:p>
      </w:docPartBody>
    </w:docPart>
    <w:docPart>
      <w:docPartPr>
        <w:name w:val="E586335DFF61403C8D22F7C5BD4B0477"/>
        <w:category>
          <w:name w:val="General"/>
          <w:gallery w:val="placeholder"/>
        </w:category>
        <w:types>
          <w:type w:val="bbPlcHdr"/>
        </w:types>
        <w:behaviors>
          <w:behavior w:val="content"/>
        </w:behaviors>
        <w:guid w:val="{3B594F8E-572D-4874-AF4F-2C0894A62A24}"/>
      </w:docPartPr>
      <w:docPartBody>
        <w:p w:rsidR="00AC0341" w:rsidRDefault="002B296D" w:rsidP="002B296D">
          <w:pPr>
            <w:pStyle w:val="382F59008F98438C8ABAE07F2147E74A1"/>
          </w:pPr>
          <w:r w:rsidRPr="007C5469">
            <w:rPr>
              <w:rStyle w:val="PlaceholderText"/>
            </w:rPr>
            <w:t>Click or tap here to enter text.</w:t>
          </w:r>
        </w:p>
      </w:docPartBody>
    </w:docPart>
    <w:docPart>
      <w:docPartPr>
        <w:name w:val="1179C0684E6D4B708B5E8BA6C6F34B65"/>
        <w:category>
          <w:name w:val="General"/>
          <w:gallery w:val="placeholder"/>
        </w:category>
        <w:types>
          <w:type w:val="bbPlcHdr"/>
        </w:types>
        <w:behaviors>
          <w:behavior w:val="content"/>
        </w:behaviors>
        <w:guid w:val="{711C5833-6F34-4B02-8AEF-82876DB0E531}"/>
      </w:docPartPr>
      <w:docPartBody>
        <w:p w:rsidR="00AC0341" w:rsidRDefault="002B296D" w:rsidP="002B296D">
          <w:pPr>
            <w:pStyle w:val="3F6A987CA5284752BF3E745727BF112B1"/>
          </w:pPr>
          <w:r w:rsidRPr="007C5469">
            <w:rPr>
              <w:rStyle w:val="PlaceholderText"/>
            </w:rPr>
            <w:t>Click or tap here to enter text.</w:t>
          </w:r>
        </w:p>
      </w:docPartBody>
    </w:docPart>
    <w:docPart>
      <w:docPartPr>
        <w:name w:val="8DDCE75D88154A0A95B4CC717D6C6055"/>
        <w:category>
          <w:name w:val="General"/>
          <w:gallery w:val="placeholder"/>
        </w:category>
        <w:types>
          <w:type w:val="bbPlcHdr"/>
        </w:types>
        <w:behaviors>
          <w:behavior w:val="content"/>
        </w:behaviors>
        <w:guid w:val="{B8FFFB45-AA6C-45BB-9349-945925438994}"/>
      </w:docPartPr>
      <w:docPartBody>
        <w:p w:rsidR="00AC0341" w:rsidRDefault="002B296D" w:rsidP="002B296D">
          <w:pPr>
            <w:pStyle w:val="C2581B000B6A4F90AE8F77E06C0FD12B1"/>
          </w:pPr>
          <w:r w:rsidRPr="007C5469">
            <w:rPr>
              <w:rStyle w:val="PlaceholderText"/>
            </w:rPr>
            <w:t>Click or tap here to enter text.</w:t>
          </w:r>
        </w:p>
      </w:docPartBody>
    </w:docPart>
    <w:docPart>
      <w:docPartPr>
        <w:name w:val="7EB41A2C699A4D939EE80BBE24C3BECB"/>
        <w:category>
          <w:name w:val="General"/>
          <w:gallery w:val="placeholder"/>
        </w:category>
        <w:types>
          <w:type w:val="bbPlcHdr"/>
        </w:types>
        <w:behaviors>
          <w:behavior w:val="content"/>
        </w:behaviors>
        <w:guid w:val="{69F6535C-A9B1-411F-80F1-388E1BEDD3B3}"/>
      </w:docPartPr>
      <w:docPartBody>
        <w:p w:rsidR="00AC0341" w:rsidRDefault="002B296D" w:rsidP="002B296D">
          <w:pPr>
            <w:pStyle w:val="A5865A34CFB04B63B33A1B352B1779E81"/>
          </w:pPr>
          <w:r w:rsidRPr="007C5469">
            <w:rPr>
              <w:rStyle w:val="PlaceholderText"/>
            </w:rPr>
            <w:t>Click or tap here to enter text.</w:t>
          </w:r>
        </w:p>
      </w:docPartBody>
    </w:docPart>
    <w:docPart>
      <w:docPartPr>
        <w:name w:val="2A9BAE76B6CC4D438CC8A551A531E0D2"/>
        <w:category>
          <w:name w:val="General"/>
          <w:gallery w:val="placeholder"/>
        </w:category>
        <w:types>
          <w:type w:val="bbPlcHdr"/>
        </w:types>
        <w:behaviors>
          <w:behavior w:val="content"/>
        </w:behaviors>
        <w:guid w:val="{4229AABC-1C5C-4743-958A-CBE737ECC01B}"/>
      </w:docPartPr>
      <w:docPartBody>
        <w:p w:rsidR="00AC0341" w:rsidRDefault="002B296D" w:rsidP="002B296D">
          <w:pPr>
            <w:pStyle w:val="1E12847C17254B70BECBE4D282F758EF1"/>
          </w:pPr>
          <w:r w:rsidRPr="007C5469">
            <w:rPr>
              <w:rStyle w:val="PlaceholderText"/>
            </w:rPr>
            <w:t>Click or tap here to enter text.</w:t>
          </w:r>
        </w:p>
      </w:docPartBody>
    </w:docPart>
    <w:docPart>
      <w:docPartPr>
        <w:name w:val="369D273EB10340C7A885245A5D1B835F"/>
        <w:category>
          <w:name w:val="General"/>
          <w:gallery w:val="placeholder"/>
        </w:category>
        <w:types>
          <w:type w:val="bbPlcHdr"/>
        </w:types>
        <w:behaviors>
          <w:behavior w:val="content"/>
        </w:behaviors>
        <w:guid w:val="{C70D7E89-4E41-4123-9273-9341EB5E118B}"/>
      </w:docPartPr>
      <w:docPartBody>
        <w:p w:rsidR="00026BD5" w:rsidRPr="00FE7564" w:rsidRDefault="00026BD5" w:rsidP="00026BD5">
          <w:pPr>
            <w:pStyle w:val="ListParagraph"/>
            <w:numPr>
              <w:ilvl w:val="0"/>
              <w:numId w:val="19"/>
            </w:numPr>
            <w:ind w:left="702"/>
            <w:rPr>
              <w:color w:val="747474" w:themeColor="background2" w:themeShade="80"/>
            </w:rPr>
          </w:pPr>
          <w:r w:rsidRPr="00FE7564">
            <w:rPr>
              <w:color w:val="747474" w:themeColor="background2" w:themeShade="80"/>
            </w:rPr>
            <w:t>Subgrantees must comply with EPA's Lead; Renovation, Repair and Painting Program (RRP) rules when working in pre-1978 housing unless testing confirms the work area to be lead free. This includes, but is not limited to:</w:t>
          </w:r>
        </w:p>
        <w:p w:rsidR="00026BD5" w:rsidRPr="00FE7564" w:rsidRDefault="00026BD5" w:rsidP="00026BD5">
          <w:pPr>
            <w:pStyle w:val="ListParagraph"/>
            <w:numPr>
              <w:ilvl w:val="1"/>
              <w:numId w:val="19"/>
            </w:numPr>
            <w:ind w:left="1062"/>
            <w:rPr>
              <w:color w:val="747474" w:themeColor="background2" w:themeShade="80"/>
            </w:rPr>
          </w:pPr>
          <w:r w:rsidRPr="00FE7564">
            <w:rPr>
              <w:color w:val="747474" w:themeColor="background2" w:themeShade="80"/>
            </w:rPr>
            <w:t>Client file documentation including the Certified Renovator’s certification; any training provided on-site; description of specific actions taken; lead testing and assessment documentation; and photos of site and containment set up. Include the location of photos referenced if not in file.</w:t>
          </w:r>
        </w:p>
        <w:p w:rsidR="00026BD5" w:rsidRPr="00FE7564" w:rsidRDefault="00026BD5" w:rsidP="00026BD5">
          <w:pPr>
            <w:pStyle w:val="ListParagraph"/>
            <w:numPr>
              <w:ilvl w:val="1"/>
              <w:numId w:val="19"/>
            </w:numPr>
            <w:ind w:left="1062"/>
            <w:rPr>
              <w:color w:val="747474" w:themeColor="background2" w:themeShade="80"/>
            </w:rPr>
          </w:pPr>
          <w:r w:rsidRPr="00FE7564">
            <w:rPr>
              <w:color w:val="747474" w:themeColor="background2" w:themeShade="80"/>
            </w:rPr>
            <w:t>Certification and training requirements of the RRP rule.</w:t>
          </w:r>
        </w:p>
        <w:p w:rsidR="00026BD5" w:rsidRPr="00FE7564" w:rsidRDefault="00026BD5" w:rsidP="00026BD5">
          <w:pPr>
            <w:pStyle w:val="ListParagraph"/>
            <w:numPr>
              <w:ilvl w:val="1"/>
              <w:numId w:val="19"/>
            </w:numPr>
            <w:ind w:left="1062"/>
            <w:rPr>
              <w:color w:val="747474" w:themeColor="background2" w:themeShade="80"/>
            </w:rPr>
          </w:pPr>
          <w:r w:rsidRPr="00FE7564">
            <w:rPr>
              <w:color w:val="747474" w:themeColor="background2" w:themeShade="80"/>
            </w:rPr>
            <w:t>Job site set up and cleaning verification by a Certified Renovator.</w:t>
          </w:r>
        </w:p>
        <w:p w:rsidR="00AC0341" w:rsidRDefault="00026BD5" w:rsidP="00026BD5">
          <w:pPr>
            <w:pStyle w:val="369D273EB10340C7A885245A5D1B835F"/>
          </w:pPr>
          <w:r w:rsidRPr="00FE7564">
            <w:rPr>
              <w:color w:val="747474" w:themeColor="background2" w:themeShade="80"/>
            </w:rPr>
            <w:t>Only those costs directly associated with lead safe work practices for surfaces directly disturbed during weatherization activities are allowable WAP H&amp;S expenses.</w:t>
          </w:r>
        </w:p>
      </w:docPartBody>
    </w:docPart>
    <w:docPart>
      <w:docPartPr>
        <w:name w:val="C6000EF567FE4C37AC2A2F20A60D2587"/>
        <w:category>
          <w:name w:val="General"/>
          <w:gallery w:val="placeholder"/>
        </w:category>
        <w:types>
          <w:type w:val="bbPlcHdr"/>
        </w:types>
        <w:behaviors>
          <w:behavior w:val="content"/>
        </w:behaviors>
        <w:guid w:val="{8EA985B9-73B4-4E84-8377-E5C8A0F3C773}"/>
      </w:docPartPr>
      <w:docPartBody>
        <w:p w:rsidR="00AC0341" w:rsidRDefault="00026BD5" w:rsidP="00026BD5">
          <w:pPr>
            <w:pStyle w:val="C6000EF567FE4C37AC2A2F20A60D2587"/>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73519FC5C0D8457696ACF2B66E5D7FDE"/>
        <w:category>
          <w:name w:val="General"/>
          <w:gallery w:val="placeholder"/>
        </w:category>
        <w:types>
          <w:type w:val="bbPlcHdr"/>
        </w:types>
        <w:behaviors>
          <w:behavior w:val="content"/>
        </w:behaviors>
        <w:guid w:val="{C3C0AE17-A210-4FD8-9AAD-D7644B712E96}"/>
      </w:docPartPr>
      <w:docPartBody>
        <w:p w:rsidR="00026BD5" w:rsidRDefault="00026BD5" w:rsidP="00026BD5">
          <w:pPr>
            <w:pStyle w:val="ListParagraph"/>
            <w:numPr>
              <w:ilvl w:val="0"/>
              <w:numId w:val="19"/>
            </w:numPr>
            <w:ind w:left="702"/>
            <w:rPr>
              <w:color w:val="747474" w:themeColor="background2" w:themeShade="80"/>
            </w:rPr>
          </w:pPr>
          <w:r w:rsidRPr="00FE7564">
            <w:rPr>
              <w:color w:val="747474" w:themeColor="background2" w:themeShade="80"/>
            </w:rPr>
            <w:t>Using DOE WAP H&amp;S funds for lead abatement</w:t>
          </w:r>
          <w:r>
            <w:rPr>
              <w:color w:val="747474" w:themeColor="background2" w:themeShade="80"/>
            </w:rPr>
            <w:t xml:space="preserve"> is prohibited.</w:t>
          </w:r>
        </w:p>
        <w:p w:rsidR="00AC0341" w:rsidRDefault="00026BD5" w:rsidP="00026BD5">
          <w:pPr>
            <w:pStyle w:val="73519FC5C0D8457696ACF2B66E5D7FDE"/>
          </w:pPr>
          <w:r w:rsidRPr="00FE7564">
            <w:rPr>
              <w:color w:val="747474" w:themeColor="background2" w:themeShade="80"/>
            </w:rPr>
            <w:t>Using DOE WAP H&amp;S funds for purchase, resourcing, or maintenance of X-ray Fluorescence (XRF) devices</w:t>
          </w:r>
          <w:r>
            <w:rPr>
              <w:color w:val="747474" w:themeColor="background2" w:themeShade="80"/>
            </w:rPr>
            <w:t xml:space="preserve"> is prohibited.</w:t>
          </w:r>
        </w:p>
      </w:docPartBody>
    </w:docPart>
    <w:docPart>
      <w:docPartPr>
        <w:name w:val="E434DC66ACE64363BEC45919188265F2"/>
        <w:category>
          <w:name w:val="General"/>
          <w:gallery w:val="placeholder"/>
        </w:category>
        <w:types>
          <w:type w:val="bbPlcHdr"/>
        </w:types>
        <w:behaviors>
          <w:behavior w:val="content"/>
        </w:behaviors>
        <w:guid w:val="{A944F97E-BBEE-4C6F-87B4-3AAC9C757C26}"/>
      </w:docPartPr>
      <w:docPartBody>
        <w:p w:rsidR="00AC0341" w:rsidRDefault="002B296D" w:rsidP="002B296D">
          <w:pPr>
            <w:pStyle w:val="9CD748A551964DDCBB5EB8F3F15F15811"/>
          </w:pPr>
          <w:r w:rsidRPr="007C5469">
            <w:rPr>
              <w:rStyle w:val="PlaceholderText"/>
            </w:rPr>
            <w:t>Click or tap here to enter text.</w:t>
          </w:r>
        </w:p>
      </w:docPartBody>
    </w:docPart>
    <w:docPart>
      <w:docPartPr>
        <w:name w:val="A25EEBDC904047309CAA54CE189774F6"/>
        <w:category>
          <w:name w:val="General"/>
          <w:gallery w:val="placeholder"/>
        </w:category>
        <w:types>
          <w:type w:val="bbPlcHdr"/>
        </w:types>
        <w:behaviors>
          <w:behavior w:val="content"/>
        </w:behaviors>
        <w:guid w:val="{E905F198-7B1B-4CCB-B1E8-C46D54606079}"/>
      </w:docPartPr>
      <w:docPartBody>
        <w:p w:rsidR="00AC0341" w:rsidRDefault="002B296D" w:rsidP="002B296D">
          <w:pPr>
            <w:pStyle w:val="069334EDE13542D2A2DB29C79F6ABBA11"/>
          </w:pPr>
          <w:r w:rsidRPr="007C5469">
            <w:rPr>
              <w:rStyle w:val="PlaceholderText"/>
            </w:rPr>
            <w:t>Click or tap here to enter text.</w:t>
          </w:r>
        </w:p>
      </w:docPartBody>
    </w:docPart>
    <w:docPart>
      <w:docPartPr>
        <w:name w:val="12AB5A65566748AB8EA310F45720E7A7"/>
        <w:category>
          <w:name w:val="General"/>
          <w:gallery w:val="placeholder"/>
        </w:category>
        <w:types>
          <w:type w:val="bbPlcHdr"/>
        </w:types>
        <w:behaviors>
          <w:behavior w:val="content"/>
        </w:behaviors>
        <w:guid w:val="{6E6BB2ED-840F-4F07-AAA3-A10C2B4F23E8}"/>
      </w:docPartPr>
      <w:docPartBody>
        <w:p w:rsidR="00AC0341" w:rsidRDefault="00026BD5" w:rsidP="00026BD5">
          <w:pPr>
            <w:pStyle w:val="12AB5A65566748AB8EA310F45720E7A7"/>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1AAC13C4F7FB41FD9A62A3B5F5A07637"/>
        <w:category>
          <w:name w:val="General"/>
          <w:gallery w:val="placeholder"/>
        </w:category>
        <w:types>
          <w:type w:val="bbPlcHdr"/>
        </w:types>
        <w:behaviors>
          <w:behavior w:val="content"/>
        </w:behaviors>
        <w:guid w:val="{0BEA737B-EFC5-49C5-9767-FA6B98291DB0}"/>
      </w:docPartPr>
      <w:docPartBody>
        <w:p w:rsidR="00AC0341" w:rsidRDefault="00026BD5" w:rsidP="00026BD5">
          <w:pPr>
            <w:pStyle w:val="1AAC13C4F7FB41FD9A62A3B5F5A07637"/>
          </w:pPr>
          <w:r w:rsidRPr="00FE7564">
            <w:rPr>
              <w:color w:val="747474" w:themeColor="background2" w:themeShade="80"/>
            </w:rPr>
            <w:t>Follow pre-renovation education requirements per EPA RRP rules.</w:t>
          </w:r>
        </w:p>
      </w:docPartBody>
    </w:docPart>
    <w:docPart>
      <w:docPartPr>
        <w:name w:val="98F08E0F2C8A43C18E6F3C61CAD2D2D0"/>
        <w:category>
          <w:name w:val="General"/>
          <w:gallery w:val="placeholder"/>
        </w:category>
        <w:types>
          <w:type w:val="bbPlcHdr"/>
        </w:types>
        <w:behaviors>
          <w:behavior w:val="content"/>
        </w:behaviors>
        <w:guid w:val="{52B48B02-5594-4370-911A-0442A41C01AF}"/>
      </w:docPartPr>
      <w:docPartBody>
        <w:p w:rsidR="00AC0341" w:rsidRDefault="002B296D" w:rsidP="002B296D">
          <w:pPr>
            <w:pStyle w:val="A8489209DE8440128582EAB91CF7E8161"/>
          </w:pPr>
          <w:r w:rsidRPr="007C5469">
            <w:rPr>
              <w:rStyle w:val="PlaceholderText"/>
            </w:rPr>
            <w:t>Click or tap here to enter text.</w:t>
          </w:r>
        </w:p>
      </w:docPartBody>
    </w:docPart>
    <w:docPart>
      <w:docPartPr>
        <w:name w:val="53AC9469C5594767ABC8B5C0C3D5D746"/>
        <w:category>
          <w:name w:val="General"/>
          <w:gallery w:val="placeholder"/>
        </w:category>
        <w:types>
          <w:type w:val="bbPlcHdr"/>
        </w:types>
        <w:behaviors>
          <w:behavior w:val="content"/>
        </w:behaviors>
        <w:guid w:val="{85EF6712-1544-40B5-BD7D-DB6A6C952516}"/>
      </w:docPartPr>
      <w:docPartBody>
        <w:p w:rsidR="00AC0341" w:rsidRDefault="002B296D" w:rsidP="002B296D">
          <w:pPr>
            <w:pStyle w:val="860308A10C33406DBDB508D1BAF4F0831"/>
          </w:pPr>
          <w:r w:rsidRPr="007C5469">
            <w:rPr>
              <w:rStyle w:val="PlaceholderText"/>
            </w:rPr>
            <w:t>Click or tap here to enter text.</w:t>
          </w:r>
        </w:p>
      </w:docPartBody>
    </w:docPart>
    <w:docPart>
      <w:docPartPr>
        <w:name w:val="7E5D1C9927E24E6BAA8F2297A6CC7ED0"/>
        <w:category>
          <w:name w:val="General"/>
          <w:gallery w:val="placeholder"/>
        </w:category>
        <w:types>
          <w:type w:val="bbPlcHdr"/>
        </w:types>
        <w:behaviors>
          <w:behavior w:val="content"/>
        </w:behaviors>
        <w:guid w:val="{4368838B-1D87-40BC-9D08-916246B3C6F1}"/>
      </w:docPartPr>
      <w:docPartBody>
        <w:p w:rsidR="00AC0341" w:rsidRDefault="002B296D" w:rsidP="002B296D">
          <w:pPr>
            <w:pStyle w:val="4752DFAE8FAF4240878218A91987F21D1"/>
          </w:pPr>
          <w:r w:rsidRPr="007C5469">
            <w:rPr>
              <w:rStyle w:val="PlaceholderText"/>
            </w:rPr>
            <w:t>Click or tap here to enter text.</w:t>
          </w:r>
        </w:p>
      </w:docPartBody>
    </w:docPart>
    <w:docPart>
      <w:docPartPr>
        <w:name w:val="8D4348242CAB4BDF99D32FFC2AD8DC3A"/>
        <w:category>
          <w:name w:val="General"/>
          <w:gallery w:val="placeholder"/>
        </w:category>
        <w:types>
          <w:type w:val="bbPlcHdr"/>
        </w:types>
        <w:behaviors>
          <w:behavior w:val="content"/>
        </w:behaviors>
        <w:guid w:val="{28797E87-1AF3-4C32-B3AC-91F30C912551}"/>
      </w:docPartPr>
      <w:docPartBody>
        <w:p w:rsidR="00AC0341" w:rsidRDefault="002B296D" w:rsidP="002B296D">
          <w:pPr>
            <w:pStyle w:val="0EA5543866F042459122EF3D35B51BE01"/>
          </w:pPr>
          <w:r w:rsidRPr="007C5469">
            <w:rPr>
              <w:rStyle w:val="PlaceholderText"/>
            </w:rPr>
            <w:t>Click or tap here to enter text.</w:t>
          </w:r>
        </w:p>
      </w:docPartBody>
    </w:docPart>
    <w:docPart>
      <w:docPartPr>
        <w:name w:val="AAE4B2E73DF7407D8C0A32F14D92545E"/>
        <w:category>
          <w:name w:val="General"/>
          <w:gallery w:val="placeholder"/>
        </w:category>
        <w:types>
          <w:type w:val="bbPlcHdr"/>
        </w:types>
        <w:behaviors>
          <w:behavior w:val="content"/>
        </w:behaviors>
        <w:guid w:val="{CFD9ADB6-AD30-465D-A0BB-29EAB5705346}"/>
      </w:docPartPr>
      <w:docPartBody>
        <w:p w:rsidR="00AC0341" w:rsidRDefault="002B296D" w:rsidP="002B296D">
          <w:pPr>
            <w:pStyle w:val="0EC9CAD68A51451EABB4CDF22E78400A1"/>
          </w:pPr>
          <w:r w:rsidRPr="007C5469">
            <w:rPr>
              <w:rStyle w:val="PlaceholderText"/>
            </w:rPr>
            <w:t>Click or tap here to enter text.</w:t>
          </w:r>
        </w:p>
      </w:docPartBody>
    </w:docPart>
    <w:docPart>
      <w:docPartPr>
        <w:name w:val="8622B196849146548B3D9C99FA05E5FC"/>
        <w:category>
          <w:name w:val="General"/>
          <w:gallery w:val="placeholder"/>
        </w:category>
        <w:types>
          <w:type w:val="bbPlcHdr"/>
        </w:types>
        <w:behaviors>
          <w:behavior w:val="content"/>
        </w:behaviors>
        <w:guid w:val="{8B809590-FB96-4348-A573-19147914292A}"/>
      </w:docPartPr>
      <w:docPartBody>
        <w:p w:rsidR="00AC0341" w:rsidRDefault="00026BD5" w:rsidP="00026BD5">
          <w:pPr>
            <w:pStyle w:val="8622B196849146548B3D9C99FA05E5FC"/>
          </w:pPr>
          <w:r w:rsidRPr="00CE00FF">
            <w:rPr>
              <w:color w:val="747474" w:themeColor="background2" w:themeShade="80"/>
            </w:rPr>
            <w:t xml:space="preserve">Visual assessment for moisture or mold damage including exterior drainage. </w:t>
          </w:r>
        </w:p>
      </w:docPartBody>
    </w:docPart>
    <w:docPart>
      <w:docPartPr>
        <w:name w:val="317DDBB9E9A24C159329092C708FA299"/>
        <w:category>
          <w:name w:val="General"/>
          <w:gallery w:val="placeholder"/>
        </w:category>
        <w:types>
          <w:type w:val="bbPlcHdr"/>
        </w:types>
        <w:behaviors>
          <w:behavior w:val="content"/>
        </w:behaviors>
        <w:guid w:val="{71CBDCFB-664F-44E5-B49A-628A8CD0BE80}"/>
      </w:docPartPr>
      <w:docPartBody>
        <w:p w:rsidR="00AC0341" w:rsidRDefault="00026BD5" w:rsidP="00026BD5">
          <w:pPr>
            <w:pStyle w:val="317DDBB9E9A24C159329092C708FA299"/>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29B336003B244EC5B83A9D116FC92F01"/>
        <w:category>
          <w:name w:val="General"/>
          <w:gallery w:val="placeholder"/>
        </w:category>
        <w:types>
          <w:type w:val="bbPlcHdr"/>
        </w:types>
        <w:behaviors>
          <w:behavior w:val="content"/>
        </w:behaviors>
        <w:guid w:val="{11A19427-2B4E-4233-BAF1-4830E913477C}"/>
      </w:docPartPr>
      <w:docPartBody>
        <w:p w:rsidR="00AC0341" w:rsidRDefault="00026BD5" w:rsidP="00026BD5">
          <w:pPr>
            <w:pStyle w:val="29B336003B244EC5B83A9D116FC92F01"/>
          </w:pPr>
          <w:r w:rsidRPr="00CE00FF">
            <w:rPr>
              <w:color w:val="747474" w:themeColor="background2" w:themeShade="80"/>
            </w:rPr>
            <w:t>Using DOE WAP H&amp;S funds for mold testing of any type</w:t>
          </w:r>
          <w:r>
            <w:rPr>
              <w:color w:val="747474" w:themeColor="background2" w:themeShade="80"/>
            </w:rPr>
            <w:t xml:space="preserve"> is prohibited.</w:t>
          </w:r>
          <w:r w:rsidRPr="00124D03">
            <w:rPr>
              <w:color w:val="747474" w:themeColor="background2" w:themeShade="80"/>
            </w:rPr>
            <w:t xml:space="preserve"> </w:t>
          </w:r>
        </w:p>
      </w:docPartBody>
    </w:docPart>
    <w:docPart>
      <w:docPartPr>
        <w:name w:val="554822C043754823BACE2E073845791D"/>
        <w:category>
          <w:name w:val="General"/>
          <w:gallery w:val="placeholder"/>
        </w:category>
        <w:types>
          <w:type w:val="bbPlcHdr"/>
        </w:types>
        <w:behaviors>
          <w:behavior w:val="content"/>
        </w:behaviors>
        <w:guid w:val="{49072E0B-7598-467E-8D64-45A8E2B98246}"/>
      </w:docPartPr>
      <w:docPartBody>
        <w:p w:rsidR="00AC0341" w:rsidRDefault="00026BD5" w:rsidP="00026BD5">
          <w:pPr>
            <w:pStyle w:val="554822C043754823BACE2E073845791D"/>
          </w:pPr>
          <w:r w:rsidRPr="00CE00FF">
            <w:rPr>
              <w:color w:val="747474" w:themeColor="background2" w:themeShade="80"/>
            </w:rPr>
            <w:t>Provide occupant written notification of identified mold/moisture hazards and information regarding the associated hazard.</w:t>
          </w:r>
        </w:p>
      </w:docPartBody>
    </w:docPart>
    <w:docPart>
      <w:docPartPr>
        <w:name w:val="C5D376CA605D4C6CA0A5345DC97ACB3C"/>
        <w:category>
          <w:name w:val="General"/>
          <w:gallery w:val="placeholder"/>
        </w:category>
        <w:types>
          <w:type w:val="bbPlcHdr"/>
        </w:types>
        <w:behaviors>
          <w:behavior w:val="content"/>
        </w:behaviors>
        <w:guid w:val="{0658E33B-3D8C-46AC-8FF2-F1369101389A}"/>
      </w:docPartPr>
      <w:docPartBody>
        <w:p w:rsidR="00AC0341" w:rsidRDefault="002B296D" w:rsidP="002B296D">
          <w:pPr>
            <w:pStyle w:val="E172AF67DD9F407C8D239B24002187FC1"/>
          </w:pPr>
          <w:r w:rsidRPr="007C5469">
            <w:rPr>
              <w:rStyle w:val="PlaceholderText"/>
            </w:rPr>
            <w:t>Click or tap here to enter text.</w:t>
          </w:r>
        </w:p>
      </w:docPartBody>
    </w:docPart>
    <w:docPart>
      <w:docPartPr>
        <w:name w:val="CAF4AA8A77834199A731C1CB163E0F3A"/>
        <w:category>
          <w:name w:val="General"/>
          <w:gallery w:val="placeholder"/>
        </w:category>
        <w:types>
          <w:type w:val="bbPlcHdr"/>
        </w:types>
        <w:behaviors>
          <w:behavior w:val="content"/>
        </w:behaviors>
        <w:guid w:val="{6CD3C179-0E98-4195-B6F9-54A053330F1E}"/>
      </w:docPartPr>
      <w:docPartBody>
        <w:p w:rsidR="00AC0341" w:rsidRDefault="002B296D" w:rsidP="002B296D">
          <w:pPr>
            <w:pStyle w:val="230246038026499BB67BCCE7144C82461"/>
          </w:pPr>
          <w:r w:rsidRPr="007C5469">
            <w:rPr>
              <w:rStyle w:val="PlaceholderText"/>
            </w:rPr>
            <w:t>Click or tap here to enter text.</w:t>
          </w:r>
        </w:p>
      </w:docPartBody>
    </w:docPart>
    <w:docPart>
      <w:docPartPr>
        <w:name w:val="A685FEF8E6B845029AE02816DB1850FC"/>
        <w:category>
          <w:name w:val="General"/>
          <w:gallery w:val="placeholder"/>
        </w:category>
        <w:types>
          <w:type w:val="bbPlcHdr"/>
        </w:types>
        <w:behaviors>
          <w:behavior w:val="content"/>
        </w:behaviors>
        <w:guid w:val="{DAB9A812-0D2E-48B4-9815-C99133B66AED}"/>
      </w:docPartPr>
      <w:docPartBody>
        <w:p w:rsidR="00AC0341" w:rsidRDefault="002B296D" w:rsidP="002B296D">
          <w:pPr>
            <w:pStyle w:val="99B2C25A26E84FA099E11CB80BD0B36C1"/>
          </w:pPr>
          <w:r w:rsidRPr="007C5469">
            <w:rPr>
              <w:rStyle w:val="PlaceholderText"/>
            </w:rPr>
            <w:t>Click or tap here to enter text.</w:t>
          </w:r>
        </w:p>
      </w:docPartBody>
    </w:docPart>
    <w:docPart>
      <w:docPartPr>
        <w:name w:val="7830289E47BB4362B164E266D676A331"/>
        <w:category>
          <w:name w:val="General"/>
          <w:gallery w:val="placeholder"/>
        </w:category>
        <w:types>
          <w:type w:val="bbPlcHdr"/>
        </w:types>
        <w:behaviors>
          <w:behavior w:val="content"/>
        </w:behaviors>
        <w:guid w:val="{FCCB7631-0E8E-4299-9F86-AA3EECBA6C54}"/>
      </w:docPartPr>
      <w:docPartBody>
        <w:p w:rsidR="00AC0341" w:rsidRDefault="002B296D" w:rsidP="002B296D">
          <w:pPr>
            <w:pStyle w:val="66F4BC43E25E4E4B9370EF7C580761041"/>
          </w:pPr>
          <w:r w:rsidRPr="007C5469">
            <w:rPr>
              <w:rStyle w:val="PlaceholderText"/>
            </w:rPr>
            <w:t>Click or tap here to enter text.</w:t>
          </w:r>
        </w:p>
      </w:docPartBody>
    </w:docPart>
    <w:docPart>
      <w:docPartPr>
        <w:name w:val="7995FFF280364207851C20423D8F0FD3"/>
        <w:category>
          <w:name w:val="General"/>
          <w:gallery w:val="placeholder"/>
        </w:category>
        <w:types>
          <w:type w:val="bbPlcHdr"/>
        </w:types>
        <w:behaviors>
          <w:behavior w:val="content"/>
        </w:behaviors>
        <w:guid w:val="{E01075A3-B636-4FD2-8816-B34286B55359}"/>
      </w:docPartPr>
      <w:docPartBody>
        <w:p w:rsidR="00AC0341" w:rsidRDefault="002B296D" w:rsidP="002B296D">
          <w:pPr>
            <w:pStyle w:val="48910FC9D8CD4590AB212F161EE322EC1"/>
          </w:pPr>
          <w:r w:rsidRPr="007C5469">
            <w:rPr>
              <w:rStyle w:val="PlaceholderText"/>
            </w:rPr>
            <w:t>Click or tap here to enter text.</w:t>
          </w:r>
        </w:p>
      </w:docPartBody>
    </w:docPart>
    <w:docPart>
      <w:docPartPr>
        <w:name w:val="BE5DA0D6F6004D5EB1D288682C6D6595"/>
        <w:category>
          <w:name w:val="General"/>
          <w:gallery w:val="placeholder"/>
        </w:category>
        <w:types>
          <w:type w:val="bbPlcHdr"/>
        </w:types>
        <w:behaviors>
          <w:behavior w:val="content"/>
        </w:behaviors>
        <w:guid w:val="{B55033BB-C04A-41B0-9CC1-4EF1021A6FBC}"/>
      </w:docPartPr>
      <w:docPartBody>
        <w:p w:rsidR="00026BD5" w:rsidRPr="00292C1F" w:rsidRDefault="00026BD5" w:rsidP="00026BD5">
          <w:pPr>
            <w:pStyle w:val="ListParagraph"/>
            <w:numPr>
              <w:ilvl w:val="0"/>
              <w:numId w:val="21"/>
            </w:numPr>
            <w:ind w:left="702"/>
            <w:rPr>
              <w:color w:val="747474" w:themeColor="background2" w:themeShade="80"/>
            </w:rPr>
          </w:pPr>
          <w:r w:rsidRPr="00292C1F">
            <w:rPr>
              <w:color w:val="747474" w:themeColor="background2" w:themeShade="80"/>
            </w:rPr>
            <w:t>When a person’s health may be at risk and/or WAP work activities could constitute an H&amp;S hazard, the occupant is required to take appropriate action based on severity of risk.</w:t>
          </w:r>
        </w:p>
        <w:p w:rsidR="00AC0341" w:rsidRDefault="00026BD5" w:rsidP="00026BD5">
          <w:pPr>
            <w:pStyle w:val="BE5DA0D6F6004D5EB1D288682C6D6595"/>
          </w:pPr>
          <w:r w:rsidRPr="00292C1F">
            <w:rPr>
              <w:color w:val="747474" w:themeColor="background2" w:themeShade="80"/>
            </w:rPr>
            <w:t>Deferral, if occupant risk cannot be mitigated.</w:t>
          </w:r>
        </w:p>
      </w:docPartBody>
    </w:docPart>
    <w:docPart>
      <w:docPartPr>
        <w:name w:val="8D31B191D04045E392A2A29F88F4E023"/>
        <w:category>
          <w:name w:val="General"/>
          <w:gallery w:val="placeholder"/>
        </w:category>
        <w:types>
          <w:type w:val="bbPlcHdr"/>
        </w:types>
        <w:behaviors>
          <w:behavior w:val="content"/>
        </w:behaviors>
        <w:guid w:val="{A01F55D3-0327-4B9C-950C-8BDB12753C57}"/>
      </w:docPartPr>
      <w:docPartBody>
        <w:p w:rsidR="00AC0341" w:rsidRDefault="00026BD5" w:rsidP="00026BD5">
          <w:pPr>
            <w:pStyle w:val="8D31B191D04045E392A2A29F88F4E023"/>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E9958A134F6E46EE850412C0E3A3FF91"/>
        <w:category>
          <w:name w:val="General"/>
          <w:gallery w:val="placeholder"/>
        </w:category>
        <w:types>
          <w:type w:val="bbPlcHdr"/>
        </w:types>
        <w:behaviors>
          <w:behavior w:val="content"/>
        </w:behaviors>
        <w:guid w:val="{108625BF-2DFF-4026-8A8D-5F3D7560BC7E}"/>
      </w:docPartPr>
      <w:docPartBody>
        <w:p w:rsidR="00AC0341" w:rsidRDefault="002B296D" w:rsidP="002B296D">
          <w:pPr>
            <w:pStyle w:val="5CC4B24E7A16410598AEBCCBEE4C1F091"/>
          </w:pPr>
          <w:r w:rsidRPr="007C5469">
            <w:rPr>
              <w:rStyle w:val="PlaceholderText"/>
            </w:rPr>
            <w:t>Click or tap here to enter text.</w:t>
          </w:r>
        </w:p>
      </w:docPartBody>
    </w:docPart>
    <w:docPart>
      <w:docPartPr>
        <w:name w:val="AE539BD62BDD4649B82B6852F139DB19"/>
        <w:category>
          <w:name w:val="General"/>
          <w:gallery w:val="placeholder"/>
        </w:category>
        <w:types>
          <w:type w:val="bbPlcHdr"/>
        </w:types>
        <w:behaviors>
          <w:behavior w:val="content"/>
        </w:behaviors>
        <w:guid w:val="{C2CDEF12-6B11-4DE1-A9C4-5A453C506A35}"/>
      </w:docPartPr>
      <w:docPartBody>
        <w:p w:rsidR="00AC0341" w:rsidRDefault="002B296D" w:rsidP="002B296D">
          <w:pPr>
            <w:pStyle w:val="7488DEE43E504F70B458C1FE83FA4C661"/>
          </w:pPr>
          <w:r w:rsidRPr="007C5469">
            <w:rPr>
              <w:rStyle w:val="PlaceholderText"/>
            </w:rPr>
            <w:t>Click or tap here to enter text.</w:t>
          </w:r>
        </w:p>
      </w:docPartBody>
    </w:docPart>
    <w:docPart>
      <w:docPartPr>
        <w:name w:val="DB42C9D701C54924B94ED7AF9489B4FD"/>
        <w:category>
          <w:name w:val="General"/>
          <w:gallery w:val="placeholder"/>
        </w:category>
        <w:types>
          <w:type w:val="bbPlcHdr"/>
        </w:types>
        <w:behaviors>
          <w:behavior w:val="content"/>
        </w:behaviors>
        <w:guid w:val="{6C5C2616-3E27-4084-926E-FBCADF3BC4CB}"/>
      </w:docPartPr>
      <w:docPartBody>
        <w:p w:rsidR="00AC0341" w:rsidRDefault="002B296D" w:rsidP="002B296D">
          <w:pPr>
            <w:pStyle w:val="AA53F21D66E04886B05CB151482592421"/>
          </w:pPr>
          <w:r w:rsidRPr="007C5469">
            <w:rPr>
              <w:rStyle w:val="PlaceholderText"/>
            </w:rPr>
            <w:t>Click or tap here to enter text.</w:t>
          </w:r>
        </w:p>
      </w:docPartBody>
    </w:docPart>
    <w:docPart>
      <w:docPartPr>
        <w:name w:val="4DB490BDA0B746BBAA58E4F6BE3CA0DF"/>
        <w:category>
          <w:name w:val="General"/>
          <w:gallery w:val="placeholder"/>
        </w:category>
        <w:types>
          <w:type w:val="bbPlcHdr"/>
        </w:types>
        <w:behaviors>
          <w:behavior w:val="content"/>
        </w:behaviors>
        <w:guid w:val="{1C7F1622-A279-4263-BAD0-14EA6405EA5D}"/>
      </w:docPartPr>
      <w:docPartBody>
        <w:p w:rsidR="00AC0341" w:rsidRDefault="002B296D" w:rsidP="002B296D">
          <w:pPr>
            <w:pStyle w:val="570386539AE24F62A81B2F4BA51524F51"/>
          </w:pPr>
          <w:r w:rsidRPr="007C5469">
            <w:rPr>
              <w:rStyle w:val="PlaceholderText"/>
            </w:rPr>
            <w:t>Click or tap here to enter text.</w:t>
          </w:r>
        </w:p>
      </w:docPartBody>
    </w:docPart>
    <w:docPart>
      <w:docPartPr>
        <w:name w:val="830E45713B854837920C2569E511B229"/>
        <w:category>
          <w:name w:val="General"/>
          <w:gallery w:val="placeholder"/>
        </w:category>
        <w:types>
          <w:type w:val="bbPlcHdr"/>
        </w:types>
        <w:behaviors>
          <w:behavior w:val="content"/>
        </w:behaviors>
        <w:guid w:val="{E30F5927-1F43-4B21-BB36-609EB14D1662}"/>
      </w:docPartPr>
      <w:docPartBody>
        <w:p w:rsidR="00AC0341" w:rsidRDefault="002B296D" w:rsidP="002B296D">
          <w:pPr>
            <w:pStyle w:val="E96249B90BDF4D72A238C212A87401061"/>
          </w:pPr>
          <w:r w:rsidRPr="007C5469">
            <w:rPr>
              <w:rStyle w:val="PlaceholderText"/>
            </w:rPr>
            <w:t>Click or tap here to enter text.</w:t>
          </w:r>
        </w:p>
      </w:docPartBody>
    </w:docPart>
    <w:docPart>
      <w:docPartPr>
        <w:name w:val="56A37655B1F44327B49D3FAEEC6D7C24"/>
        <w:category>
          <w:name w:val="General"/>
          <w:gallery w:val="placeholder"/>
        </w:category>
        <w:types>
          <w:type w:val="bbPlcHdr"/>
        </w:types>
        <w:behaviors>
          <w:behavior w:val="content"/>
        </w:behaviors>
        <w:guid w:val="{95594C1B-1D5A-4BA4-969B-75008C2A1E1E}"/>
      </w:docPartPr>
      <w:docPartBody>
        <w:p w:rsidR="00AC0341" w:rsidRDefault="00026BD5" w:rsidP="00026BD5">
          <w:pPr>
            <w:pStyle w:val="56A37655B1F44327B49D3FAEEC6D7C24"/>
          </w:pPr>
          <w:r w:rsidRPr="007A7D82">
            <w:rPr>
              <w:color w:val="747474" w:themeColor="background2" w:themeShade="80"/>
            </w:rPr>
            <w:t>Deferral of homes where infestation of pests cannot be reasonably removed or poses H&amp;S concern for workers.</w:t>
          </w:r>
        </w:p>
      </w:docPartBody>
    </w:docPart>
    <w:docPart>
      <w:docPartPr>
        <w:name w:val="9EE2C79E4E3440B3BA1C85478CB19FFF"/>
        <w:category>
          <w:name w:val="General"/>
          <w:gallery w:val="placeholder"/>
        </w:category>
        <w:types>
          <w:type w:val="bbPlcHdr"/>
        </w:types>
        <w:behaviors>
          <w:behavior w:val="content"/>
        </w:behaviors>
        <w:guid w:val="{718AD810-1F90-4148-B315-3C932C8CEED6}"/>
      </w:docPartPr>
      <w:docPartBody>
        <w:p w:rsidR="00AC0341" w:rsidRDefault="002B296D" w:rsidP="002B296D">
          <w:pPr>
            <w:pStyle w:val="809C92C457E64384905B7C8E4F31341A1"/>
          </w:pPr>
          <w:r w:rsidRPr="007C5469">
            <w:rPr>
              <w:rStyle w:val="PlaceholderText"/>
            </w:rPr>
            <w:t>Click or tap here to enter text.</w:t>
          </w:r>
        </w:p>
      </w:docPartBody>
    </w:docPart>
    <w:docPart>
      <w:docPartPr>
        <w:name w:val="FAC95BBFE8C146C79176C39A7CC6EBF0"/>
        <w:category>
          <w:name w:val="General"/>
          <w:gallery w:val="placeholder"/>
        </w:category>
        <w:types>
          <w:type w:val="bbPlcHdr"/>
        </w:types>
        <w:behaviors>
          <w:behavior w:val="content"/>
        </w:behaviors>
        <w:guid w:val="{8FF80912-7E9C-4485-9DD8-0CF33F8C508D}"/>
      </w:docPartPr>
      <w:docPartBody>
        <w:p w:rsidR="00AC0341" w:rsidRDefault="002B296D" w:rsidP="002B296D">
          <w:pPr>
            <w:pStyle w:val="AC841D2859004C64826EEFE0732591341"/>
          </w:pPr>
          <w:r w:rsidRPr="007C5469">
            <w:rPr>
              <w:rStyle w:val="PlaceholderText"/>
            </w:rPr>
            <w:t>Click or tap here to enter text.</w:t>
          </w:r>
        </w:p>
      </w:docPartBody>
    </w:docPart>
    <w:docPart>
      <w:docPartPr>
        <w:name w:val="2DB4FAEF839742B19AF4B7228B3EFE08"/>
        <w:category>
          <w:name w:val="General"/>
          <w:gallery w:val="placeholder"/>
        </w:category>
        <w:types>
          <w:type w:val="bbPlcHdr"/>
        </w:types>
        <w:behaviors>
          <w:behavior w:val="content"/>
        </w:behaviors>
        <w:guid w:val="{92F0B15C-C9EF-49D1-8A2A-CF35712F61C2}"/>
      </w:docPartPr>
      <w:docPartBody>
        <w:p w:rsidR="00AC0341" w:rsidRDefault="002B296D" w:rsidP="002B296D">
          <w:pPr>
            <w:pStyle w:val="C0AAB3B1A320446C9248C78A8FCFA1161"/>
          </w:pPr>
          <w:r w:rsidRPr="007C5469">
            <w:rPr>
              <w:rStyle w:val="PlaceholderText"/>
            </w:rPr>
            <w:t>Click or tap here to enter text.</w:t>
          </w:r>
        </w:p>
      </w:docPartBody>
    </w:docPart>
    <w:docPart>
      <w:docPartPr>
        <w:name w:val="162031F2570E42D394B720F22E8E954A"/>
        <w:category>
          <w:name w:val="General"/>
          <w:gallery w:val="placeholder"/>
        </w:category>
        <w:types>
          <w:type w:val="bbPlcHdr"/>
        </w:types>
        <w:behaviors>
          <w:behavior w:val="content"/>
        </w:behaviors>
        <w:guid w:val="{25E7F816-536A-4A5F-A9A5-80FD49D5D975}"/>
      </w:docPartPr>
      <w:docPartBody>
        <w:p w:rsidR="00AC0341" w:rsidRDefault="002B296D" w:rsidP="002B296D">
          <w:pPr>
            <w:pStyle w:val="A7467192F045495786F792812FAE5C161"/>
          </w:pPr>
          <w:r w:rsidRPr="007C5469">
            <w:rPr>
              <w:rStyle w:val="PlaceholderText"/>
            </w:rPr>
            <w:t>Click or tap here to enter text.</w:t>
          </w:r>
        </w:p>
      </w:docPartBody>
    </w:docPart>
    <w:docPart>
      <w:docPartPr>
        <w:name w:val="B80BBFE77CBD473D8384E806B0B44BAA"/>
        <w:category>
          <w:name w:val="General"/>
          <w:gallery w:val="placeholder"/>
        </w:category>
        <w:types>
          <w:type w:val="bbPlcHdr"/>
        </w:types>
        <w:behaviors>
          <w:behavior w:val="content"/>
        </w:behaviors>
        <w:guid w:val="{EE9A9099-4DFF-4DD6-9BA8-8350AB0BACFD}"/>
      </w:docPartPr>
      <w:docPartBody>
        <w:p w:rsidR="00AC0341" w:rsidRDefault="002B296D" w:rsidP="002B296D">
          <w:pPr>
            <w:pStyle w:val="C16D26E2E4494F0F8DBC825852E9D0771"/>
          </w:pPr>
          <w:r w:rsidRPr="007C5469">
            <w:rPr>
              <w:rStyle w:val="PlaceholderText"/>
            </w:rPr>
            <w:t>Click or tap here to enter text.</w:t>
          </w:r>
        </w:p>
      </w:docPartBody>
    </w:docPart>
    <w:docPart>
      <w:docPartPr>
        <w:name w:val="6746FE240EAA4AE4B5B3520C4E2D7D5B"/>
        <w:category>
          <w:name w:val="General"/>
          <w:gallery w:val="placeholder"/>
        </w:category>
        <w:types>
          <w:type w:val="bbPlcHdr"/>
        </w:types>
        <w:behaviors>
          <w:behavior w:val="content"/>
        </w:behaviors>
        <w:guid w:val="{0BDC7C95-7476-491E-B4CE-654B90FE9021}"/>
      </w:docPartPr>
      <w:docPartBody>
        <w:p w:rsidR="00026BD5" w:rsidRPr="00D436F3" w:rsidRDefault="00026BD5" w:rsidP="00026BD5">
          <w:pPr>
            <w:pStyle w:val="ListParagraph"/>
            <w:numPr>
              <w:ilvl w:val="0"/>
              <w:numId w:val="24"/>
            </w:numPr>
            <w:ind w:left="702"/>
            <w:rPr>
              <w:color w:val="747474" w:themeColor="background2" w:themeShade="80"/>
            </w:rPr>
          </w:pPr>
          <w:r w:rsidRPr="00D436F3">
            <w:rPr>
              <w:color w:val="747474" w:themeColor="background2" w:themeShade="80"/>
            </w:rPr>
            <w:t>Cover exposed dirt floors within the pressure/thermal boundary with a sealed soil gas retarder</w:t>
          </w:r>
        </w:p>
        <w:p w:rsidR="00026BD5" w:rsidRPr="00D436F3" w:rsidRDefault="00026BD5" w:rsidP="00026BD5">
          <w:pPr>
            <w:pStyle w:val="ListParagraph"/>
            <w:numPr>
              <w:ilvl w:val="0"/>
              <w:numId w:val="24"/>
            </w:numPr>
            <w:ind w:left="702"/>
            <w:rPr>
              <w:color w:val="747474" w:themeColor="background2" w:themeShade="80"/>
            </w:rPr>
          </w:pPr>
          <w:r w:rsidRPr="00D436F3">
            <w:rPr>
              <w:color w:val="747474" w:themeColor="background2" w:themeShade="80"/>
            </w:rPr>
            <w:t>Cover sump well/pits with airtight covers</w:t>
          </w:r>
        </w:p>
        <w:p w:rsidR="00AC0341" w:rsidRDefault="00026BD5" w:rsidP="00026BD5">
          <w:pPr>
            <w:pStyle w:val="6746FE240EAA4AE4B5B3520C4E2D7D5B"/>
          </w:pPr>
          <w:r w:rsidRPr="00D436F3">
            <w:rPr>
              <w:color w:val="747474" w:themeColor="background2" w:themeShade="80"/>
            </w:rPr>
            <w:t>Implement ventilation as required by ASHRAE 62.2-2016</w:t>
          </w:r>
        </w:p>
      </w:docPartBody>
    </w:docPart>
    <w:docPart>
      <w:docPartPr>
        <w:name w:val="6408E8156024435295C3EBB2865A9F59"/>
        <w:category>
          <w:name w:val="General"/>
          <w:gallery w:val="placeholder"/>
        </w:category>
        <w:types>
          <w:type w:val="bbPlcHdr"/>
        </w:types>
        <w:behaviors>
          <w:behavior w:val="content"/>
        </w:behaviors>
        <w:guid w:val="{DE1A0DCD-4865-425E-A5B1-232C3F6E69D8}"/>
      </w:docPartPr>
      <w:docPartBody>
        <w:p w:rsidR="00AC0341" w:rsidRDefault="002B296D" w:rsidP="002B296D">
          <w:pPr>
            <w:pStyle w:val="AC97987DCBE241E998DB79EE0C2F417B1"/>
          </w:pPr>
          <w:r w:rsidRPr="007C5469">
            <w:rPr>
              <w:rStyle w:val="PlaceholderText"/>
            </w:rPr>
            <w:t>Click or tap here to enter text.</w:t>
          </w:r>
        </w:p>
      </w:docPartBody>
    </w:docPart>
    <w:docPart>
      <w:docPartPr>
        <w:name w:val="1E3E62869F4B49F0AACCFE94448D53C0"/>
        <w:category>
          <w:name w:val="General"/>
          <w:gallery w:val="placeholder"/>
        </w:category>
        <w:types>
          <w:type w:val="bbPlcHdr"/>
        </w:types>
        <w:behaviors>
          <w:behavior w:val="content"/>
        </w:behaviors>
        <w:guid w:val="{9FF414EC-F926-4442-823B-D1520627263F}"/>
      </w:docPartPr>
      <w:docPartBody>
        <w:p w:rsidR="00AC0341" w:rsidRDefault="002B296D" w:rsidP="002B296D">
          <w:pPr>
            <w:pStyle w:val="40F37B57299C43BB8DC66785DEAB5D341"/>
          </w:pPr>
          <w:r w:rsidRPr="007C5469">
            <w:rPr>
              <w:rStyle w:val="PlaceholderText"/>
            </w:rPr>
            <w:t>Click or tap here to enter text.</w:t>
          </w:r>
        </w:p>
      </w:docPartBody>
    </w:docPart>
    <w:docPart>
      <w:docPartPr>
        <w:name w:val="ADEF5CB9D36F4D7A8CE40D9D5ED3FB93"/>
        <w:category>
          <w:name w:val="General"/>
          <w:gallery w:val="placeholder"/>
        </w:category>
        <w:types>
          <w:type w:val="bbPlcHdr"/>
        </w:types>
        <w:behaviors>
          <w:behavior w:val="content"/>
        </w:behaviors>
        <w:guid w:val="{D00C8725-AC7E-4E13-92A6-725600B1C73B}"/>
      </w:docPartPr>
      <w:docPartBody>
        <w:p w:rsidR="00AC0341" w:rsidRDefault="002B296D" w:rsidP="002B296D">
          <w:pPr>
            <w:pStyle w:val="1230E3CF529D429D95F259EC28ECB06C1"/>
          </w:pPr>
          <w:r w:rsidRPr="007C5469">
            <w:rPr>
              <w:rStyle w:val="PlaceholderText"/>
            </w:rPr>
            <w:t>Click or tap here to enter text.</w:t>
          </w:r>
        </w:p>
      </w:docPartBody>
    </w:docPart>
    <w:docPart>
      <w:docPartPr>
        <w:name w:val="620CF4C3111D4D0EA5FA9F8F4557EF89"/>
        <w:category>
          <w:name w:val="General"/>
          <w:gallery w:val="placeholder"/>
        </w:category>
        <w:types>
          <w:type w:val="bbPlcHdr"/>
        </w:types>
        <w:behaviors>
          <w:behavior w:val="content"/>
        </w:behaviors>
        <w:guid w:val="{867235D3-DC7C-433F-B947-5AC69C7F1BEE}"/>
      </w:docPartPr>
      <w:docPartBody>
        <w:p w:rsidR="00AC0341" w:rsidRDefault="002B296D" w:rsidP="002B296D">
          <w:pPr>
            <w:pStyle w:val="3DE45BFD59D24D98BFAF13B92589B3311"/>
          </w:pPr>
          <w:r w:rsidRPr="007C5469">
            <w:rPr>
              <w:rStyle w:val="PlaceholderText"/>
            </w:rPr>
            <w:t>Click or tap here to enter text.</w:t>
          </w:r>
        </w:p>
      </w:docPartBody>
    </w:docPart>
    <w:docPart>
      <w:docPartPr>
        <w:name w:val="965481E4F81F48ACAED0705CA5E95C51"/>
        <w:category>
          <w:name w:val="General"/>
          <w:gallery w:val="placeholder"/>
        </w:category>
        <w:types>
          <w:type w:val="bbPlcHdr"/>
        </w:types>
        <w:behaviors>
          <w:behavior w:val="content"/>
        </w:behaviors>
        <w:guid w:val="{AF13F7A0-9DAE-42F9-9700-97D6C9135D72}"/>
      </w:docPartPr>
      <w:docPartBody>
        <w:p w:rsidR="00AC0341" w:rsidRDefault="002B296D" w:rsidP="002B296D">
          <w:pPr>
            <w:pStyle w:val="CC1C848A15B64A3A800DBDF8186901441"/>
          </w:pPr>
          <w:r w:rsidRPr="007C5469">
            <w:rPr>
              <w:rStyle w:val="PlaceholderText"/>
            </w:rPr>
            <w:t>Click or tap here to enter text.</w:t>
          </w:r>
        </w:p>
      </w:docPartBody>
    </w:docPart>
    <w:docPart>
      <w:docPartPr>
        <w:name w:val="EB41F932F0D64DD691B6CE27C83F05C3"/>
        <w:category>
          <w:name w:val="General"/>
          <w:gallery w:val="placeholder"/>
        </w:category>
        <w:types>
          <w:type w:val="bbPlcHdr"/>
        </w:types>
        <w:behaviors>
          <w:behavior w:val="content"/>
        </w:behaviors>
        <w:guid w:val="{A79F6B06-D6F6-4555-B936-DBA4B0E7C5BC}"/>
      </w:docPartPr>
      <w:docPartBody>
        <w:p w:rsidR="00AC0341" w:rsidRDefault="00026BD5" w:rsidP="00026BD5">
          <w:pPr>
            <w:pStyle w:val="EB41F932F0D64DD691B6CE27C83F05C3"/>
          </w:pPr>
          <w:r w:rsidRPr="00100F74">
            <w:rPr>
              <w:color w:val="747474" w:themeColor="background2" w:themeShade="80"/>
            </w:rPr>
            <w:t>Install CO alarms in every home where alarms are not present or are inoperable in compliance with ASHRAE 62.2-2016 which references NFPA 720 (note: NFPA 720 has been incorporated into NFPA 72).</w:t>
          </w:r>
        </w:p>
      </w:docPartBody>
    </w:docPart>
    <w:docPart>
      <w:docPartPr>
        <w:name w:val="743DA6F5D803487FAFF7F8EBC9D17BAF"/>
        <w:category>
          <w:name w:val="General"/>
          <w:gallery w:val="placeholder"/>
        </w:category>
        <w:types>
          <w:type w:val="bbPlcHdr"/>
        </w:types>
        <w:behaviors>
          <w:behavior w:val="content"/>
        </w:behaviors>
        <w:guid w:val="{7F45815A-D207-4A59-8861-B0CC834EA129}"/>
      </w:docPartPr>
      <w:docPartBody>
        <w:p w:rsidR="00AC0341" w:rsidRDefault="002B296D" w:rsidP="002B296D">
          <w:pPr>
            <w:pStyle w:val="460AC2EFD2F74C85B3451078D0BCF8901"/>
          </w:pPr>
          <w:r w:rsidRPr="007C5469">
            <w:rPr>
              <w:rStyle w:val="PlaceholderText"/>
            </w:rPr>
            <w:t>Click or tap here to enter text.</w:t>
          </w:r>
        </w:p>
      </w:docPartBody>
    </w:docPart>
    <w:docPart>
      <w:docPartPr>
        <w:name w:val="C12AAB6A2614415CB67B7E6C0A45A5BC"/>
        <w:category>
          <w:name w:val="General"/>
          <w:gallery w:val="placeholder"/>
        </w:category>
        <w:types>
          <w:type w:val="bbPlcHdr"/>
        </w:types>
        <w:behaviors>
          <w:behavior w:val="content"/>
        </w:behaviors>
        <w:guid w:val="{CC7E6D37-0C15-49E4-9C42-29D420A16CBA}"/>
      </w:docPartPr>
      <w:docPartBody>
        <w:p w:rsidR="00AC0341" w:rsidRDefault="002B296D" w:rsidP="002B296D">
          <w:pPr>
            <w:pStyle w:val="78FD62E9FDFB437FB4D1705855A6138C1"/>
          </w:pPr>
          <w:r w:rsidRPr="007C5469">
            <w:rPr>
              <w:rStyle w:val="PlaceholderText"/>
            </w:rPr>
            <w:t>Click or tap here to enter text.</w:t>
          </w:r>
        </w:p>
      </w:docPartBody>
    </w:docPart>
    <w:docPart>
      <w:docPartPr>
        <w:name w:val="677B3724830A43F9AEFC4EBB172E6530"/>
        <w:category>
          <w:name w:val="General"/>
          <w:gallery w:val="placeholder"/>
        </w:category>
        <w:types>
          <w:type w:val="bbPlcHdr"/>
        </w:types>
        <w:behaviors>
          <w:behavior w:val="content"/>
        </w:behaviors>
        <w:guid w:val="{6CD2FA49-50BC-4D82-92CD-17BE990719CA}"/>
      </w:docPartPr>
      <w:docPartBody>
        <w:p w:rsidR="00AC0341" w:rsidRDefault="002B296D" w:rsidP="002B296D">
          <w:pPr>
            <w:pStyle w:val="369D273EB10340C7A885245A5D1B835F1"/>
          </w:pPr>
          <w:r w:rsidRPr="007C5469">
            <w:rPr>
              <w:rStyle w:val="PlaceholderText"/>
            </w:rPr>
            <w:t>Click or tap here to enter text.</w:t>
          </w:r>
        </w:p>
      </w:docPartBody>
    </w:docPart>
    <w:docPart>
      <w:docPartPr>
        <w:name w:val="D3B7A56FE2EE4728B68F6CB516802F30"/>
        <w:category>
          <w:name w:val="General"/>
          <w:gallery w:val="placeholder"/>
        </w:category>
        <w:types>
          <w:type w:val="bbPlcHdr"/>
        </w:types>
        <w:behaviors>
          <w:behavior w:val="content"/>
        </w:behaviors>
        <w:guid w:val="{DD23AB5E-3A44-4588-B5C7-261443607C09}"/>
      </w:docPartPr>
      <w:docPartBody>
        <w:p w:rsidR="00AC0341" w:rsidRDefault="002B296D" w:rsidP="002B296D">
          <w:pPr>
            <w:pStyle w:val="C6000EF567FE4C37AC2A2F20A60D25871"/>
          </w:pPr>
          <w:r w:rsidRPr="007C5469">
            <w:rPr>
              <w:rStyle w:val="PlaceholderText"/>
            </w:rPr>
            <w:t>Click or tap here to enter text.</w:t>
          </w:r>
        </w:p>
      </w:docPartBody>
    </w:docPart>
    <w:docPart>
      <w:docPartPr>
        <w:name w:val="DCF26EE6483040729AFF7362242528C4"/>
        <w:category>
          <w:name w:val="General"/>
          <w:gallery w:val="placeholder"/>
        </w:category>
        <w:types>
          <w:type w:val="bbPlcHdr"/>
        </w:types>
        <w:behaviors>
          <w:behavior w:val="content"/>
        </w:behaviors>
        <w:guid w:val="{19564396-07DB-4586-ABB1-F2E65AF0C70E}"/>
      </w:docPartPr>
      <w:docPartBody>
        <w:p w:rsidR="00AC0341" w:rsidRDefault="002B296D" w:rsidP="002B296D">
          <w:pPr>
            <w:pStyle w:val="73519FC5C0D8457696ACF2B66E5D7FDE1"/>
          </w:pPr>
          <w:r w:rsidRPr="007C5469">
            <w:rPr>
              <w:rStyle w:val="PlaceholderText"/>
            </w:rPr>
            <w:t>Click or tap here to enter text.</w:t>
          </w:r>
        </w:p>
      </w:docPartBody>
    </w:docPart>
    <w:docPart>
      <w:docPartPr>
        <w:name w:val="675054035E364B3BA7015BAD278E8502"/>
        <w:category>
          <w:name w:val="General"/>
          <w:gallery w:val="placeholder"/>
        </w:category>
        <w:types>
          <w:type w:val="bbPlcHdr"/>
        </w:types>
        <w:behaviors>
          <w:behavior w:val="content"/>
        </w:behaviors>
        <w:guid w:val="{3C37F3E0-E373-44E8-ABDE-A1CAA784F4A4}"/>
      </w:docPartPr>
      <w:docPartBody>
        <w:p w:rsidR="00AC0341" w:rsidRDefault="00026BD5" w:rsidP="00026BD5">
          <w:pPr>
            <w:pStyle w:val="675054035E364B3BA7015BAD278E8502"/>
          </w:pPr>
          <w:r w:rsidRPr="00100F74">
            <w:rPr>
              <w:color w:val="747474" w:themeColor="background2" w:themeShade="80"/>
            </w:rPr>
            <w:t>Install ventilation as required by ASHRAE 62.2 - 2016. If occupant refuses ventilation as required by ASHRAE 62.2, the home must be deferred.</w:t>
          </w:r>
        </w:p>
      </w:docPartBody>
    </w:docPart>
    <w:docPart>
      <w:docPartPr>
        <w:name w:val="8D72103E078C497DA4F911B479CA0E11"/>
        <w:category>
          <w:name w:val="General"/>
          <w:gallery w:val="placeholder"/>
        </w:category>
        <w:types>
          <w:type w:val="bbPlcHdr"/>
        </w:types>
        <w:behaviors>
          <w:behavior w:val="content"/>
        </w:behaviors>
        <w:guid w:val="{8D2BD077-B732-40FF-9FA5-75403BD51E63}"/>
      </w:docPartPr>
      <w:docPartBody>
        <w:p w:rsidR="00AC0341" w:rsidRDefault="002B296D" w:rsidP="002B296D">
          <w:pPr>
            <w:pStyle w:val="12AB5A65566748AB8EA310F45720E7A71"/>
          </w:pPr>
          <w:r w:rsidRPr="007C5469">
            <w:rPr>
              <w:rStyle w:val="PlaceholderText"/>
            </w:rPr>
            <w:t>Click or tap here to enter text.</w:t>
          </w:r>
        </w:p>
      </w:docPartBody>
    </w:docPart>
    <w:docPart>
      <w:docPartPr>
        <w:name w:val="71080989FB28462BBC7E273FF557F3CE"/>
        <w:category>
          <w:name w:val="General"/>
          <w:gallery w:val="placeholder"/>
        </w:category>
        <w:types>
          <w:type w:val="bbPlcHdr"/>
        </w:types>
        <w:behaviors>
          <w:behavior w:val="content"/>
        </w:behaviors>
        <w:guid w:val="{2D23EC3A-B278-4F40-91B1-951BB94AA143}"/>
      </w:docPartPr>
      <w:docPartBody>
        <w:p w:rsidR="00AC0341" w:rsidRDefault="002B296D" w:rsidP="002B296D">
          <w:pPr>
            <w:pStyle w:val="1AAC13C4F7FB41FD9A62A3B5F5A076371"/>
          </w:pPr>
          <w:r w:rsidRPr="007C5469">
            <w:rPr>
              <w:rStyle w:val="PlaceholderText"/>
            </w:rPr>
            <w:t>Click or tap here to enter text.</w:t>
          </w:r>
        </w:p>
      </w:docPartBody>
    </w:docPart>
    <w:docPart>
      <w:docPartPr>
        <w:name w:val="F57C704FB84F4587975E9E4076E9B060"/>
        <w:category>
          <w:name w:val="General"/>
          <w:gallery w:val="placeholder"/>
        </w:category>
        <w:types>
          <w:type w:val="bbPlcHdr"/>
        </w:types>
        <w:behaviors>
          <w:behavior w:val="content"/>
        </w:behaviors>
        <w:guid w:val="{5BF37E2E-4BF1-48C2-A0CC-B0FCBFF64384}"/>
      </w:docPartPr>
      <w:docPartBody>
        <w:p w:rsidR="00AC0341" w:rsidRDefault="002B296D" w:rsidP="002B296D">
          <w:pPr>
            <w:pStyle w:val="ABCB775588454D5AB9313D99E3C975161"/>
          </w:pPr>
          <w:r w:rsidRPr="007C5469">
            <w:rPr>
              <w:rStyle w:val="PlaceholderText"/>
            </w:rPr>
            <w:t>Click or tap here to enter text.</w:t>
          </w:r>
        </w:p>
      </w:docPartBody>
    </w:docPart>
    <w:docPart>
      <w:docPartPr>
        <w:name w:val="58270F94980142A78043B571C6482072"/>
        <w:category>
          <w:name w:val="General"/>
          <w:gallery w:val="placeholder"/>
        </w:category>
        <w:types>
          <w:type w:val="bbPlcHdr"/>
        </w:types>
        <w:behaviors>
          <w:behavior w:val="content"/>
        </w:behaviors>
        <w:guid w:val="{FD13C6DF-816C-4B8E-8EC0-4ED9FAFCAC45}"/>
      </w:docPartPr>
      <w:docPartBody>
        <w:p w:rsidR="00AC0341" w:rsidRDefault="002B296D" w:rsidP="002B296D">
          <w:pPr>
            <w:pStyle w:val="8203C7F5B6B84A3D908AA4DF2BDD0F6F1"/>
          </w:pPr>
          <w:r w:rsidRPr="007C5469">
            <w:rPr>
              <w:rStyle w:val="PlaceholderText"/>
            </w:rPr>
            <w:t>Click or tap here to enter text.</w:t>
          </w:r>
        </w:p>
      </w:docPartBody>
    </w:docPart>
    <w:docPart>
      <w:docPartPr>
        <w:name w:val="B8C2DF74766942269A05AED68A7E3658"/>
        <w:category>
          <w:name w:val="General"/>
          <w:gallery w:val="placeholder"/>
        </w:category>
        <w:types>
          <w:type w:val="bbPlcHdr"/>
        </w:types>
        <w:behaviors>
          <w:behavior w:val="content"/>
        </w:behaviors>
        <w:guid w:val="{FFDE324A-FB01-4432-BAD4-3A75EADE6DDB}"/>
      </w:docPartPr>
      <w:docPartBody>
        <w:p w:rsidR="00AC0341" w:rsidRDefault="002B296D" w:rsidP="002B296D">
          <w:pPr>
            <w:pStyle w:val="8622B196849146548B3D9C99FA05E5FC1"/>
          </w:pPr>
          <w:r w:rsidRPr="007C5469">
            <w:rPr>
              <w:rStyle w:val="PlaceholderText"/>
            </w:rPr>
            <w:t>Click or tap here to enter text.</w:t>
          </w:r>
        </w:p>
      </w:docPartBody>
    </w:docPart>
    <w:docPart>
      <w:docPartPr>
        <w:name w:val="BD4A90A9403945FA9F51B92014B5C154"/>
        <w:category>
          <w:name w:val="General"/>
          <w:gallery w:val="placeholder"/>
        </w:category>
        <w:types>
          <w:type w:val="bbPlcHdr"/>
        </w:types>
        <w:behaviors>
          <w:behavior w:val="content"/>
        </w:behaviors>
        <w:guid w:val="{A4F5A39A-453D-4CC5-BAFE-F9AB1E0F73CD}"/>
      </w:docPartPr>
      <w:docPartBody>
        <w:p w:rsidR="00AC0341" w:rsidRDefault="00026BD5" w:rsidP="00026BD5">
          <w:pPr>
            <w:pStyle w:val="BD4A90A9403945FA9F51B92014B5C154"/>
          </w:pPr>
          <w:r w:rsidRPr="00DE2CA0">
            <w:rPr>
              <w:color w:val="747474" w:themeColor="background2" w:themeShade="80"/>
            </w:rPr>
            <w:t>Adherence to all federal, state, and local worker safety regulations (e.g., OSHA, EPA).</w:t>
          </w:r>
        </w:p>
      </w:docPartBody>
    </w:docPart>
    <w:docPart>
      <w:docPartPr>
        <w:name w:val="71A9E4B7F9AF4A739CB1973221AAC743"/>
        <w:category>
          <w:name w:val="General"/>
          <w:gallery w:val="placeholder"/>
        </w:category>
        <w:types>
          <w:type w:val="bbPlcHdr"/>
        </w:types>
        <w:behaviors>
          <w:behavior w:val="content"/>
        </w:behaviors>
        <w:guid w:val="{AA7020DF-C6A1-4F3F-A184-C552B05F331E}"/>
      </w:docPartPr>
      <w:docPartBody>
        <w:p w:rsidR="00AC0341" w:rsidRDefault="002B296D" w:rsidP="002B296D">
          <w:pPr>
            <w:pStyle w:val="317DDBB9E9A24C159329092C708FA2991"/>
          </w:pPr>
          <w:r w:rsidRPr="007C5469">
            <w:rPr>
              <w:rStyle w:val="PlaceholderText"/>
            </w:rPr>
            <w:t>Click or tap here to enter text.</w:t>
          </w:r>
        </w:p>
      </w:docPartBody>
    </w:docPart>
    <w:docPart>
      <w:docPartPr>
        <w:name w:val="05E1679262F14F6E902A012E7662388D"/>
        <w:category>
          <w:name w:val="General"/>
          <w:gallery w:val="placeholder"/>
        </w:category>
        <w:types>
          <w:type w:val="bbPlcHdr"/>
        </w:types>
        <w:behaviors>
          <w:behavior w:val="content"/>
        </w:behaviors>
        <w:guid w:val="{1CF9553C-4A43-4609-AF81-849290C73F0F}"/>
      </w:docPartPr>
      <w:docPartBody>
        <w:p w:rsidR="00AC0341" w:rsidRDefault="002B296D" w:rsidP="002B296D">
          <w:pPr>
            <w:pStyle w:val="29B336003B244EC5B83A9D116FC92F011"/>
          </w:pPr>
          <w:r w:rsidRPr="007C5469">
            <w:rPr>
              <w:rStyle w:val="PlaceholderText"/>
            </w:rPr>
            <w:t>Click or tap here to enter text.</w:t>
          </w:r>
        </w:p>
      </w:docPartBody>
    </w:docPart>
    <w:docPart>
      <w:docPartPr>
        <w:name w:val="B1A7D4C05A964CD595416A131BC188CE"/>
        <w:category>
          <w:name w:val="General"/>
          <w:gallery w:val="placeholder"/>
        </w:category>
        <w:types>
          <w:type w:val="bbPlcHdr"/>
        </w:types>
        <w:behaviors>
          <w:behavior w:val="content"/>
        </w:behaviors>
        <w:guid w:val="{3B39DF21-51DF-4B0D-B48C-94E1BBFEFCCC}"/>
      </w:docPartPr>
      <w:docPartBody>
        <w:p w:rsidR="00AC0341" w:rsidRDefault="002B296D" w:rsidP="002B296D">
          <w:pPr>
            <w:pStyle w:val="554822C043754823BACE2E073845791D1"/>
          </w:pPr>
          <w:r w:rsidRPr="007C5469">
            <w:rPr>
              <w:rStyle w:val="PlaceholderText"/>
            </w:rPr>
            <w:t>Click or tap here to enter text.</w:t>
          </w:r>
        </w:p>
      </w:docPartBody>
    </w:docPart>
    <w:docPart>
      <w:docPartPr>
        <w:name w:val="26D2A0423C944D3793404089F3A78957"/>
        <w:category>
          <w:name w:val="General"/>
          <w:gallery w:val="placeholder"/>
        </w:category>
        <w:types>
          <w:type w:val="bbPlcHdr"/>
        </w:types>
        <w:behaviors>
          <w:behavior w:val="content"/>
        </w:behaviors>
        <w:guid w:val="{A77228F2-F10B-4C9A-B718-DF0756FB4410}"/>
      </w:docPartPr>
      <w:docPartBody>
        <w:p w:rsidR="00AC0341" w:rsidRDefault="002B296D" w:rsidP="002B296D">
          <w:pPr>
            <w:pStyle w:val="BE5DA0D6F6004D5EB1D288682C6D65951"/>
          </w:pPr>
          <w:r w:rsidRPr="007C5469">
            <w:rPr>
              <w:rStyle w:val="PlaceholderText"/>
            </w:rPr>
            <w:t>Click or tap here to enter text.</w:t>
          </w:r>
        </w:p>
      </w:docPartBody>
    </w:docPart>
    <w:docPart>
      <w:docPartPr>
        <w:name w:val="E4988BB9EA92484F937F5F5D1A2372D6"/>
        <w:category>
          <w:name w:val="General"/>
          <w:gallery w:val="placeholder"/>
        </w:category>
        <w:types>
          <w:type w:val="bbPlcHdr"/>
        </w:types>
        <w:behaviors>
          <w:behavior w:val="content"/>
        </w:behaviors>
        <w:guid w:val="{68A191C2-3973-4A91-AAD4-5BE92EFAD717}"/>
      </w:docPartPr>
      <w:docPartBody>
        <w:p w:rsidR="00AC0341" w:rsidRDefault="002B296D" w:rsidP="002B296D">
          <w:pPr>
            <w:pStyle w:val="8D31B191D04045E392A2A29F88F4E0231"/>
          </w:pPr>
          <w:r w:rsidRPr="007C5469">
            <w:rPr>
              <w:rStyle w:val="PlaceholderText"/>
            </w:rPr>
            <w:t>Click or tap here to enter text.</w:t>
          </w:r>
        </w:p>
      </w:docPartBody>
    </w:docPart>
    <w:docPart>
      <w:docPartPr>
        <w:name w:val="4C3439535F354584BCF0BC5C774DD2E9"/>
        <w:category>
          <w:name w:val="General"/>
          <w:gallery w:val="placeholder"/>
        </w:category>
        <w:types>
          <w:type w:val="bbPlcHdr"/>
        </w:types>
        <w:behaviors>
          <w:behavior w:val="content"/>
        </w:behaviors>
        <w:guid w:val="{B2F883EB-5C4D-4E6D-A947-88704A9B6DF5}"/>
      </w:docPartPr>
      <w:docPartBody>
        <w:p w:rsidR="00AC0341" w:rsidRDefault="00026BD5" w:rsidP="00026BD5">
          <w:pPr>
            <w:pStyle w:val="4C3439535F354584BCF0BC5C774DD2E9"/>
          </w:pPr>
          <w:r w:rsidRPr="00124D03">
            <w:rPr>
              <w:color w:val="747474" w:themeColor="background2" w:themeShade="80"/>
            </w:rPr>
            <w:t>I</w:t>
          </w:r>
          <w:r>
            <w:rPr>
              <w:color w:val="747474" w:themeColor="background2" w:themeShade="80"/>
            </w:rPr>
            <w:t>nsert required item text</w:t>
          </w:r>
          <w:r w:rsidRPr="00124D03">
            <w:rPr>
              <w:color w:val="747474" w:themeColor="background2" w:themeShade="80"/>
            </w:rPr>
            <w:t xml:space="preserve"> </w:t>
          </w:r>
        </w:p>
      </w:docPartBody>
    </w:docPart>
    <w:docPart>
      <w:docPartPr>
        <w:name w:val="2ECF05E981864DEAA35871241CB19386"/>
        <w:category>
          <w:name w:val="General"/>
          <w:gallery w:val="placeholder"/>
        </w:category>
        <w:types>
          <w:type w:val="bbPlcHdr"/>
        </w:types>
        <w:behaviors>
          <w:behavior w:val="content"/>
        </w:behaviors>
        <w:guid w:val="{231DEAA0-1A94-49BF-B596-9BA686D195FF}"/>
      </w:docPartPr>
      <w:docPartBody>
        <w:p w:rsidR="00AC0341" w:rsidRDefault="002B296D" w:rsidP="002B296D">
          <w:pPr>
            <w:pStyle w:val="97B9260DC28F49E990BA52716E1417B51"/>
          </w:pPr>
          <w:r w:rsidRPr="007C5469">
            <w:rPr>
              <w:rStyle w:val="PlaceholderText"/>
            </w:rPr>
            <w:t>Click or tap here to enter text.</w:t>
          </w:r>
        </w:p>
      </w:docPartBody>
    </w:docPart>
    <w:docPart>
      <w:docPartPr>
        <w:name w:val="1FB4EBF5F2804A598F1EA179241955E9"/>
        <w:category>
          <w:name w:val="General"/>
          <w:gallery w:val="placeholder"/>
        </w:category>
        <w:types>
          <w:type w:val="bbPlcHdr"/>
        </w:types>
        <w:behaviors>
          <w:behavior w:val="content"/>
        </w:behaviors>
        <w:guid w:val="{E04F12E6-CE4B-43BD-87BA-3E1AE19E9A56}"/>
      </w:docPartPr>
      <w:docPartBody>
        <w:p w:rsidR="00AC0341" w:rsidRDefault="002B296D" w:rsidP="002B296D">
          <w:pPr>
            <w:pStyle w:val="C77AE319270C451791F17095A7C5A1411"/>
          </w:pPr>
          <w:r w:rsidRPr="007C5469">
            <w:rPr>
              <w:rStyle w:val="PlaceholderText"/>
            </w:rPr>
            <w:t>Click or tap here to enter text.</w:t>
          </w:r>
        </w:p>
      </w:docPartBody>
    </w:docPart>
    <w:docPart>
      <w:docPartPr>
        <w:name w:val="BFB793643FB94F72B27F87F10F352078"/>
        <w:category>
          <w:name w:val="General"/>
          <w:gallery w:val="placeholder"/>
        </w:category>
        <w:types>
          <w:type w:val="bbPlcHdr"/>
        </w:types>
        <w:behaviors>
          <w:behavior w:val="content"/>
        </w:behaviors>
        <w:guid w:val="{A7840989-3A86-4E36-945C-885E3FFA037F}"/>
      </w:docPartPr>
      <w:docPartBody>
        <w:p w:rsidR="00AC0341" w:rsidRDefault="002B296D" w:rsidP="002B296D">
          <w:pPr>
            <w:pStyle w:val="836928E6F06E4534867C713D0C3FA7F51"/>
          </w:pPr>
          <w:r w:rsidRPr="007C5469">
            <w:rPr>
              <w:rStyle w:val="PlaceholderText"/>
            </w:rPr>
            <w:t>Click or tap here to enter text.</w:t>
          </w:r>
        </w:p>
      </w:docPartBody>
    </w:docPart>
    <w:docPart>
      <w:docPartPr>
        <w:name w:val="4F50F37F8CF34B8F9FEE5BD7A3124D82"/>
        <w:category>
          <w:name w:val="General"/>
          <w:gallery w:val="placeholder"/>
        </w:category>
        <w:types>
          <w:type w:val="bbPlcHdr"/>
        </w:types>
        <w:behaviors>
          <w:behavior w:val="content"/>
        </w:behaviors>
        <w:guid w:val="{8027E2A8-42A4-40BF-8347-AC567EAA6157}"/>
      </w:docPartPr>
      <w:docPartBody>
        <w:p w:rsidR="00AC0341" w:rsidRDefault="002B296D" w:rsidP="002B296D">
          <w:pPr>
            <w:pStyle w:val="56A37655B1F44327B49D3FAEEC6D7C241"/>
          </w:pPr>
          <w:r w:rsidRPr="007C5469">
            <w:rPr>
              <w:rStyle w:val="PlaceholderText"/>
            </w:rPr>
            <w:t>Click or tap here to enter text.</w:t>
          </w:r>
        </w:p>
      </w:docPartBody>
    </w:docPart>
    <w:docPart>
      <w:docPartPr>
        <w:name w:val="F7DD13101B2E4CE9BBF090327EB00D37"/>
        <w:category>
          <w:name w:val="General"/>
          <w:gallery w:val="placeholder"/>
        </w:category>
        <w:types>
          <w:type w:val="bbPlcHdr"/>
        </w:types>
        <w:behaviors>
          <w:behavior w:val="content"/>
        </w:behaviors>
        <w:guid w:val="{9EF301CB-D97D-4C43-B3B0-9FB35E60F38B}"/>
      </w:docPartPr>
      <w:docPartBody>
        <w:p w:rsidR="00AC0341" w:rsidRDefault="002B296D" w:rsidP="002B296D">
          <w:pPr>
            <w:pStyle w:val="D48ABDA10F7B4E2EB3A1A4493A48B3D71"/>
          </w:pPr>
          <w:r w:rsidRPr="007C5469">
            <w:rPr>
              <w:rStyle w:val="PlaceholderText"/>
            </w:rPr>
            <w:t>Click or tap here to enter text.</w:t>
          </w:r>
        </w:p>
      </w:docPartBody>
    </w:docPart>
    <w:docPart>
      <w:docPartPr>
        <w:name w:val="97B9260DC28F49E990BA52716E1417B5"/>
        <w:category>
          <w:name w:val="General"/>
          <w:gallery w:val="placeholder"/>
        </w:category>
        <w:types>
          <w:type w:val="bbPlcHdr"/>
        </w:types>
        <w:behaviors>
          <w:behavior w:val="content"/>
        </w:behaviors>
        <w:guid w:val="{50980F22-63C1-4CF2-9FF4-E1ACCA7C10B3}"/>
      </w:docPartPr>
      <w:docPartBody>
        <w:p w:rsidR="00026BD5" w:rsidRPr="00292C1F" w:rsidRDefault="00026BD5" w:rsidP="00026BD5">
          <w:pPr>
            <w:pStyle w:val="ListParagraph"/>
            <w:numPr>
              <w:ilvl w:val="0"/>
              <w:numId w:val="22"/>
            </w:numPr>
            <w:ind w:left="702"/>
            <w:rPr>
              <w:color w:val="747474" w:themeColor="background2" w:themeShade="80"/>
            </w:rPr>
          </w:pPr>
          <w:r w:rsidRPr="00292C1F">
            <w:rPr>
              <w:color w:val="747474" w:themeColor="background2" w:themeShade="80"/>
            </w:rPr>
            <w:t>Screen occupants for known or suspected health concerns either as part of initial application for weatherization, during the audit, or both.</w:t>
          </w:r>
        </w:p>
        <w:p w:rsidR="00AC0341" w:rsidRDefault="00026BD5" w:rsidP="00026BD5">
          <w:pPr>
            <w:pStyle w:val="97B9260DC28F49E990BA52716E1417B5"/>
          </w:pPr>
          <w:r w:rsidRPr="00292C1F">
            <w:rPr>
              <w:color w:val="747474" w:themeColor="background2" w:themeShade="80"/>
            </w:rPr>
            <w:t>This is done utilizing the “Occupant Pre-existing or Potential Health Condition Screening Form” required by WPN 22-7.</w:t>
          </w:r>
        </w:p>
      </w:docPartBody>
    </w:docPart>
    <w:docPart>
      <w:docPartPr>
        <w:name w:val="FE604E11AB3245A6A04B2F9DA4A1BDB6"/>
        <w:category>
          <w:name w:val="General"/>
          <w:gallery w:val="placeholder"/>
        </w:category>
        <w:types>
          <w:type w:val="bbPlcHdr"/>
        </w:types>
        <w:behaviors>
          <w:behavior w:val="content"/>
        </w:behaviors>
        <w:guid w:val="{0D1790E2-0901-415C-B2B0-FF5EE6C2AC87}"/>
      </w:docPartPr>
      <w:docPartBody>
        <w:p w:rsidR="00AC0341" w:rsidRDefault="002B296D" w:rsidP="002B296D">
          <w:pPr>
            <w:pStyle w:val="61E3746CA66F403AB394C93FB40E70661"/>
          </w:pPr>
          <w:r w:rsidRPr="007C5469">
            <w:rPr>
              <w:rStyle w:val="PlaceholderText"/>
            </w:rPr>
            <w:t>Click or tap here to enter text.</w:t>
          </w:r>
        </w:p>
      </w:docPartBody>
    </w:docPart>
    <w:docPart>
      <w:docPartPr>
        <w:name w:val="D72D5FBCFD14498AB6D394BC7436B82D"/>
        <w:category>
          <w:name w:val="General"/>
          <w:gallery w:val="placeholder"/>
        </w:category>
        <w:types>
          <w:type w:val="bbPlcHdr"/>
        </w:types>
        <w:behaviors>
          <w:behavior w:val="content"/>
        </w:behaviors>
        <w:guid w:val="{313F4788-FD82-482A-9BE3-E215F32CBE19}"/>
      </w:docPartPr>
      <w:docPartBody>
        <w:p w:rsidR="00AC0341" w:rsidRDefault="002B296D" w:rsidP="002B296D">
          <w:pPr>
            <w:pStyle w:val="8DC09E88018C432681FF72939CEA07BD1"/>
          </w:pPr>
          <w:r w:rsidRPr="007C5469">
            <w:rPr>
              <w:rStyle w:val="PlaceholderText"/>
            </w:rPr>
            <w:t>Click or tap here to enter text.</w:t>
          </w:r>
        </w:p>
      </w:docPartBody>
    </w:docPart>
    <w:docPart>
      <w:docPartPr>
        <w:name w:val="C77AE319270C451791F17095A7C5A141"/>
        <w:category>
          <w:name w:val="General"/>
          <w:gallery w:val="placeholder"/>
        </w:category>
        <w:types>
          <w:type w:val="bbPlcHdr"/>
        </w:types>
        <w:behaviors>
          <w:behavior w:val="content"/>
        </w:behaviors>
        <w:guid w:val="{F4025B9C-AD12-479B-940F-7C70CD3709D1}"/>
      </w:docPartPr>
      <w:docPartBody>
        <w:p w:rsidR="00AC0341" w:rsidRDefault="00026BD5" w:rsidP="00026BD5">
          <w:pPr>
            <w:pStyle w:val="C77AE319270C451791F17095A7C5A141"/>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836928E6F06E4534867C713D0C3FA7F5"/>
        <w:category>
          <w:name w:val="General"/>
          <w:gallery w:val="placeholder"/>
        </w:category>
        <w:types>
          <w:type w:val="bbPlcHdr"/>
        </w:types>
        <w:behaviors>
          <w:behavior w:val="content"/>
        </w:behaviors>
        <w:guid w:val="{ADF3D9B4-4A15-46F4-BF62-69815533A93F}"/>
      </w:docPartPr>
      <w:docPartBody>
        <w:p w:rsidR="00026BD5" w:rsidRPr="00292C1F" w:rsidRDefault="00026BD5" w:rsidP="00026BD5">
          <w:pPr>
            <w:pStyle w:val="ListParagraph"/>
            <w:numPr>
              <w:ilvl w:val="0"/>
              <w:numId w:val="23"/>
            </w:numPr>
            <w:ind w:left="702"/>
            <w:rPr>
              <w:color w:val="747474" w:themeColor="background2" w:themeShade="80"/>
            </w:rPr>
          </w:pPr>
          <w:r w:rsidRPr="00292C1F">
            <w:rPr>
              <w:color w:val="747474" w:themeColor="background2" w:themeShade="80"/>
            </w:rPr>
            <w:t>Inform occupant in writing of any known risks and provide pre-weatherization screening form.</w:t>
          </w:r>
        </w:p>
        <w:p w:rsidR="00AC0341" w:rsidRDefault="00026BD5" w:rsidP="00026BD5">
          <w:pPr>
            <w:pStyle w:val="836928E6F06E4534867C713D0C3FA7F5"/>
          </w:pPr>
          <w:r w:rsidRPr="00292C1F">
            <w:rPr>
              <w:color w:val="747474" w:themeColor="background2" w:themeShade="80"/>
            </w:rPr>
            <w:t>Provide occupant with Subgrantee point of contact information in writing.</w:t>
          </w:r>
        </w:p>
      </w:docPartBody>
    </w:docPart>
    <w:docPart>
      <w:docPartPr>
        <w:name w:val="8617283D687E4AD6BDFF9ADE8AC85B3A"/>
        <w:category>
          <w:name w:val="General"/>
          <w:gallery w:val="placeholder"/>
        </w:category>
        <w:types>
          <w:type w:val="bbPlcHdr"/>
        </w:types>
        <w:behaviors>
          <w:behavior w:val="content"/>
        </w:behaviors>
        <w:guid w:val="{3D27B6DD-EB8E-496C-AB06-F692FFD7EE74}"/>
      </w:docPartPr>
      <w:docPartBody>
        <w:p w:rsidR="00AC0341" w:rsidRDefault="002B296D" w:rsidP="002B296D">
          <w:pPr>
            <w:pStyle w:val="6746FE240EAA4AE4B5B3520C4E2D7D5B1"/>
          </w:pPr>
          <w:r w:rsidRPr="007C5469">
            <w:rPr>
              <w:rStyle w:val="PlaceholderText"/>
            </w:rPr>
            <w:t>Click or tap here to enter text.</w:t>
          </w:r>
        </w:p>
      </w:docPartBody>
    </w:docPart>
    <w:docPart>
      <w:docPartPr>
        <w:name w:val="EFD8835A9A07463987CDF2F0419110FF"/>
        <w:category>
          <w:name w:val="General"/>
          <w:gallery w:val="placeholder"/>
        </w:category>
        <w:types>
          <w:type w:val="bbPlcHdr"/>
        </w:types>
        <w:behaviors>
          <w:behavior w:val="content"/>
        </w:behaviors>
        <w:guid w:val="{A51072AB-AB65-45E1-B32E-CB03F0692019}"/>
      </w:docPartPr>
      <w:docPartBody>
        <w:p w:rsidR="00AC0341" w:rsidRDefault="002B296D" w:rsidP="002B296D">
          <w:pPr>
            <w:pStyle w:val="667E0E255D6D42EA8A8EF925D2E87BA61"/>
          </w:pPr>
          <w:r w:rsidRPr="007C5469">
            <w:rPr>
              <w:rStyle w:val="PlaceholderText"/>
            </w:rPr>
            <w:t>Click or tap here to enter text.</w:t>
          </w:r>
        </w:p>
      </w:docPartBody>
    </w:docPart>
    <w:docPart>
      <w:docPartPr>
        <w:name w:val="D48ABDA10F7B4E2EB3A1A4493A48B3D7"/>
        <w:category>
          <w:name w:val="General"/>
          <w:gallery w:val="placeholder"/>
        </w:category>
        <w:types>
          <w:type w:val="bbPlcHdr"/>
        </w:types>
        <w:behaviors>
          <w:behavior w:val="content"/>
        </w:behaviors>
        <w:guid w:val="{F25A6621-3A8C-4903-8932-E03B0BAE9EB0}"/>
      </w:docPartPr>
      <w:docPartBody>
        <w:p w:rsidR="00AC0341" w:rsidRDefault="00026BD5" w:rsidP="00026BD5">
          <w:pPr>
            <w:pStyle w:val="D48ABDA10F7B4E2EB3A1A4493A48B3D7"/>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3C5BFA2D061740BFA20AEF1DB348EE38"/>
        <w:category>
          <w:name w:val="General"/>
          <w:gallery w:val="placeholder"/>
        </w:category>
        <w:types>
          <w:type w:val="bbPlcHdr"/>
        </w:types>
        <w:behaviors>
          <w:behavior w:val="content"/>
        </w:behaviors>
        <w:guid w:val="{0497C1C7-A0AD-4417-B17E-EC51F136CE5D}"/>
      </w:docPartPr>
      <w:docPartBody>
        <w:p w:rsidR="00AC0341" w:rsidRDefault="002B296D" w:rsidP="002B296D">
          <w:pPr>
            <w:pStyle w:val="C446CB4CA5F1498F80C797AA2CE3A8E31"/>
          </w:pPr>
          <w:r w:rsidRPr="007C5469">
            <w:rPr>
              <w:rStyle w:val="PlaceholderText"/>
            </w:rPr>
            <w:t>Click or tap here to enter text.</w:t>
          </w:r>
        </w:p>
      </w:docPartBody>
    </w:docPart>
    <w:docPart>
      <w:docPartPr>
        <w:name w:val="F2009473F435478BAE63EF751B088AFF"/>
        <w:category>
          <w:name w:val="General"/>
          <w:gallery w:val="placeholder"/>
        </w:category>
        <w:types>
          <w:type w:val="bbPlcHdr"/>
        </w:types>
        <w:behaviors>
          <w:behavior w:val="content"/>
        </w:behaviors>
        <w:guid w:val="{DE7EE6FF-7FBE-4CA1-82AB-DD0066F0A389}"/>
      </w:docPartPr>
      <w:docPartBody>
        <w:p w:rsidR="00AC0341" w:rsidRDefault="002B296D" w:rsidP="002B296D">
          <w:pPr>
            <w:pStyle w:val="84D28DE8BACA49B19E051304146FF9AA1"/>
          </w:pPr>
          <w:r w:rsidRPr="007C5469">
            <w:rPr>
              <w:rStyle w:val="PlaceholderText"/>
            </w:rPr>
            <w:t>Click or tap here to enter text.</w:t>
          </w:r>
        </w:p>
      </w:docPartBody>
    </w:docPart>
    <w:docPart>
      <w:docPartPr>
        <w:name w:val="61E3746CA66F403AB394C93FB40E7066"/>
        <w:category>
          <w:name w:val="General"/>
          <w:gallery w:val="placeholder"/>
        </w:category>
        <w:types>
          <w:type w:val="bbPlcHdr"/>
        </w:types>
        <w:behaviors>
          <w:behavior w:val="content"/>
        </w:behaviors>
        <w:guid w:val="{49024EED-E014-4A07-B3D2-00712D0A3DFC}"/>
      </w:docPartPr>
      <w:docPartBody>
        <w:p w:rsidR="00AC0341" w:rsidRDefault="00026BD5" w:rsidP="00026BD5">
          <w:pPr>
            <w:pStyle w:val="61E3746CA66F403AB394C93FB40E7066"/>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1F6F59002E93418F9D4151A3CD6E8193"/>
        <w:category>
          <w:name w:val="General"/>
          <w:gallery w:val="placeholder"/>
        </w:category>
        <w:types>
          <w:type w:val="bbPlcHdr"/>
        </w:types>
        <w:behaviors>
          <w:behavior w:val="content"/>
        </w:behaviors>
        <w:guid w:val="{B02A3BD1-7814-40CA-9504-A4E844A51B8C}"/>
      </w:docPartPr>
      <w:docPartBody>
        <w:p w:rsidR="00AC0341" w:rsidRDefault="002B296D" w:rsidP="002B296D">
          <w:pPr>
            <w:pStyle w:val="597F0FAA56C7434EB7645C2EB07E11A21"/>
          </w:pPr>
          <w:r w:rsidRPr="007C5469">
            <w:rPr>
              <w:rStyle w:val="PlaceholderText"/>
            </w:rPr>
            <w:t>Click or tap here to enter text.</w:t>
          </w:r>
        </w:p>
      </w:docPartBody>
    </w:docPart>
    <w:docPart>
      <w:docPartPr>
        <w:name w:val="C55A1A5B6BF5400CACF870F739A85C17"/>
        <w:category>
          <w:name w:val="General"/>
          <w:gallery w:val="placeholder"/>
        </w:category>
        <w:types>
          <w:type w:val="bbPlcHdr"/>
        </w:types>
        <w:behaviors>
          <w:behavior w:val="content"/>
        </w:behaviors>
        <w:guid w:val="{26F6E9B1-42C9-4FDF-9995-29A25C96081A}"/>
      </w:docPartPr>
      <w:docPartBody>
        <w:p w:rsidR="00AC0341" w:rsidRDefault="002B296D" w:rsidP="002B296D">
          <w:pPr>
            <w:pStyle w:val="EB41F932F0D64DD691B6CE27C83F05C31"/>
          </w:pPr>
          <w:r w:rsidRPr="007C5469">
            <w:rPr>
              <w:rStyle w:val="PlaceholderText"/>
            </w:rPr>
            <w:t>Click or tap here to enter text.</w:t>
          </w:r>
        </w:p>
      </w:docPartBody>
    </w:docPart>
    <w:docPart>
      <w:docPartPr>
        <w:name w:val="667E0E255D6D42EA8A8EF925D2E87BA6"/>
        <w:category>
          <w:name w:val="General"/>
          <w:gallery w:val="placeholder"/>
        </w:category>
        <w:types>
          <w:type w:val="bbPlcHdr"/>
        </w:types>
        <w:behaviors>
          <w:behavior w:val="content"/>
        </w:behaviors>
        <w:guid w:val="{EEACDB03-569C-4944-B360-8A2EB18CE672}"/>
      </w:docPartPr>
      <w:docPartBody>
        <w:p w:rsidR="00AC0341" w:rsidRDefault="00026BD5" w:rsidP="00026BD5">
          <w:pPr>
            <w:pStyle w:val="667E0E255D6D42EA8A8EF925D2E87BA6"/>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C446CB4CA5F1498F80C797AA2CE3A8E3"/>
        <w:category>
          <w:name w:val="General"/>
          <w:gallery w:val="placeholder"/>
        </w:category>
        <w:types>
          <w:type w:val="bbPlcHdr"/>
        </w:types>
        <w:behaviors>
          <w:behavior w:val="content"/>
        </w:behaviors>
        <w:guid w:val="{69FB354C-A5B4-4471-A042-4D4588CC7EB6}"/>
      </w:docPartPr>
      <w:docPartBody>
        <w:p w:rsidR="00AC0341" w:rsidRDefault="00026BD5" w:rsidP="00026BD5">
          <w:pPr>
            <w:pStyle w:val="C446CB4CA5F1498F80C797AA2CE3A8E3"/>
          </w:pPr>
          <w:r w:rsidRPr="00D436F3">
            <w:rPr>
              <w:color w:val="747474" w:themeColor="background2" w:themeShade="80"/>
            </w:rPr>
            <w:t>Using DOE WAP H&amp;S funds for radon mitigation</w:t>
          </w:r>
          <w:r>
            <w:rPr>
              <w:color w:val="747474" w:themeColor="background2" w:themeShade="80"/>
            </w:rPr>
            <w:t xml:space="preserve"> is prohibited.</w:t>
          </w:r>
          <w:r w:rsidRPr="00124D03">
            <w:rPr>
              <w:color w:val="747474" w:themeColor="background2" w:themeShade="80"/>
            </w:rPr>
            <w:t xml:space="preserve"> </w:t>
          </w:r>
        </w:p>
      </w:docPartBody>
    </w:docPart>
    <w:docPart>
      <w:docPartPr>
        <w:name w:val="13F298811C1249E2A4172D3278118F5D"/>
        <w:category>
          <w:name w:val="General"/>
          <w:gallery w:val="placeholder"/>
        </w:category>
        <w:types>
          <w:type w:val="bbPlcHdr"/>
        </w:types>
        <w:behaviors>
          <w:behavior w:val="content"/>
        </w:behaviors>
        <w:guid w:val="{6A95932D-BCFA-4689-A4E0-13151CED58FB}"/>
      </w:docPartPr>
      <w:docPartBody>
        <w:p w:rsidR="00AC0341" w:rsidRDefault="002B296D" w:rsidP="002B296D">
          <w:pPr>
            <w:pStyle w:val="11C2EBB2F08A4F4CA5974DFAA991AD9C1"/>
          </w:pPr>
          <w:r w:rsidRPr="007C5469">
            <w:rPr>
              <w:rStyle w:val="PlaceholderText"/>
            </w:rPr>
            <w:t>Click or tap here to enter text.</w:t>
          </w:r>
        </w:p>
      </w:docPartBody>
    </w:docPart>
    <w:docPart>
      <w:docPartPr>
        <w:name w:val="D74CE98BCA2C480481D30C860175DB93"/>
        <w:category>
          <w:name w:val="General"/>
          <w:gallery w:val="placeholder"/>
        </w:category>
        <w:types>
          <w:type w:val="bbPlcHdr"/>
        </w:types>
        <w:behaviors>
          <w:behavior w:val="content"/>
        </w:behaviors>
        <w:guid w:val="{88B03C8A-A6AA-4ECD-BC23-1463C32BEE0F}"/>
      </w:docPartPr>
      <w:docPartBody>
        <w:p w:rsidR="00AC0341" w:rsidRDefault="002B296D" w:rsidP="002B296D">
          <w:pPr>
            <w:pStyle w:val="398107BB0F10458A92D88BAEA320340A1"/>
          </w:pPr>
          <w:r w:rsidRPr="007C5469">
            <w:rPr>
              <w:rStyle w:val="PlaceholderText"/>
            </w:rPr>
            <w:t>Click or tap here to enter text.</w:t>
          </w:r>
        </w:p>
      </w:docPartBody>
    </w:docPart>
    <w:docPart>
      <w:docPartPr>
        <w:name w:val="84D28DE8BACA49B19E051304146FF9AA"/>
        <w:category>
          <w:name w:val="General"/>
          <w:gallery w:val="placeholder"/>
        </w:category>
        <w:types>
          <w:type w:val="bbPlcHdr"/>
        </w:types>
        <w:behaviors>
          <w:behavior w:val="content"/>
        </w:behaviors>
        <w:guid w:val="{CDD131CA-3FAB-43DA-8619-71FC7FDAB39F}"/>
      </w:docPartPr>
      <w:docPartBody>
        <w:p w:rsidR="00AC0341" w:rsidRDefault="00026BD5" w:rsidP="00026BD5">
          <w:pPr>
            <w:pStyle w:val="84D28DE8BACA49B19E051304146FF9AA"/>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6B810960E7964F0BBD0246DA8EE25F82"/>
        <w:category>
          <w:name w:val="General"/>
          <w:gallery w:val="placeholder"/>
        </w:category>
        <w:types>
          <w:type w:val="bbPlcHdr"/>
        </w:types>
        <w:behaviors>
          <w:behavior w:val="content"/>
        </w:behaviors>
        <w:guid w:val="{EA450369-8086-4997-B8F5-F29C6596B50A}"/>
      </w:docPartPr>
      <w:docPartBody>
        <w:p w:rsidR="00AC0341" w:rsidRDefault="002B296D" w:rsidP="002B296D">
          <w:pPr>
            <w:pStyle w:val="E27B5D5D0B094A1CB12F627BEA8EB0D51"/>
          </w:pPr>
          <w:r w:rsidRPr="007C5469">
            <w:rPr>
              <w:rStyle w:val="PlaceholderText"/>
            </w:rPr>
            <w:t>Click or tap here to enter text.</w:t>
          </w:r>
        </w:p>
      </w:docPartBody>
    </w:docPart>
    <w:docPart>
      <w:docPartPr>
        <w:name w:val="C3972FEEC24D4DDBA5B786E0E2413266"/>
        <w:category>
          <w:name w:val="General"/>
          <w:gallery w:val="placeholder"/>
        </w:category>
        <w:types>
          <w:type w:val="bbPlcHdr"/>
        </w:types>
        <w:behaviors>
          <w:behavior w:val="content"/>
        </w:behaviors>
        <w:guid w:val="{62A988B9-0AB4-47DF-8DE5-3AC7010257F1}"/>
      </w:docPartPr>
      <w:docPartBody>
        <w:p w:rsidR="00AC0341" w:rsidRDefault="002B296D" w:rsidP="002B296D">
          <w:pPr>
            <w:pStyle w:val="1D0A642EDDE743A6BCB4448D67D2E8781"/>
          </w:pPr>
          <w:r w:rsidRPr="007C5469">
            <w:rPr>
              <w:rStyle w:val="PlaceholderText"/>
            </w:rPr>
            <w:t>Click or tap here to enter text.</w:t>
          </w:r>
        </w:p>
      </w:docPartBody>
    </w:docPart>
    <w:docPart>
      <w:docPartPr>
        <w:name w:val="11C2EBB2F08A4F4CA5974DFAA991AD9C"/>
        <w:category>
          <w:name w:val="General"/>
          <w:gallery w:val="placeholder"/>
        </w:category>
        <w:types>
          <w:type w:val="bbPlcHdr"/>
        </w:types>
        <w:behaviors>
          <w:behavior w:val="content"/>
        </w:behaviors>
        <w:guid w:val="{37E2FF02-5729-4856-B684-EDAE4DD8AFDA}"/>
      </w:docPartPr>
      <w:docPartBody>
        <w:p w:rsidR="00AC0341" w:rsidRDefault="00026BD5" w:rsidP="00026BD5">
          <w:pPr>
            <w:pStyle w:val="11C2EBB2F08A4F4CA5974DFAA991AD9C"/>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398107BB0F10458A92D88BAEA320340A"/>
        <w:category>
          <w:name w:val="General"/>
          <w:gallery w:val="placeholder"/>
        </w:category>
        <w:types>
          <w:type w:val="bbPlcHdr"/>
        </w:types>
        <w:behaviors>
          <w:behavior w:val="content"/>
        </w:behaviors>
        <w:guid w:val="{75C3393C-8418-42FC-8DB6-E7AC0E3EAC6B}"/>
      </w:docPartPr>
      <w:docPartBody>
        <w:p w:rsidR="00AC0341" w:rsidRDefault="00026BD5" w:rsidP="00026BD5">
          <w:pPr>
            <w:pStyle w:val="398107BB0F10458A92D88BAEA320340A"/>
          </w:pPr>
          <w:r w:rsidRPr="00100F74">
            <w:rPr>
              <w:color w:val="747474" w:themeColor="background2" w:themeShade="80"/>
            </w:rPr>
            <w:t>Using DOE WAP H&amp;S funds for replacement of functional smoke or CO alarms that are not beyond the manufacturer’s stated lifetime</w:t>
          </w:r>
          <w:r>
            <w:rPr>
              <w:color w:val="747474" w:themeColor="background2" w:themeShade="80"/>
            </w:rPr>
            <w:t xml:space="preserve"> is prohibited.</w:t>
          </w:r>
        </w:p>
      </w:docPartBody>
    </w:docPart>
    <w:docPart>
      <w:docPartPr>
        <w:name w:val="AB94BC7938524C75933B8376F6128623"/>
        <w:category>
          <w:name w:val="General"/>
          <w:gallery w:val="placeholder"/>
        </w:category>
        <w:types>
          <w:type w:val="bbPlcHdr"/>
        </w:types>
        <w:behaviors>
          <w:behavior w:val="content"/>
        </w:behaviors>
        <w:guid w:val="{112E1943-143F-4C20-9F97-C843191C7258}"/>
      </w:docPartPr>
      <w:docPartBody>
        <w:p w:rsidR="00AC0341" w:rsidRDefault="002B296D" w:rsidP="002B296D">
          <w:pPr>
            <w:pStyle w:val="FCE1B6B49C3D4E01B9B6645A7F86B37B1"/>
          </w:pPr>
          <w:r w:rsidRPr="007C5469">
            <w:rPr>
              <w:rStyle w:val="PlaceholderText"/>
            </w:rPr>
            <w:t>Click or tap here to enter text.</w:t>
          </w:r>
        </w:p>
      </w:docPartBody>
    </w:docPart>
    <w:docPart>
      <w:docPartPr>
        <w:name w:val="16CBE1E1FE254B928366164AAF813AAC"/>
        <w:category>
          <w:name w:val="General"/>
          <w:gallery w:val="placeholder"/>
        </w:category>
        <w:types>
          <w:type w:val="bbPlcHdr"/>
        </w:types>
        <w:behaviors>
          <w:behavior w:val="content"/>
        </w:behaviors>
        <w:guid w:val="{05E913DF-3F33-4CF0-ADC8-0F0711EFB531}"/>
      </w:docPartPr>
      <w:docPartBody>
        <w:p w:rsidR="00AC0341" w:rsidRDefault="002B296D" w:rsidP="002B296D">
          <w:pPr>
            <w:pStyle w:val="675054035E364B3BA7015BAD278E85021"/>
          </w:pPr>
          <w:r w:rsidRPr="007C5469">
            <w:rPr>
              <w:rStyle w:val="PlaceholderText"/>
            </w:rPr>
            <w:t>Click or tap here to enter text.</w:t>
          </w:r>
        </w:p>
      </w:docPartBody>
    </w:docPart>
    <w:docPart>
      <w:docPartPr>
        <w:name w:val="ED8D5615226549B5BD716661E5B63950"/>
        <w:category>
          <w:name w:val="General"/>
          <w:gallery w:val="placeholder"/>
        </w:category>
        <w:types>
          <w:type w:val="bbPlcHdr"/>
        </w:types>
        <w:behaviors>
          <w:behavior w:val="content"/>
        </w:behaviors>
        <w:guid w:val="{2CEB2EBC-0E5E-4B0E-A153-98D42B4DEF75}"/>
      </w:docPartPr>
      <w:docPartBody>
        <w:p w:rsidR="00AC0341" w:rsidRDefault="002B296D" w:rsidP="002B296D">
          <w:pPr>
            <w:pStyle w:val="B8C5B1A458A0409DB4CC07242D4CE3A11"/>
          </w:pPr>
          <w:r w:rsidRPr="007C5469">
            <w:rPr>
              <w:rStyle w:val="PlaceholderText"/>
            </w:rPr>
            <w:t>Click or tap here to enter text.</w:t>
          </w:r>
        </w:p>
      </w:docPartBody>
    </w:docPart>
    <w:docPart>
      <w:docPartPr>
        <w:name w:val="102718B44BF94E41A4FB629C3FE5CB14"/>
        <w:category>
          <w:name w:val="General"/>
          <w:gallery w:val="placeholder"/>
        </w:category>
        <w:types>
          <w:type w:val="bbPlcHdr"/>
        </w:types>
        <w:behaviors>
          <w:behavior w:val="content"/>
        </w:behaviors>
        <w:guid w:val="{B0545B8C-2909-4A91-8CE9-47A9DB753C79}"/>
      </w:docPartPr>
      <w:docPartBody>
        <w:p w:rsidR="00AC0341" w:rsidRDefault="002B296D" w:rsidP="002B296D">
          <w:pPr>
            <w:pStyle w:val="226D36DBF8B64EF19478004705A73A3B1"/>
          </w:pPr>
          <w:r w:rsidRPr="007C5469">
            <w:rPr>
              <w:rStyle w:val="PlaceholderText"/>
            </w:rPr>
            <w:t>Click or tap here to enter text.</w:t>
          </w:r>
        </w:p>
      </w:docPartBody>
    </w:docPart>
    <w:docPart>
      <w:docPartPr>
        <w:name w:val="87F53EE6896445B2A47F85C59D52A054"/>
        <w:category>
          <w:name w:val="General"/>
          <w:gallery w:val="placeholder"/>
        </w:category>
        <w:types>
          <w:type w:val="bbPlcHdr"/>
        </w:types>
        <w:behaviors>
          <w:behavior w:val="content"/>
        </w:behaviors>
        <w:guid w:val="{4B4C7DA9-8D63-4D16-B5E3-EFE6B8B2BE2C}"/>
      </w:docPartPr>
      <w:docPartBody>
        <w:p w:rsidR="00AC0341" w:rsidRDefault="002B296D" w:rsidP="002B296D">
          <w:pPr>
            <w:pStyle w:val="1AE007E61BC24DE2B31526281FC42F381"/>
          </w:pPr>
          <w:r w:rsidRPr="007C5469">
            <w:rPr>
              <w:rStyle w:val="PlaceholderText"/>
            </w:rPr>
            <w:t>Click or tap here to enter text.</w:t>
          </w:r>
        </w:p>
      </w:docPartBody>
    </w:docPart>
    <w:docPart>
      <w:docPartPr>
        <w:name w:val="E27B5D5D0B094A1CB12F627BEA8EB0D5"/>
        <w:category>
          <w:name w:val="General"/>
          <w:gallery w:val="placeholder"/>
        </w:category>
        <w:types>
          <w:type w:val="bbPlcHdr"/>
        </w:types>
        <w:behaviors>
          <w:behavior w:val="content"/>
        </w:behaviors>
        <w:guid w:val="{1233CF9A-372E-416B-9CDF-63802D1ABFEE}"/>
      </w:docPartPr>
      <w:docPartBody>
        <w:p w:rsidR="00AC0341" w:rsidRDefault="00026BD5" w:rsidP="00026BD5">
          <w:pPr>
            <w:pStyle w:val="E27B5D5D0B094A1CB12F627BEA8EB0D5"/>
          </w:pPr>
          <w:r w:rsidRPr="00100F74">
            <w:rPr>
              <w:color w:val="747474" w:themeColor="background2" w:themeShade="80"/>
            </w:rPr>
            <w:t>Verify operation and age of installed alarms.</w:t>
          </w:r>
        </w:p>
      </w:docPartBody>
    </w:docPart>
    <w:docPart>
      <w:docPartPr>
        <w:name w:val="36214654CE0C4E51970924E1527C32D7"/>
        <w:category>
          <w:name w:val="General"/>
          <w:gallery w:val="placeholder"/>
        </w:category>
        <w:types>
          <w:type w:val="bbPlcHdr"/>
        </w:types>
        <w:behaviors>
          <w:behavior w:val="content"/>
        </w:behaviors>
        <w:guid w:val="{9318DFD4-61D5-41B4-A541-26B9A83B35EB}"/>
      </w:docPartPr>
      <w:docPartBody>
        <w:p w:rsidR="00AC0341" w:rsidRDefault="002B296D" w:rsidP="002B296D">
          <w:pPr>
            <w:pStyle w:val="9777FF2019374FFD8F020D6D1A4922B61"/>
          </w:pPr>
          <w:r w:rsidRPr="007C5469">
            <w:rPr>
              <w:rStyle w:val="PlaceholderText"/>
            </w:rPr>
            <w:t>Click or tap here to enter text.</w:t>
          </w:r>
        </w:p>
      </w:docPartBody>
    </w:docPart>
    <w:docPart>
      <w:docPartPr>
        <w:name w:val="59D648F2D99948A1BFE9BC9039826F7F"/>
        <w:category>
          <w:name w:val="General"/>
          <w:gallery w:val="placeholder"/>
        </w:category>
        <w:types>
          <w:type w:val="bbPlcHdr"/>
        </w:types>
        <w:behaviors>
          <w:behavior w:val="content"/>
        </w:behaviors>
        <w:guid w:val="{005496BC-6921-43C2-85C8-0BFBF996DC5E}"/>
      </w:docPartPr>
      <w:docPartBody>
        <w:p w:rsidR="00AC0341" w:rsidRDefault="002B296D" w:rsidP="002B296D">
          <w:pPr>
            <w:pStyle w:val="0F6E9797DDAA401999C88047BCDB4A3A1"/>
          </w:pPr>
          <w:r w:rsidRPr="007C5469">
            <w:rPr>
              <w:rStyle w:val="PlaceholderText"/>
            </w:rPr>
            <w:t>Click or tap here to enter text.</w:t>
          </w:r>
        </w:p>
      </w:docPartBody>
    </w:docPart>
    <w:docPart>
      <w:docPartPr>
        <w:name w:val="1D0A642EDDE743A6BCB4448D67D2E878"/>
        <w:category>
          <w:name w:val="General"/>
          <w:gallery w:val="placeholder"/>
        </w:category>
        <w:types>
          <w:type w:val="bbPlcHdr"/>
        </w:types>
        <w:behaviors>
          <w:behavior w:val="content"/>
        </w:behaviors>
        <w:guid w:val="{25E13E30-E80A-48DB-9022-5FE0DC2C19D7}"/>
      </w:docPartPr>
      <w:docPartBody>
        <w:p w:rsidR="00AC0341" w:rsidRDefault="00026BD5" w:rsidP="00026BD5">
          <w:pPr>
            <w:pStyle w:val="1D0A642EDDE743A6BCB4448D67D2E878"/>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D64194BB4A6D4099905475DC118A428F"/>
        <w:category>
          <w:name w:val="General"/>
          <w:gallery w:val="placeholder"/>
        </w:category>
        <w:types>
          <w:type w:val="bbPlcHdr"/>
        </w:types>
        <w:behaviors>
          <w:behavior w:val="content"/>
        </w:behaviors>
        <w:guid w:val="{324D3EE6-1ED3-44F7-B786-927956EE60E8}"/>
      </w:docPartPr>
      <w:docPartBody>
        <w:p w:rsidR="00AC0341" w:rsidRDefault="002B296D" w:rsidP="002B296D">
          <w:pPr>
            <w:pStyle w:val="E1510F4DA61C46659CE2BFB075F7E45C1"/>
          </w:pPr>
          <w:r w:rsidRPr="007C5469">
            <w:rPr>
              <w:rStyle w:val="PlaceholderText"/>
            </w:rPr>
            <w:t>Click or tap here to enter text.</w:t>
          </w:r>
        </w:p>
      </w:docPartBody>
    </w:docPart>
    <w:docPart>
      <w:docPartPr>
        <w:name w:val="CD52DEA6E97B4B558ED716150AB27A11"/>
        <w:category>
          <w:name w:val="General"/>
          <w:gallery w:val="placeholder"/>
        </w:category>
        <w:types>
          <w:type w:val="bbPlcHdr"/>
        </w:types>
        <w:behaviors>
          <w:behavior w:val="content"/>
        </w:behaviors>
        <w:guid w:val="{961B2CFB-F46C-4D7A-9819-99826A3113CE}"/>
      </w:docPartPr>
      <w:docPartBody>
        <w:p w:rsidR="00AC0341" w:rsidRDefault="002B296D" w:rsidP="002B296D">
          <w:pPr>
            <w:pStyle w:val="A41981D40CEC4148A7FA67E6DE4FBCF21"/>
          </w:pPr>
          <w:r w:rsidRPr="007C5469">
            <w:rPr>
              <w:rStyle w:val="PlaceholderText"/>
            </w:rPr>
            <w:t>Click or tap here to enter text.</w:t>
          </w:r>
        </w:p>
      </w:docPartBody>
    </w:docPart>
    <w:docPart>
      <w:docPartPr>
        <w:name w:val="B8C5B1A458A0409DB4CC07242D4CE3A1"/>
        <w:category>
          <w:name w:val="General"/>
          <w:gallery w:val="placeholder"/>
        </w:category>
        <w:types>
          <w:type w:val="bbPlcHdr"/>
        </w:types>
        <w:behaviors>
          <w:behavior w:val="content"/>
        </w:behaviors>
        <w:guid w:val="{6B301F85-2F75-487C-9A53-11FC4557494E}"/>
      </w:docPartPr>
      <w:docPartBody>
        <w:p w:rsidR="00AC0341" w:rsidRDefault="00026BD5" w:rsidP="00026BD5">
          <w:pPr>
            <w:pStyle w:val="B8C5B1A458A0409DB4CC07242D4CE3A1"/>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2AAA05BD3E2A4368B1C6237B79627EFA"/>
        <w:category>
          <w:name w:val="General"/>
          <w:gallery w:val="placeholder"/>
        </w:category>
        <w:types>
          <w:type w:val="bbPlcHdr"/>
        </w:types>
        <w:behaviors>
          <w:behavior w:val="content"/>
        </w:behaviors>
        <w:guid w:val="{9017A922-DF9C-4A9E-8F03-D89A82F67DBB}"/>
      </w:docPartPr>
      <w:docPartBody>
        <w:p w:rsidR="00AC0341" w:rsidRDefault="002B296D" w:rsidP="002B296D">
          <w:pPr>
            <w:pStyle w:val="99A6BC4D57D54EECA449D5DCB8BF1B0A1"/>
          </w:pPr>
          <w:r w:rsidRPr="007C5469">
            <w:rPr>
              <w:rStyle w:val="PlaceholderText"/>
            </w:rPr>
            <w:t>Click or tap here to enter text.</w:t>
          </w:r>
        </w:p>
      </w:docPartBody>
    </w:docPart>
    <w:docPart>
      <w:docPartPr>
        <w:name w:val="0903C5E6D57549038511F349F902430A"/>
        <w:category>
          <w:name w:val="General"/>
          <w:gallery w:val="placeholder"/>
        </w:category>
        <w:types>
          <w:type w:val="bbPlcHdr"/>
        </w:types>
        <w:behaviors>
          <w:behavior w:val="content"/>
        </w:behaviors>
        <w:guid w:val="{0DD492A2-0470-4761-B76E-F6CB51EDCC6F}"/>
      </w:docPartPr>
      <w:docPartBody>
        <w:p w:rsidR="00AC0341" w:rsidRDefault="002B296D" w:rsidP="002B296D">
          <w:pPr>
            <w:pStyle w:val="BD4A90A9403945FA9F51B92014B5C1541"/>
          </w:pPr>
          <w:r w:rsidRPr="007C5469">
            <w:rPr>
              <w:rStyle w:val="PlaceholderText"/>
            </w:rPr>
            <w:t>Click or tap here to enter text.</w:t>
          </w:r>
        </w:p>
      </w:docPartBody>
    </w:docPart>
    <w:docPart>
      <w:docPartPr>
        <w:name w:val="0E04D5F4C94E40A9940F17E6B0DEC219"/>
        <w:category>
          <w:name w:val="General"/>
          <w:gallery w:val="placeholder"/>
        </w:category>
        <w:types>
          <w:type w:val="bbPlcHdr"/>
        </w:types>
        <w:behaviors>
          <w:behavior w:val="content"/>
        </w:behaviors>
        <w:guid w:val="{0379EE1E-B68D-43EF-BCBC-11B6DEE553A3}"/>
      </w:docPartPr>
      <w:docPartBody>
        <w:p w:rsidR="00AC0341" w:rsidRDefault="002B296D" w:rsidP="002B296D">
          <w:pPr>
            <w:pStyle w:val="0FAE57907CE84B22A2E8E66CBB0DBAF71"/>
          </w:pPr>
          <w:r w:rsidRPr="007C5469">
            <w:rPr>
              <w:rStyle w:val="PlaceholderText"/>
            </w:rPr>
            <w:t>Click or tap here to enter text.</w:t>
          </w:r>
        </w:p>
      </w:docPartBody>
    </w:docPart>
    <w:docPart>
      <w:docPartPr>
        <w:name w:val="028891AB2A564CAF997692A0DB47F478"/>
        <w:category>
          <w:name w:val="General"/>
          <w:gallery w:val="placeholder"/>
        </w:category>
        <w:types>
          <w:type w:val="bbPlcHdr"/>
        </w:types>
        <w:behaviors>
          <w:behavior w:val="content"/>
        </w:behaviors>
        <w:guid w:val="{C1603CBA-0A01-4351-86E0-81963FE3EF63}"/>
      </w:docPartPr>
      <w:docPartBody>
        <w:p w:rsidR="00AC0341" w:rsidRDefault="002B296D" w:rsidP="002B296D">
          <w:pPr>
            <w:pStyle w:val="343AB6B4BF98485691DC4AA297BF0BDD1"/>
          </w:pPr>
          <w:r w:rsidRPr="007C5469">
            <w:rPr>
              <w:rStyle w:val="PlaceholderText"/>
            </w:rPr>
            <w:t>Click or tap here to enter text.</w:t>
          </w:r>
        </w:p>
      </w:docPartBody>
    </w:docPart>
    <w:docPart>
      <w:docPartPr>
        <w:name w:val="ABAB630385C048B1BC2E5EA8A02E9AFB"/>
        <w:category>
          <w:name w:val="General"/>
          <w:gallery w:val="placeholder"/>
        </w:category>
        <w:types>
          <w:type w:val="bbPlcHdr"/>
        </w:types>
        <w:behaviors>
          <w:behavior w:val="content"/>
        </w:behaviors>
        <w:guid w:val="{948F0719-639B-4070-8E8F-3392CF7D5A28}"/>
      </w:docPartPr>
      <w:docPartBody>
        <w:p w:rsidR="00AC0341" w:rsidRDefault="002B296D" w:rsidP="002B296D">
          <w:pPr>
            <w:pStyle w:val="24163C0867FF46EFBC6272100044D6371"/>
          </w:pPr>
          <w:r w:rsidRPr="007C5469">
            <w:rPr>
              <w:rStyle w:val="PlaceholderText"/>
            </w:rPr>
            <w:t>Click or tap here to enter text.</w:t>
          </w:r>
        </w:p>
      </w:docPartBody>
    </w:docPart>
    <w:docPart>
      <w:docPartPr>
        <w:name w:val="226D36DBF8B64EF19478004705A73A3B"/>
        <w:category>
          <w:name w:val="General"/>
          <w:gallery w:val="placeholder"/>
        </w:category>
        <w:types>
          <w:type w:val="bbPlcHdr"/>
        </w:types>
        <w:behaviors>
          <w:behavior w:val="content"/>
        </w:behaviors>
        <w:guid w:val="{A19EE0E9-785D-4368-8BC1-3B8EA219ACD4}"/>
      </w:docPartPr>
      <w:docPartBody>
        <w:p w:rsidR="00026BD5" w:rsidRPr="00100F74" w:rsidRDefault="00026BD5" w:rsidP="00026BD5">
          <w:pPr>
            <w:pStyle w:val="ListParagraph"/>
            <w:numPr>
              <w:ilvl w:val="0"/>
              <w:numId w:val="26"/>
            </w:numPr>
            <w:ind w:left="702"/>
            <w:rPr>
              <w:color w:val="747474" w:themeColor="background2" w:themeShade="80"/>
            </w:rPr>
          </w:pPr>
          <w:r w:rsidRPr="00100F74">
            <w:rPr>
              <w:color w:val="747474" w:themeColor="background2" w:themeShade="80"/>
            </w:rPr>
            <w:t>ASHRAE 62.2 evaluation to determine required post-weatherization ventilation.</w:t>
          </w:r>
        </w:p>
        <w:p w:rsidR="00AC0341" w:rsidRDefault="00026BD5" w:rsidP="00026BD5">
          <w:pPr>
            <w:pStyle w:val="226D36DBF8B64EF19478004705A73A3B"/>
          </w:pPr>
          <w:r w:rsidRPr="00100F74">
            <w:rPr>
              <w:color w:val="747474" w:themeColor="background2" w:themeShade="80"/>
            </w:rPr>
            <w:t>Measure fan flow of existing fans and of installed equipment to verify performance.</w:t>
          </w:r>
        </w:p>
      </w:docPartBody>
    </w:docPart>
    <w:docPart>
      <w:docPartPr>
        <w:name w:val="DE5E55A9451F469B88A5DE432B2CFF04"/>
        <w:category>
          <w:name w:val="General"/>
          <w:gallery w:val="placeholder"/>
        </w:category>
        <w:types>
          <w:type w:val="bbPlcHdr"/>
        </w:types>
        <w:behaviors>
          <w:behavior w:val="content"/>
        </w:behaviors>
        <w:guid w:val="{875D6082-A2E3-4795-9DB7-A4078F0E2BC3}"/>
      </w:docPartPr>
      <w:docPartBody>
        <w:p w:rsidR="00AC0341" w:rsidRDefault="002B296D" w:rsidP="002B296D">
          <w:pPr>
            <w:pStyle w:val="50D9DD0B75604D09959BE8F06B1C28011"/>
          </w:pPr>
          <w:r w:rsidRPr="007C5469">
            <w:rPr>
              <w:rStyle w:val="PlaceholderText"/>
            </w:rPr>
            <w:t>Click or tap here to enter text.</w:t>
          </w:r>
        </w:p>
      </w:docPartBody>
    </w:docPart>
    <w:docPart>
      <w:docPartPr>
        <w:name w:val="3D909169267448BBAC6B4DF1FF11F425"/>
        <w:category>
          <w:name w:val="General"/>
          <w:gallery w:val="placeholder"/>
        </w:category>
        <w:types>
          <w:type w:val="bbPlcHdr"/>
        </w:types>
        <w:behaviors>
          <w:behavior w:val="content"/>
        </w:behaviors>
        <w:guid w:val="{DCB46FFB-6396-42FB-BCB9-77639104374B}"/>
      </w:docPartPr>
      <w:docPartBody>
        <w:p w:rsidR="00AC0341" w:rsidRDefault="002B296D" w:rsidP="002B296D">
          <w:pPr>
            <w:pStyle w:val="729DABDDFA6E41D284E74E7B15F9978D1"/>
          </w:pPr>
          <w:r w:rsidRPr="007C5469">
            <w:rPr>
              <w:rStyle w:val="PlaceholderText"/>
            </w:rPr>
            <w:t>Click or tap here to enter text.</w:t>
          </w:r>
        </w:p>
      </w:docPartBody>
    </w:docPart>
    <w:docPart>
      <w:docPartPr>
        <w:name w:val="1AE007E61BC24DE2B31526281FC42F38"/>
        <w:category>
          <w:name w:val="General"/>
          <w:gallery w:val="placeholder"/>
        </w:category>
        <w:types>
          <w:type w:val="bbPlcHdr"/>
        </w:types>
        <w:behaviors>
          <w:behavior w:val="content"/>
        </w:behaviors>
        <w:guid w:val="{BEE0C763-F6B0-4441-B574-B6C9660DDAF8}"/>
      </w:docPartPr>
      <w:docPartBody>
        <w:p w:rsidR="00AC0341" w:rsidRDefault="00026BD5" w:rsidP="00026BD5">
          <w:pPr>
            <w:pStyle w:val="1AE007E61BC24DE2B31526281FC42F38"/>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C5350790DBF940ABBD0D8EB5570F3EDC"/>
        <w:category>
          <w:name w:val="General"/>
          <w:gallery w:val="placeholder"/>
        </w:category>
        <w:types>
          <w:type w:val="bbPlcHdr"/>
        </w:types>
        <w:behaviors>
          <w:behavior w:val="content"/>
        </w:behaviors>
        <w:guid w:val="{90AF56CA-EEB8-470A-8559-D0620BC4C0D3}"/>
      </w:docPartPr>
      <w:docPartBody>
        <w:p w:rsidR="00AC0341" w:rsidRDefault="002B296D" w:rsidP="002B296D">
          <w:pPr>
            <w:pStyle w:val="4C3439535F354584BCF0BC5C774DD2E91"/>
          </w:pPr>
          <w:r w:rsidRPr="007C5469">
            <w:rPr>
              <w:rStyle w:val="PlaceholderText"/>
            </w:rPr>
            <w:t>Click or tap here to enter text.</w:t>
          </w:r>
        </w:p>
      </w:docPartBody>
    </w:docPart>
    <w:docPart>
      <w:docPartPr>
        <w:name w:val="B770EA245E2E4110A584DE2DE7E43B40"/>
        <w:category>
          <w:name w:val="General"/>
          <w:gallery w:val="placeholder"/>
        </w:category>
        <w:types>
          <w:type w:val="bbPlcHdr"/>
        </w:types>
        <w:behaviors>
          <w:behavior w:val="content"/>
        </w:behaviors>
        <w:guid w:val="{D6E496D9-EA8D-4158-B676-A697752EF03B}"/>
      </w:docPartPr>
      <w:docPartBody>
        <w:p w:rsidR="00AC0341" w:rsidRDefault="002B296D" w:rsidP="002B296D">
          <w:pPr>
            <w:pStyle w:val="D6BC72644F25446191E140586E12287D1"/>
          </w:pPr>
          <w:r w:rsidRPr="007C5469">
            <w:rPr>
              <w:rStyle w:val="PlaceholderText"/>
            </w:rPr>
            <w:t>Click or tap here to enter text.</w:t>
          </w:r>
        </w:p>
      </w:docPartBody>
    </w:docPart>
    <w:docPart>
      <w:docPartPr>
        <w:name w:val="0F6E9797DDAA401999C88047BCDB4A3A"/>
        <w:category>
          <w:name w:val="General"/>
          <w:gallery w:val="placeholder"/>
        </w:category>
        <w:types>
          <w:type w:val="bbPlcHdr"/>
        </w:types>
        <w:behaviors>
          <w:behavior w:val="content"/>
        </w:behaviors>
        <w:guid w:val="{B0C8E397-35F9-48A6-AE94-CC0CA4380547}"/>
      </w:docPartPr>
      <w:docPartBody>
        <w:p w:rsidR="00AC0341" w:rsidRDefault="00026BD5" w:rsidP="00026BD5">
          <w:pPr>
            <w:pStyle w:val="0F6E9797DDAA401999C88047BCDB4A3A"/>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F76D1D7C83CD4C149A318AB0DD5A020A"/>
        <w:category>
          <w:name w:val="General"/>
          <w:gallery w:val="placeholder"/>
        </w:category>
        <w:types>
          <w:type w:val="bbPlcHdr"/>
        </w:types>
        <w:behaviors>
          <w:behavior w:val="content"/>
        </w:behaviors>
        <w:guid w:val="{FDD00271-B242-45A0-952E-C74E8241C29C}"/>
      </w:docPartPr>
      <w:docPartBody>
        <w:p w:rsidR="00AC0341" w:rsidRDefault="002B296D" w:rsidP="002B296D">
          <w:pPr>
            <w:pStyle w:val="D230EB5240B1414EA49F316EA7981C1D1"/>
          </w:pPr>
          <w:r w:rsidRPr="007C5469">
            <w:rPr>
              <w:rStyle w:val="PlaceholderText"/>
            </w:rPr>
            <w:t>Click or tap here to enter text.</w:t>
          </w:r>
        </w:p>
      </w:docPartBody>
    </w:docPart>
    <w:docPart>
      <w:docPartPr>
        <w:name w:val="AE8CC77B2A6F4295A900D0A35239F621"/>
        <w:category>
          <w:name w:val="General"/>
          <w:gallery w:val="placeholder"/>
        </w:category>
        <w:types>
          <w:type w:val="bbPlcHdr"/>
        </w:types>
        <w:behaviors>
          <w:behavior w:val="content"/>
        </w:behaviors>
        <w:guid w:val="{3F57D3DB-0901-4C88-9F74-C02C59916897}"/>
      </w:docPartPr>
      <w:docPartBody>
        <w:p w:rsidR="00AC0341" w:rsidRDefault="002B296D" w:rsidP="002B296D">
          <w:pPr>
            <w:pStyle w:val="73967EBD014D433C993A3E984E3491EC1"/>
          </w:pPr>
          <w:r w:rsidRPr="007C5469">
            <w:rPr>
              <w:rStyle w:val="PlaceholderText"/>
            </w:rPr>
            <w:t>Click or tap here to enter text.</w:t>
          </w:r>
        </w:p>
      </w:docPartBody>
    </w:docPart>
    <w:docPart>
      <w:docPartPr>
        <w:name w:val="D6933E1C89D74E8AAF412D9FC45C5B9C"/>
        <w:category>
          <w:name w:val="General"/>
          <w:gallery w:val="placeholder"/>
        </w:category>
        <w:types>
          <w:type w:val="bbPlcHdr"/>
        </w:types>
        <w:behaviors>
          <w:behavior w:val="content"/>
        </w:behaviors>
        <w:guid w:val="{D08D2385-90E9-4F90-8C80-80F1AB319065}"/>
      </w:docPartPr>
      <w:docPartBody>
        <w:p w:rsidR="00AC0341" w:rsidRDefault="002B296D" w:rsidP="002B296D">
          <w:pPr>
            <w:pStyle w:val="C7C0287610A9476D9E843D27D4D6C2141"/>
          </w:pPr>
          <w:r w:rsidRPr="007C5469">
            <w:rPr>
              <w:rStyle w:val="PlaceholderText"/>
            </w:rPr>
            <w:t>Click or tap here to enter text.</w:t>
          </w:r>
        </w:p>
      </w:docPartBody>
    </w:docPart>
    <w:docPart>
      <w:docPartPr>
        <w:name w:val="87B511BA79AE4EE392E5B00B3BD44B35"/>
        <w:category>
          <w:name w:val="General"/>
          <w:gallery w:val="placeholder"/>
        </w:category>
        <w:types>
          <w:type w:val="bbPlcHdr"/>
        </w:types>
        <w:behaviors>
          <w:behavior w:val="content"/>
        </w:behaviors>
        <w:guid w:val="{7760DA47-E0BF-4209-89EF-9B75D4BD83A7}"/>
      </w:docPartPr>
      <w:docPartBody>
        <w:p w:rsidR="00AC0341" w:rsidRDefault="002B296D" w:rsidP="002B296D">
          <w:pPr>
            <w:pStyle w:val="350C59353B7941B1A3796B112B9CAD441"/>
          </w:pPr>
          <w:r w:rsidRPr="007C5469">
            <w:rPr>
              <w:rStyle w:val="PlaceholderText"/>
            </w:rPr>
            <w:t>Click or tap here to enter text.</w:t>
          </w:r>
        </w:p>
      </w:docPartBody>
    </w:docPart>
    <w:docPart>
      <w:docPartPr>
        <w:name w:val="C95AC0501DDB4BA58406A60158DBB916"/>
        <w:category>
          <w:name w:val="General"/>
          <w:gallery w:val="placeholder"/>
        </w:category>
        <w:types>
          <w:type w:val="bbPlcHdr"/>
        </w:types>
        <w:behaviors>
          <w:behavior w:val="content"/>
        </w:behaviors>
        <w:guid w:val="{5A209210-A44F-4FF3-A7C6-8F196F6FB1F4}"/>
      </w:docPartPr>
      <w:docPartBody>
        <w:p w:rsidR="00AC0341" w:rsidRDefault="002B296D" w:rsidP="002B296D">
          <w:pPr>
            <w:pStyle w:val="737E9CEC247349BDB205EAC15F1FE47A1"/>
          </w:pPr>
          <w:r w:rsidRPr="007C5469">
            <w:rPr>
              <w:rStyle w:val="PlaceholderText"/>
            </w:rPr>
            <w:t>Click or tap here to enter text.</w:t>
          </w:r>
        </w:p>
      </w:docPartBody>
    </w:docPart>
    <w:docPart>
      <w:docPartPr>
        <w:name w:val="E1510F4DA61C46659CE2BFB075F7E45C"/>
        <w:category>
          <w:name w:val="General"/>
          <w:gallery w:val="placeholder"/>
        </w:category>
        <w:types>
          <w:type w:val="bbPlcHdr"/>
        </w:types>
        <w:behaviors>
          <w:behavior w:val="content"/>
        </w:behaviors>
        <w:guid w:val="{632E426A-257A-4C91-9CD0-F32F7E98DAA5}"/>
      </w:docPartPr>
      <w:docPartBody>
        <w:p w:rsidR="00026BD5" w:rsidRPr="00DE2CA0" w:rsidRDefault="00026BD5" w:rsidP="00026BD5">
          <w:pPr>
            <w:pStyle w:val="ListParagraph"/>
            <w:numPr>
              <w:ilvl w:val="0"/>
              <w:numId w:val="28"/>
            </w:numPr>
            <w:ind w:left="702"/>
            <w:rPr>
              <w:color w:val="747474" w:themeColor="background2" w:themeShade="80"/>
            </w:rPr>
          </w:pPr>
          <w:r w:rsidRPr="00DE2CA0">
            <w:rPr>
              <w:color w:val="747474" w:themeColor="background2" w:themeShade="80"/>
            </w:rPr>
            <w:t>Visual inspection of all water heaters and related piping for safety and leaks</w:t>
          </w:r>
        </w:p>
        <w:p w:rsidR="00AC0341" w:rsidRDefault="00026BD5" w:rsidP="00026BD5">
          <w:pPr>
            <w:pStyle w:val="E1510F4DA61C46659CE2BFB075F7E45C"/>
          </w:pPr>
          <w:r w:rsidRPr="00DE2CA0">
            <w:rPr>
              <w:color w:val="747474" w:themeColor="background2" w:themeShade="80"/>
            </w:rPr>
            <w:t>See Combustion Appliances section for related combustion safety testing requirements.</w:t>
          </w:r>
        </w:p>
      </w:docPartBody>
    </w:docPart>
    <w:docPart>
      <w:docPartPr>
        <w:name w:val="31D49C5359DD45059E88A073B0807E91"/>
        <w:category>
          <w:name w:val="General"/>
          <w:gallery w:val="placeholder"/>
        </w:category>
        <w:types>
          <w:type w:val="bbPlcHdr"/>
        </w:types>
        <w:behaviors>
          <w:behavior w:val="content"/>
        </w:behaviors>
        <w:guid w:val="{D2D31A5E-D7B9-4EC8-ADCD-C5AAA4F618FF}"/>
      </w:docPartPr>
      <w:docPartBody>
        <w:p w:rsidR="00AC0341" w:rsidRDefault="002B296D" w:rsidP="002B296D">
          <w:pPr>
            <w:pStyle w:val="DEE170A6E29B492C9321976E80C856AF2"/>
          </w:pPr>
          <w:r w:rsidRPr="007C5469">
            <w:rPr>
              <w:rStyle w:val="PlaceholderText"/>
            </w:rPr>
            <w:t>Click or tap here to enter text.</w:t>
          </w:r>
        </w:p>
      </w:docPartBody>
    </w:docPart>
    <w:docPart>
      <w:docPartPr>
        <w:name w:val="AA93E00F64F4410783164CBEC6DF2F67"/>
        <w:category>
          <w:name w:val="General"/>
          <w:gallery w:val="placeholder"/>
        </w:category>
        <w:types>
          <w:type w:val="bbPlcHdr"/>
        </w:types>
        <w:behaviors>
          <w:behavior w:val="content"/>
        </w:behaviors>
        <w:guid w:val="{8C57D303-4C62-4DBE-8C78-FFA0B03CB0BE}"/>
      </w:docPartPr>
      <w:docPartBody>
        <w:p w:rsidR="00AC0341" w:rsidRDefault="002B296D" w:rsidP="002B296D">
          <w:pPr>
            <w:pStyle w:val="0598BDAC968A4264ADFB72FEB4BA4EAB2"/>
          </w:pPr>
          <w:r w:rsidRPr="007C5469">
            <w:rPr>
              <w:rStyle w:val="PlaceholderText"/>
            </w:rPr>
            <w:t>Click or tap here to enter text.</w:t>
          </w:r>
        </w:p>
      </w:docPartBody>
    </w:docPart>
    <w:docPart>
      <w:docPartPr>
        <w:name w:val="A41981D40CEC4148A7FA67E6DE4FBCF2"/>
        <w:category>
          <w:name w:val="General"/>
          <w:gallery w:val="placeholder"/>
        </w:category>
        <w:types>
          <w:type w:val="bbPlcHdr"/>
        </w:types>
        <w:behaviors>
          <w:behavior w:val="content"/>
        </w:behaviors>
        <w:guid w:val="{3138F08E-9A66-4E1D-A765-E25DFFC3A6DA}"/>
      </w:docPartPr>
      <w:docPartBody>
        <w:p w:rsidR="00AC0341" w:rsidRDefault="00026BD5" w:rsidP="00026BD5">
          <w:pPr>
            <w:pStyle w:val="A41981D40CEC4148A7FA67E6DE4FBCF2"/>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D7C8EBC216EC4EA1AF122FD0863DF89F"/>
        <w:category>
          <w:name w:val="General"/>
          <w:gallery w:val="placeholder"/>
        </w:category>
        <w:types>
          <w:type w:val="bbPlcHdr"/>
        </w:types>
        <w:behaviors>
          <w:behavior w:val="content"/>
        </w:behaviors>
        <w:guid w:val="{D25F3D46-A0FD-45E5-A66D-15B1EC538019}"/>
      </w:docPartPr>
      <w:docPartBody>
        <w:p w:rsidR="00AC0341" w:rsidRDefault="002B296D" w:rsidP="002B296D">
          <w:pPr>
            <w:pStyle w:val="452D06E8DAAF457EBC61E40B68A9DDD32"/>
          </w:pPr>
          <w:r w:rsidRPr="007C5469">
            <w:rPr>
              <w:rStyle w:val="PlaceholderText"/>
            </w:rPr>
            <w:t>Click or tap here to enter text.</w:t>
          </w:r>
        </w:p>
      </w:docPartBody>
    </w:docPart>
    <w:docPart>
      <w:docPartPr>
        <w:name w:val="CE68690BF21148D4A16673D71FA3E013"/>
        <w:category>
          <w:name w:val="General"/>
          <w:gallery w:val="placeholder"/>
        </w:category>
        <w:types>
          <w:type w:val="bbPlcHdr"/>
        </w:types>
        <w:behaviors>
          <w:behavior w:val="content"/>
        </w:behaviors>
        <w:guid w:val="{834E0DE6-2C20-4B84-AB55-F6E83F82DFF8}"/>
      </w:docPartPr>
      <w:docPartBody>
        <w:p w:rsidR="00AC0341" w:rsidRDefault="002B296D" w:rsidP="002B296D">
          <w:pPr>
            <w:pStyle w:val="D9BBE52967FB40DBB37EE58507D09AC52"/>
          </w:pPr>
          <w:r w:rsidRPr="007C5469">
            <w:rPr>
              <w:rStyle w:val="PlaceholderText"/>
            </w:rPr>
            <w:t>Click or tap here to enter text.</w:t>
          </w:r>
        </w:p>
      </w:docPartBody>
    </w:docPart>
    <w:docPart>
      <w:docPartPr>
        <w:name w:val="0FAE57907CE84B22A2E8E66CBB0DBAF7"/>
        <w:category>
          <w:name w:val="General"/>
          <w:gallery w:val="placeholder"/>
        </w:category>
        <w:types>
          <w:type w:val="bbPlcHdr"/>
        </w:types>
        <w:behaviors>
          <w:behavior w:val="content"/>
        </w:behaviors>
        <w:guid w:val="{8016E924-2530-4142-9B7E-F5C4A1BA72B7}"/>
      </w:docPartPr>
      <w:docPartBody>
        <w:p w:rsidR="00AC0341" w:rsidRDefault="00026BD5" w:rsidP="00026BD5">
          <w:pPr>
            <w:pStyle w:val="0FAE57907CE84B22A2E8E66CBB0DBAF7"/>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343AB6B4BF98485691DC4AA297BF0BDD"/>
        <w:category>
          <w:name w:val="General"/>
          <w:gallery w:val="placeholder"/>
        </w:category>
        <w:types>
          <w:type w:val="bbPlcHdr"/>
        </w:types>
        <w:behaviors>
          <w:behavior w:val="content"/>
        </w:behaviors>
        <w:guid w:val="{8D516184-22B6-4621-A6A4-EE315A38BD06}"/>
      </w:docPartPr>
      <w:docPartBody>
        <w:p w:rsidR="00AC0341" w:rsidRDefault="00026BD5" w:rsidP="00026BD5">
          <w:pPr>
            <w:pStyle w:val="343AB6B4BF98485691DC4AA297BF0BDD"/>
          </w:pPr>
          <w:r w:rsidRPr="00DE2CA0">
            <w:rPr>
              <w:color w:val="747474" w:themeColor="background2" w:themeShade="80"/>
            </w:rPr>
            <w:t xml:space="preserve">Using DOE WAP H&amp;S funds for </w:t>
          </w:r>
          <w:r w:rsidRPr="00DE2CA0">
            <w:rPr>
              <w:b/>
              <w:bCs/>
              <w:i/>
              <w:iCs/>
              <w:color w:val="747474" w:themeColor="background2" w:themeShade="80"/>
            </w:rPr>
            <w:t>major</w:t>
          </w:r>
          <w:r w:rsidRPr="00DE2CA0">
            <w:rPr>
              <w:color w:val="747474" w:themeColor="background2" w:themeShade="80"/>
            </w:rPr>
            <w:t xml:space="preserve"> repairs as defined by the Grantee’s H&amp;S Plan</w:t>
          </w:r>
          <w:r>
            <w:rPr>
              <w:color w:val="747474" w:themeColor="background2" w:themeShade="80"/>
            </w:rPr>
            <w:t xml:space="preserve"> is prohibited.</w:t>
          </w:r>
          <w:r w:rsidRPr="00124D03">
            <w:rPr>
              <w:color w:val="747474" w:themeColor="background2" w:themeShade="80"/>
            </w:rPr>
            <w:t xml:space="preserve"> </w:t>
          </w:r>
        </w:p>
      </w:docPartBody>
    </w:docPart>
    <w:docPart>
      <w:docPartPr>
        <w:name w:val="24163C0867FF46EFBC6272100044D637"/>
        <w:category>
          <w:name w:val="General"/>
          <w:gallery w:val="placeholder"/>
        </w:category>
        <w:types>
          <w:type w:val="bbPlcHdr"/>
        </w:types>
        <w:behaviors>
          <w:behavior w:val="content"/>
        </w:behaviors>
        <w:guid w:val="{EBFF5D60-BCAE-496D-B81E-DD614D5566ED}"/>
      </w:docPartPr>
      <w:docPartBody>
        <w:p w:rsidR="00AC0341" w:rsidRDefault="00026BD5" w:rsidP="00026BD5">
          <w:pPr>
            <w:pStyle w:val="24163C0867FF46EFBC6272100044D637"/>
          </w:pPr>
          <w:r>
            <w:rPr>
              <w:color w:val="747474" w:themeColor="background2" w:themeShade="80"/>
            </w:rPr>
            <w:t>Define the term “major” repairs using a quantifiable methodology.</w:t>
          </w:r>
        </w:p>
      </w:docPartBody>
    </w:docPart>
    <w:docPart>
      <w:docPartPr>
        <w:name w:val="740F12E2D18B466C88F98DE392807E9F"/>
        <w:category>
          <w:name w:val="General"/>
          <w:gallery w:val="placeholder"/>
        </w:category>
        <w:types>
          <w:type w:val="bbPlcHdr"/>
        </w:types>
        <w:behaviors>
          <w:behavior w:val="content"/>
        </w:behaviors>
        <w:guid w:val="{DE19182D-9EA5-4C61-A194-CFAD203D1E38}"/>
      </w:docPartPr>
      <w:docPartBody>
        <w:p w:rsidR="00AC0341" w:rsidRDefault="002B296D" w:rsidP="002B296D">
          <w:pPr>
            <w:pStyle w:val="7036CEE6F05E471A9B4072023E0958452"/>
          </w:pPr>
          <w:r w:rsidRPr="007C5469">
            <w:rPr>
              <w:rStyle w:val="PlaceholderText"/>
            </w:rPr>
            <w:t>Click or tap here to enter text.</w:t>
          </w:r>
        </w:p>
      </w:docPartBody>
    </w:docPart>
    <w:docPart>
      <w:docPartPr>
        <w:name w:val="BFFAABAA275E4B67A7B48FFA655E597C"/>
        <w:category>
          <w:name w:val="General"/>
          <w:gallery w:val="placeholder"/>
        </w:category>
        <w:types>
          <w:type w:val="bbPlcHdr"/>
        </w:types>
        <w:behaviors>
          <w:behavior w:val="content"/>
        </w:behaviors>
        <w:guid w:val="{2E41ABA6-DAE4-44D6-97F2-E21BC86A4353}"/>
      </w:docPartPr>
      <w:docPartBody>
        <w:p w:rsidR="00AC0341" w:rsidRDefault="002B296D" w:rsidP="002B296D">
          <w:pPr>
            <w:pStyle w:val="7B8CEA75739F43F2A67504B6E07BBD822"/>
          </w:pPr>
          <w:r w:rsidRPr="007C5469">
            <w:rPr>
              <w:rStyle w:val="PlaceholderText"/>
            </w:rPr>
            <w:t>Click or tap here to enter text.</w:t>
          </w:r>
        </w:p>
      </w:docPartBody>
    </w:docPart>
    <w:docPart>
      <w:docPartPr>
        <w:name w:val="50D9DD0B75604D09959BE8F06B1C2801"/>
        <w:category>
          <w:name w:val="General"/>
          <w:gallery w:val="placeholder"/>
        </w:category>
        <w:types>
          <w:type w:val="bbPlcHdr"/>
        </w:types>
        <w:behaviors>
          <w:behavior w:val="content"/>
        </w:behaviors>
        <w:guid w:val="{AD0911FC-C58F-4FF4-AEC2-0AB5C99626BC}"/>
      </w:docPartPr>
      <w:docPartBody>
        <w:p w:rsidR="00AC0341" w:rsidRDefault="00026BD5" w:rsidP="00026BD5">
          <w:pPr>
            <w:pStyle w:val="50D9DD0B75604D09959BE8F06B1C2801"/>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248453A8371A45ACB3451F44D43F3298"/>
        <w:category>
          <w:name w:val="General"/>
          <w:gallery w:val="placeholder"/>
        </w:category>
        <w:types>
          <w:type w:val="bbPlcHdr"/>
        </w:types>
        <w:behaviors>
          <w:behavior w:val="content"/>
        </w:behaviors>
        <w:guid w:val="{D8F9AACD-E66F-444B-87DC-489953C7592C}"/>
      </w:docPartPr>
      <w:docPartBody>
        <w:p w:rsidR="00AC0341" w:rsidRDefault="002B296D" w:rsidP="002B296D">
          <w:pPr>
            <w:pStyle w:val="406F8051350C42E9A4ECF2E448AE1E052"/>
          </w:pPr>
          <w:r w:rsidRPr="007C5469">
            <w:rPr>
              <w:rStyle w:val="PlaceholderText"/>
            </w:rPr>
            <w:t>Click or tap here to enter text.</w:t>
          </w:r>
        </w:p>
      </w:docPartBody>
    </w:docPart>
    <w:docPart>
      <w:docPartPr>
        <w:name w:val="ABC1BBED105A4613A544D04FA19D0597"/>
        <w:category>
          <w:name w:val="General"/>
          <w:gallery w:val="placeholder"/>
        </w:category>
        <w:types>
          <w:type w:val="bbPlcHdr"/>
        </w:types>
        <w:behaviors>
          <w:behavior w:val="content"/>
        </w:behaviors>
        <w:guid w:val="{C76DC1CC-6898-4C62-9E57-6BD7481082FD}"/>
      </w:docPartPr>
      <w:docPartBody>
        <w:p w:rsidR="00AC0341" w:rsidRDefault="002B296D" w:rsidP="002B296D">
          <w:pPr>
            <w:pStyle w:val="A2D71735A3F74153BAE2FD5E243806672"/>
          </w:pPr>
          <w:r w:rsidRPr="007C5469">
            <w:rPr>
              <w:rStyle w:val="PlaceholderText"/>
            </w:rPr>
            <w:t>Click or tap here to enter text.</w:t>
          </w:r>
        </w:p>
      </w:docPartBody>
    </w:docPart>
    <w:docPart>
      <w:docPartPr>
        <w:name w:val="D6BC72644F25446191E140586E12287D"/>
        <w:category>
          <w:name w:val="General"/>
          <w:gallery w:val="placeholder"/>
        </w:category>
        <w:types>
          <w:type w:val="bbPlcHdr"/>
        </w:types>
        <w:behaviors>
          <w:behavior w:val="content"/>
        </w:behaviors>
        <w:guid w:val="{AAC31A66-72B7-4AD2-8D68-5A90FF736246}"/>
      </w:docPartPr>
      <w:docPartBody>
        <w:p w:rsidR="00AC0341" w:rsidRDefault="00026BD5" w:rsidP="00026BD5">
          <w:pPr>
            <w:pStyle w:val="D6BC72644F25446191E140586E12287D"/>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 Funds are used for any “allowable” actions, detail them here. </w:t>
          </w:r>
        </w:p>
      </w:docPartBody>
    </w:docPart>
    <w:docPart>
      <w:docPartPr>
        <w:name w:val="D230EB5240B1414EA49F316EA7981C1D"/>
        <w:category>
          <w:name w:val="General"/>
          <w:gallery w:val="placeholder"/>
        </w:category>
        <w:types>
          <w:type w:val="bbPlcHdr"/>
        </w:types>
        <w:behaviors>
          <w:behavior w:val="content"/>
        </w:behaviors>
        <w:guid w:val="{35CDB0A4-096F-463A-9CA9-115933B734B5}"/>
      </w:docPartPr>
      <w:docPartBody>
        <w:p w:rsidR="00AC0341" w:rsidRDefault="00026BD5" w:rsidP="00026BD5">
          <w:pPr>
            <w:pStyle w:val="D230EB5240B1414EA49F316EA7981C1D"/>
          </w:pPr>
          <w:r>
            <w:rPr>
              <w:color w:val="747474" w:themeColor="background2" w:themeShade="80"/>
            </w:rPr>
            <w:t>What  is prohibited</w:t>
          </w:r>
          <w:r w:rsidRPr="00124D03">
            <w:rPr>
              <w:color w:val="747474" w:themeColor="background2" w:themeShade="80"/>
            </w:rPr>
            <w:t xml:space="preserve"> </w:t>
          </w:r>
        </w:p>
      </w:docPartBody>
    </w:docPart>
    <w:docPart>
      <w:docPartPr>
        <w:name w:val="13E6443DEC4B4DAB9AE8482F14D8D088"/>
        <w:category>
          <w:name w:val="General"/>
          <w:gallery w:val="placeholder"/>
        </w:category>
        <w:types>
          <w:type w:val="bbPlcHdr"/>
        </w:types>
        <w:behaviors>
          <w:behavior w:val="content"/>
        </w:behaviors>
        <w:guid w:val="{4F0D7927-3FCF-4127-9708-518741BE9399}"/>
      </w:docPartPr>
      <w:docPartBody>
        <w:p w:rsidR="00AC0341" w:rsidRDefault="002B296D" w:rsidP="002B296D">
          <w:pPr>
            <w:pStyle w:val="87F65551E33E4CBABA8E4FFA288B90E72"/>
          </w:pPr>
          <w:r w:rsidRPr="007C5469">
            <w:rPr>
              <w:rStyle w:val="PlaceholderText"/>
            </w:rPr>
            <w:t>Click or tap here to enter text.</w:t>
          </w:r>
        </w:p>
      </w:docPartBody>
    </w:docPart>
    <w:docPart>
      <w:docPartPr>
        <w:name w:val="5C44DF02A5AF42BBA56A454AB567937D"/>
        <w:category>
          <w:name w:val="General"/>
          <w:gallery w:val="placeholder"/>
        </w:category>
        <w:types>
          <w:type w:val="bbPlcHdr"/>
        </w:types>
        <w:behaviors>
          <w:behavior w:val="content"/>
        </w:behaviors>
        <w:guid w:val="{87ECE0AE-1CF7-4F79-A177-A93FF479DE52}"/>
      </w:docPartPr>
      <w:docPartBody>
        <w:p w:rsidR="00AC0341" w:rsidRDefault="002B296D" w:rsidP="002B296D">
          <w:pPr>
            <w:pStyle w:val="AE8CFF36F0554E3FAB24C07002FF50CF2"/>
          </w:pPr>
          <w:r w:rsidRPr="007C5469">
            <w:rPr>
              <w:rStyle w:val="PlaceholderText"/>
            </w:rPr>
            <w:t>Click or tap here to enter text.</w:t>
          </w:r>
        </w:p>
      </w:docPartBody>
    </w:docPart>
    <w:docPart>
      <w:docPartPr>
        <w:name w:val="56E2C76E17C14426B18DB56740438498"/>
        <w:category>
          <w:name w:val="General"/>
          <w:gallery w:val="placeholder"/>
        </w:category>
        <w:types>
          <w:type w:val="bbPlcHdr"/>
        </w:types>
        <w:behaviors>
          <w:behavior w:val="content"/>
        </w:behaviors>
        <w:guid w:val="{4AC11EB8-0E14-422C-AFD7-EB421AD48403}"/>
      </w:docPartPr>
      <w:docPartBody>
        <w:p w:rsidR="00AC0341" w:rsidRDefault="002B296D" w:rsidP="002B296D">
          <w:pPr>
            <w:pStyle w:val="FFAAA67014894E33BEA16A172C11B21D2"/>
          </w:pPr>
          <w:r w:rsidRPr="007C5469">
            <w:rPr>
              <w:rStyle w:val="PlaceholderText"/>
            </w:rPr>
            <w:t>Click or tap here to enter text.</w:t>
          </w:r>
        </w:p>
      </w:docPartBody>
    </w:docPart>
    <w:docPart>
      <w:docPartPr>
        <w:name w:val="D2514CB14CEE4040A01C2C96138D99C6"/>
        <w:category>
          <w:name w:val="General"/>
          <w:gallery w:val="placeholder"/>
        </w:category>
        <w:types>
          <w:type w:val="bbPlcHdr"/>
        </w:types>
        <w:behaviors>
          <w:behavior w:val="content"/>
        </w:behaviors>
        <w:guid w:val="{34030D9A-E4FB-4880-95BE-3F28A782988D}"/>
      </w:docPartPr>
      <w:docPartBody>
        <w:p w:rsidR="00AC0341" w:rsidRDefault="002B296D" w:rsidP="002B296D">
          <w:pPr>
            <w:pStyle w:val="06223B0BA9BD445AABE36610741ECF5B2"/>
          </w:pPr>
          <w:r w:rsidRPr="007C5469">
            <w:rPr>
              <w:rStyle w:val="PlaceholderText"/>
            </w:rPr>
            <w:t>Click or tap here to enter text.</w:t>
          </w:r>
        </w:p>
      </w:docPartBody>
    </w:docPart>
    <w:docPart>
      <w:docPartPr>
        <w:name w:val="86E159FD778C4524B331930C0B9732D3"/>
        <w:category>
          <w:name w:val="General"/>
          <w:gallery w:val="placeholder"/>
        </w:category>
        <w:types>
          <w:type w:val="bbPlcHdr"/>
        </w:types>
        <w:behaviors>
          <w:behavior w:val="content"/>
        </w:behaviors>
        <w:guid w:val="{1BAA95A7-40DA-445A-8503-14621CC678ED}"/>
      </w:docPartPr>
      <w:docPartBody>
        <w:p w:rsidR="00AC0341" w:rsidRDefault="002B296D" w:rsidP="002B296D">
          <w:pPr>
            <w:pStyle w:val="B33CE4BEBADD4A918A6CB06A85CE2ECC2"/>
          </w:pPr>
          <w:r w:rsidRPr="007C5469">
            <w:rPr>
              <w:rStyle w:val="PlaceholderText"/>
            </w:rPr>
            <w:t>Click or tap here to enter text.</w:t>
          </w:r>
        </w:p>
      </w:docPartBody>
    </w:docPart>
    <w:docPart>
      <w:docPartPr>
        <w:name w:val="73967EBD014D433C993A3E984E3491EC"/>
        <w:category>
          <w:name w:val="General"/>
          <w:gallery w:val="placeholder"/>
        </w:category>
        <w:types>
          <w:type w:val="bbPlcHdr"/>
        </w:types>
        <w:behaviors>
          <w:behavior w:val="content"/>
        </w:behaviors>
        <w:guid w:val="{A582D01A-DAA2-405C-BB79-6A9F742EF58A}"/>
      </w:docPartPr>
      <w:docPartBody>
        <w:p w:rsidR="00AC0341" w:rsidRDefault="00026BD5" w:rsidP="00026BD5">
          <w:pPr>
            <w:pStyle w:val="73967EBD014D433C993A3E984E3491EC"/>
          </w:pPr>
          <w:r w:rsidRPr="00124D03">
            <w:rPr>
              <w:color w:val="747474" w:themeColor="background2" w:themeShade="80"/>
            </w:rPr>
            <w:t>I</w:t>
          </w:r>
          <w:r>
            <w:rPr>
              <w:color w:val="747474" w:themeColor="background2" w:themeShade="80"/>
            </w:rPr>
            <w:t>nsert required item text</w:t>
          </w:r>
          <w:r w:rsidRPr="00124D03">
            <w:rPr>
              <w:color w:val="747474" w:themeColor="background2" w:themeShade="80"/>
            </w:rPr>
            <w:t xml:space="preserve"> </w:t>
          </w:r>
        </w:p>
      </w:docPartBody>
    </w:docPart>
    <w:docPart>
      <w:docPartPr>
        <w:name w:val="B3D978434D024B938649348BE464A331"/>
        <w:category>
          <w:name w:val="General"/>
          <w:gallery w:val="placeholder"/>
        </w:category>
        <w:types>
          <w:type w:val="bbPlcHdr"/>
        </w:types>
        <w:behaviors>
          <w:behavior w:val="content"/>
        </w:behaviors>
        <w:guid w:val="{FC8FED90-1123-4623-B1FC-6DF140E35DC1}"/>
      </w:docPartPr>
      <w:docPartBody>
        <w:p w:rsidR="00AC0341" w:rsidRDefault="002B296D" w:rsidP="002B296D">
          <w:pPr>
            <w:pStyle w:val="AA56127F38D2465C80F4BD4105BAB41C2"/>
          </w:pPr>
          <w:r w:rsidRPr="007C5469">
            <w:rPr>
              <w:rStyle w:val="PlaceholderText"/>
            </w:rPr>
            <w:t>Click or tap here to enter text.</w:t>
          </w:r>
        </w:p>
      </w:docPartBody>
    </w:docPart>
    <w:docPart>
      <w:docPartPr>
        <w:name w:val="D4EC0A8A73B04D5C98B43D2387322241"/>
        <w:category>
          <w:name w:val="General"/>
          <w:gallery w:val="placeholder"/>
        </w:category>
        <w:types>
          <w:type w:val="bbPlcHdr"/>
        </w:types>
        <w:behaviors>
          <w:behavior w:val="content"/>
        </w:behaviors>
        <w:guid w:val="{200050A4-1167-46DC-95D7-A286BDF86ECA}"/>
      </w:docPartPr>
      <w:docPartBody>
        <w:p w:rsidR="00AC0341" w:rsidRDefault="002B296D" w:rsidP="002B296D">
          <w:pPr>
            <w:pStyle w:val="CC0ADD464E0B492EB82A802CB040EF4D2"/>
          </w:pPr>
          <w:r w:rsidRPr="007C5469">
            <w:rPr>
              <w:rStyle w:val="PlaceholderText"/>
            </w:rPr>
            <w:t>Click or tap here to enter text.</w:t>
          </w:r>
        </w:p>
      </w:docPartBody>
    </w:docPart>
    <w:docPart>
      <w:docPartPr>
        <w:name w:val="C7C0287610A9476D9E843D27D4D6C214"/>
        <w:category>
          <w:name w:val="General"/>
          <w:gallery w:val="placeholder"/>
        </w:category>
        <w:types>
          <w:type w:val="bbPlcHdr"/>
        </w:types>
        <w:behaviors>
          <w:behavior w:val="content"/>
        </w:behaviors>
        <w:guid w:val="{2A8B23B5-FBEB-420A-BCD3-2DAC8ECDB3E3}"/>
      </w:docPartPr>
      <w:docPartBody>
        <w:p w:rsidR="00AC0341" w:rsidRDefault="00026BD5" w:rsidP="00026BD5">
          <w:pPr>
            <w:pStyle w:val="C7C0287610A9476D9E843D27D4D6C214"/>
          </w:pPr>
          <w:r w:rsidRPr="00124D03">
            <w:rPr>
              <w:color w:val="747474" w:themeColor="background2" w:themeShade="80"/>
            </w:rPr>
            <w:t>If DOE</w:t>
          </w:r>
          <w:r>
            <w:rPr>
              <w:color w:val="747474" w:themeColor="background2" w:themeShade="80"/>
            </w:rPr>
            <w:t xml:space="preserve"> </w:t>
          </w:r>
          <w:r w:rsidRPr="007801FF">
            <w:rPr>
              <w:rStyle w:val="PlaceholderText"/>
              <w:color w:val="7F7F7F" w:themeColor="text1" w:themeTint="80"/>
            </w:rPr>
            <w:t xml:space="preserve">WAP H&amp;S </w:t>
          </w:r>
          <w:r w:rsidRPr="00124D03">
            <w:rPr>
              <w:color w:val="747474" w:themeColor="background2" w:themeShade="80"/>
            </w:rPr>
            <w:t xml:space="preserve">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350C59353B7941B1A3796B112B9CAD44"/>
        <w:category>
          <w:name w:val="General"/>
          <w:gallery w:val="placeholder"/>
        </w:category>
        <w:types>
          <w:type w:val="bbPlcHdr"/>
        </w:types>
        <w:behaviors>
          <w:behavior w:val="content"/>
        </w:behaviors>
        <w:guid w:val="{580D4C08-6F9A-47AA-9666-349A7DF0CAB0}"/>
      </w:docPartPr>
      <w:docPartBody>
        <w:p w:rsidR="00AC0341" w:rsidRDefault="00026BD5" w:rsidP="00026BD5">
          <w:pPr>
            <w:pStyle w:val="350C59353B7941B1A3796B112B9CAD44"/>
          </w:pPr>
          <w:r>
            <w:rPr>
              <w:color w:val="747474" w:themeColor="background2" w:themeShade="80"/>
            </w:rPr>
            <w:t>What is prohibited</w:t>
          </w:r>
          <w:r w:rsidRPr="00124D03">
            <w:rPr>
              <w:color w:val="747474" w:themeColor="background2" w:themeShade="80"/>
            </w:rPr>
            <w:t xml:space="preserve"> </w:t>
          </w:r>
        </w:p>
      </w:docPartBody>
    </w:docPart>
    <w:docPart>
      <w:docPartPr>
        <w:name w:val="411B0BB8278A4CC5BB9DCC8C814C42E1"/>
        <w:category>
          <w:name w:val="General"/>
          <w:gallery w:val="placeholder"/>
        </w:category>
        <w:types>
          <w:type w:val="bbPlcHdr"/>
        </w:types>
        <w:behaviors>
          <w:behavior w:val="content"/>
        </w:behaviors>
        <w:guid w:val="{DA1ED80C-2BCA-4DEC-8A6F-5BEAE43CDC45}"/>
      </w:docPartPr>
      <w:docPartBody>
        <w:p w:rsidR="00AC0341" w:rsidRDefault="002B296D" w:rsidP="002B296D">
          <w:pPr>
            <w:pStyle w:val="05293C30E4F449D4B33BA0FE117B55062"/>
          </w:pPr>
          <w:r w:rsidRPr="007C5469">
            <w:rPr>
              <w:rStyle w:val="PlaceholderText"/>
            </w:rPr>
            <w:t>Click or tap here to enter text.</w:t>
          </w:r>
        </w:p>
      </w:docPartBody>
    </w:docPart>
    <w:docPart>
      <w:docPartPr>
        <w:name w:val="B9F9655057D942F9B3A1EAC19E067671"/>
        <w:category>
          <w:name w:val="General"/>
          <w:gallery w:val="placeholder"/>
        </w:category>
        <w:types>
          <w:type w:val="bbPlcHdr"/>
        </w:types>
        <w:behaviors>
          <w:behavior w:val="content"/>
        </w:behaviors>
        <w:guid w:val="{FBD4A353-9903-4559-B5D5-D47AFB36B1E5}"/>
      </w:docPartPr>
      <w:docPartBody>
        <w:p w:rsidR="00AC0341" w:rsidRDefault="002B296D" w:rsidP="002B296D">
          <w:pPr>
            <w:pStyle w:val="5A339A14014141C8A6D61037C28205202"/>
          </w:pPr>
          <w:r w:rsidRPr="007C5469">
            <w:rPr>
              <w:rStyle w:val="PlaceholderText"/>
            </w:rPr>
            <w:t>Click or tap here to enter text.</w:t>
          </w:r>
        </w:p>
      </w:docPartBody>
    </w:docPart>
    <w:docPart>
      <w:docPartPr>
        <w:name w:val="8DC09E88018C432681FF72939CEA07BD"/>
        <w:category>
          <w:name w:val="General"/>
          <w:gallery w:val="placeholder"/>
        </w:category>
        <w:types>
          <w:type w:val="bbPlcHdr"/>
        </w:types>
        <w:behaviors>
          <w:behavior w:val="content"/>
        </w:behaviors>
        <w:guid w:val="{4707527D-33C6-446F-8DDE-F3A4E5494C2A}"/>
      </w:docPartPr>
      <w:docPartBody>
        <w:p w:rsidR="00AC0341" w:rsidRDefault="00026BD5" w:rsidP="00026BD5">
          <w:pPr>
            <w:pStyle w:val="8DC09E88018C432681FF72939CEA07BD"/>
          </w:pPr>
          <w:r w:rsidRPr="007A7D82">
            <w:rPr>
              <w:color w:val="747474" w:themeColor="background2" w:themeShade="80"/>
            </w:rPr>
            <w:t>Inform occupant in writing of observed conditions and associated risks.</w:t>
          </w:r>
        </w:p>
      </w:docPartBody>
    </w:docPart>
    <w:docPart>
      <w:docPartPr>
        <w:name w:val="A0AA295211EF419BBC56180E4AE23F34"/>
        <w:category>
          <w:name w:val="General"/>
          <w:gallery w:val="placeholder"/>
        </w:category>
        <w:types>
          <w:type w:val="bbPlcHdr"/>
        </w:types>
        <w:behaviors>
          <w:behavior w:val="content"/>
        </w:behaviors>
        <w:guid w:val="{A22398BC-CD3A-45B6-BE6D-4571F70C0CFB}"/>
      </w:docPartPr>
      <w:docPartBody>
        <w:p w:rsidR="00AC0341" w:rsidRDefault="002B296D" w:rsidP="002B296D">
          <w:pPr>
            <w:pStyle w:val="38E26FE56EA340979FF2038C5EFA941D2"/>
          </w:pPr>
          <w:r w:rsidRPr="007C5469">
            <w:rPr>
              <w:rStyle w:val="PlaceholderText"/>
            </w:rPr>
            <w:t>Click or tap here to enter text.</w:t>
          </w:r>
        </w:p>
      </w:docPartBody>
    </w:docPart>
    <w:docPart>
      <w:docPartPr>
        <w:name w:val="DC767329A6BA476C83033ADE60A1F6A4"/>
        <w:category>
          <w:name w:val="General"/>
          <w:gallery w:val="placeholder"/>
        </w:category>
        <w:types>
          <w:type w:val="bbPlcHdr"/>
        </w:types>
        <w:behaviors>
          <w:behavior w:val="content"/>
        </w:behaviors>
        <w:guid w:val="{71012DB5-0E33-4EB6-8138-BAAC30D4646F}"/>
      </w:docPartPr>
      <w:docPartBody>
        <w:p w:rsidR="00AC0341" w:rsidRDefault="002B296D" w:rsidP="002B296D">
          <w:pPr>
            <w:pStyle w:val="A6528996A5E7422983187F9D5A719DD92"/>
          </w:pPr>
          <w:r w:rsidRPr="007C5469">
            <w:rPr>
              <w:rStyle w:val="PlaceholderText"/>
            </w:rPr>
            <w:t>Click or tap here to enter text.</w:t>
          </w:r>
        </w:p>
      </w:docPartBody>
    </w:docPart>
    <w:docPart>
      <w:docPartPr>
        <w:name w:val="597F0FAA56C7434EB7645C2EB07E11A2"/>
        <w:category>
          <w:name w:val="General"/>
          <w:gallery w:val="placeholder"/>
        </w:category>
        <w:types>
          <w:type w:val="bbPlcHdr"/>
        </w:types>
        <w:behaviors>
          <w:behavior w:val="content"/>
        </w:behaviors>
        <w:guid w:val="{32F05B40-A405-4B6D-AD9A-5C7044F5F074}"/>
      </w:docPartPr>
      <w:docPartBody>
        <w:p w:rsidR="00026BD5" w:rsidRPr="00D436F3" w:rsidRDefault="00026BD5" w:rsidP="00026BD5">
          <w:pPr>
            <w:pStyle w:val="ListParagraph"/>
            <w:numPr>
              <w:ilvl w:val="0"/>
              <w:numId w:val="25"/>
            </w:numPr>
            <w:ind w:left="702"/>
            <w:rPr>
              <w:color w:val="747474" w:themeColor="background2" w:themeShade="80"/>
            </w:rPr>
          </w:pPr>
          <w:r w:rsidRPr="00D436F3">
            <w:rPr>
              <w:color w:val="747474" w:themeColor="background2" w:themeShade="80"/>
            </w:rPr>
            <w:t xml:space="preserve">Provide all occupants EPA’s A Citizen’s Guide to Radon and inform them of radon related risks. </w:t>
          </w:r>
        </w:p>
        <w:p w:rsidR="00AC0341" w:rsidRDefault="00026BD5" w:rsidP="00026BD5">
          <w:pPr>
            <w:pStyle w:val="597F0FAA56C7434EB7645C2EB07E11A2"/>
          </w:pPr>
          <w:r w:rsidRPr="00D436F3">
            <w:rPr>
              <w:color w:val="747474" w:themeColor="background2" w:themeShade="80"/>
            </w:rPr>
            <w:t xml:space="preserve">Occupants must sign an informed consent form prior to receiving weatherization services. </w:t>
          </w:r>
        </w:p>
      </w:docPartBody>
    </w:docPart>
    <w:docPart>
      <w:docPartPr>
        <w:name w:val="89132F7EC9544381893FA0B6DE887CF5"/>
        <w:category>
          <w:name w:val="General"/>
          <w:gallery w:val="placeholder"/>
        </w:category>
        <w:types>
          <w:type w:val="bbPlcHdr"/>
        </w:types>
        <w:behaviors>
          <w:behavior w:val="content"/>
        </w:behaviors>
        <w:guid w:val="{1046ABED-AC4A-461C-896A-41B9C76CC210}"/>
      </w:docPartPr>
      <w:docPartBody>
        <w:p w:rsidR="00AC0341" w:rsidRDefault="002B296D" w:rsidP="002B296D">
          <w:pPr>
            <w:pStyle w:val="6E1182F0D14842E1AB207B2EFACE9ADE2"/>
          </w:pPr>
          <w:r w:rsidRPr="007C5469">
            <w:rPr>
              <w:rStyle w:val="PlaceholderText"/>
            </w:rPr>
            <w:t>Click or tap here to enter text.</w:t>
          </w:r>
        </w:p>
      </w:docPartBody>
    </w:docPart>
    <w:docPart>
      <w:docPartPr>
        <w:name w:val="A8E3ACD57AE546FDAFAC19E6BE51398B"/>
        <w:category>
          <w:name w:val="General"/>
          <w:gallery w:val="placeholder"/>
        </w:category>
        <w:types>
          <w:type w:val="bbPlcHdr"/>
        </w:types>
        <w:behaviors>
          <w:behavior w:val="content"/>
        </w:behaviors>
        <w:guid w:val="{C553B507-4008-461D-9BB9-9C19E6DDBC3C}"/>
      </w:docPartPr>
      <w:docPartBody>
        <w:p w:rsidR="00AC0341" w:rsidRDefault="002B296D" w:rsidP="002B296D">
          <w:pPr>
            <w:pStyle w:val="E694A04DA5B744B984FF06BEB5470AF22"/>
          </w:pPr>
          <w:r w:rsidRPr="007C5469">
            <w:rPr>
              <w:rStyle w:val="PlaceholderText"/>
            </w:rPr>
            <w:t>Click or tap here to enter text.</w:t>
          </w:r>
        </w:p>
      </w:docPartBody>
    </w:docPart>
    <w:docPart>
      <w:docPartPr>
        <w:name w:val="FCE1B6B49C3D4E01B9B6645A7F86B37B"/>
        <w:category>
          <w:name w:val="General"/>
          <w:gallery w:val="placeholder"/>
        </w:category>
        <w:types>
          <w:type w:val="bbPlcHdr"/>
        </w:types>
        <w:behaviors>
          <w:behavior w:val="content"/>
        </w:behaviors>
        <w:guid w:val="{CFEB6EE3-3BF8-4034-B91B-3D576321C630}"/>
      </w:docPartPr>
      <w:docPartBody>
        <w:p w:rsidR="00AC0341" w:rsidRDefault="00026BD5" w:rsidP="00026BD5">
          <w:pPr>
            <w:pStyle w:val="FCE1B6B49C3D4E01B9B6645A7F86B37B"/>
          </w:pPr>
          <w:r w:rsidRPr="00100F74">
            <w:rPr>
              <w:color w:val="747474" w:themeColor="background2" w:themeShade="80"/>
            </w:rPr>
            <w:t>Provide occupant with verbal and written information on use of newly installed devices and the potential risks of not properly maintaining these devices.</w:t>
          </w:r>
        </w:p>
      </w:docPartBody>
    </w:docPart>
    <w:docPart>
      <w:docPartPr>
        <w:name w:val="CBC6E45E58C74C979CB5CDDAE5908120"/>
        <w:category>
          <w:name w:val="General"/>
          <w:gallery w:val="placeholder"/>
        </w:category>
        <w:types>
          <w:type w:val="bbPlcHdr"/>
        </w:types>
        <w:behaviors>
          <w:behavior w:val="content"/>
        </w:behaviors>
        <w:guid w:val="{BCF1903F-C414-44F6-9AFE-11342328CEDC}"/>
      </w:docPartPr>
      <w:docPartBody>
        <w:p w:rsidR="00AC0341" w:rsidRDefault="002B296D" w:rsidP="002B296D">
          <w:pPr>
            <w:pStyle w:val="69BEE3D7979D463ABA399233237C5B742"/>
          </w:pPr>
          <w:r w:rsidRPr="007C5469">
            <w:rPr>
              <w:rStyle w:val="PlaceholderText"/>
            </w:rPr>
            <w:t>Click or tap here to enter text.</w:t>
          </w:r>
        </w:p>
      </w:docPartBody>
    </w:docPart>
    <w:docPart>
      <w:docPartPr>
        <w:name w:val="C5C15916B4FB44D08C4D0FDECBB7FA35"/>
        <w:category>
          <w:name w:val="General"/>
          <w:gallery w:val="placeholder"/>
        </w:category>
        <w:types>
          <w:type w:val="bbPlcHdr"/>
        </w:types>
        <w:behaviors>
          <w:behavior w:val="content"/>
        </w:behaviors>
        <w:guid w:val="{6AB416BB-355B-4C72-A8B9-172B3B8F2DD0}"/>
      </w:docPartPr>
      <w:docPartBody>
        <w:p w:rsidR="00AC0341" w:rsidRDefault="002B296D" w:rsidP="002B296D">
          <w:pPr>
            <w:pStyle w:val="39AAC3B2ED324E05874C59FF5E9819FB2"/>
          </w:pPr>
          <w:r w:rsidRPr="007C5469">
            <w:rPr>
              <w:rStyle w:val="PlaceholderText"/>
            </w:rPr>
            <w:t>Click or tap here to enter text.</w:t>
          </w:r>
        </w:p>
      </w:docPartBody>
    </w:docPart>
    <w:docPart>
      <w:docPartPr>
        <w:name w:val="9777FF2019374FFD8F020D6D1A4922B6"/>
        <w:category>
          <w:name w:val="General"/>
          <w:gallery w:val="placeholder"/>
        </w:category>
        <w:types>
          <w:type w:val="bbPlcHdr"/>
        </w:types>
        <w:behaviors>
          <w:behavior w:val="content"/>
        </w:behaviors>
        <w:guid w:val="{21292E9F-CA02-4BDE-95DF-686EC44C1A87}"/>
      </w:docPartPr>
      <w:docPartBody>
        <w:p w:rsidR="00026BD5" w:rsidRPr="00100F74" w:rsidRDefault="00026BD5" w:rsidP="00026BD5">
          <w:pPr>
            <w:pStyle w:val="ListParagraph"/>
            <w:numPr>
              <w:ilvl w:val="0"/>
              <w:numId w:val="27"/>
            </w:numPr>
            <w:ind w:left="702"/>
            <w:rPr>
              <w:color w:val="747474" w:themeColor="background2" w:themeShade="80"/>
            </w:rPr>
          </w:pPr>
          <w:r w:rsidRPr="00100F74">
            <w:rPr>
              <w:color w:val="747474" w:themeColor="background2" w:themeShade="80"/>
            </w:rPr>
            <w:t>Provide occupant with information on function, use, and maintenance (including location of service switch and cleaning instructions) of ventilation system and components.</w:t>
          </w:r>
        </w:p>
        <w:p w:rsidR="00026BD5" w:rsidRPr="00100F74" w:rsidRDefault="00026BD5" w:rsidP="00026BD5">
          <w:pPr>
            <w:pStyle w:val="ListParagraph"/>
            <w:numPr>
              <w:ilvl w:val="0"/>
              <w:numId w:val="27"/>
            </w:numPr>
            <w:ind w:left="702"/>
            <w:rPr>
              <w:color w:val="747474" w:themeColor="background2" w:themeShade="80"/>
            </w:rPr>
          </w:pPr>
          <w:r w:rsidRPr="00100F74">
            <w:rPr>
              <w:color w:val="747474" w:themeColor="background2" w:themeShade="80"/>
            </w:rPr>
            <w:t>Provide occupant with equipment manuals for installed equipment.</w:t>
          </w:r>
        </w:p>
        <w:p w:rsidR="00AC0341" w:rsidRDefault="00026BD5" w:rsidP="00026BD5">
          <w:pPr>
            <w:pStyle w:val="9777FF2019374FFD8F020D6D1A4922B6"/>
          </w:pPr>
          <w:r w:rsidRPr="00100F74">
            <w:rPr>
              <w:color w:val="747474" w:themeColor="background2" w:themeShade="80"/>
            </w:rPr>
            <w:t>Include disclaimer that ASHRAE 62.2 does not account for high polluting sources or guarantee indoor air quality.</w:t>
          </w:r>
        </w:p>
      </w:docPartBody>
    </w:docPart>
    <w:docPart>
      <w:docPartPr>
        <w:name w:val="A6D968F7ED564792A271B2A7845B1809"/>
        <w:category>
          <w:name w:val="General"/>
          <w:gallery w:val="placeholder"/>
        </w:category>
        <w:types>
          <w:type w:val="bbPlcHdr"/>
        </w:types>
        <w:behaviors>
          <w:behavior w:val="content"/>
        </w:behaviors>
        <w:guid w:val="{C8120620-2654-47B2-84E0-3395E0D9012B}"/>
      </w:docPartPr>
      <w:docPartBody>
        <w:p w:rsidR="00AC0341" w:rsidRDefault="002B296D" w:rsidP="002B296D">
          <w:pPr>
            <w:pStyle w:val="7B5EB247396A47B3A2020AAB6166F0352"/>
          </w:pPr>
          <w:r w:rsidRPr="007C5469">
            <w:rPr>
              <w:rStyle w:val="PlaceholderText"/>
            </w:rPr>
            <w:t>Click or tap here to enter text.</w:t>
          </w:r>
        </w:p>
      </w:docPartBody>
    </w:docPart>
    <w:docPart>
      <w:docPartPr>
        <w:name w:val="AE5EABDB03234F4CA150E3A2B2D91AEF"/>
        <w:category>
          <w:name w:val="General"/>
          <w:gallery w:val="placeholder"/>
        </w:category>
        <w:types>
          <w:type w:val="bbPlcHdr"/>
        </w:types>
        <w:behaviors>
          <w:behavior w:val="content"/>
        </w:behaviors>
        <w:guid w:val="{3B72A855-4C8E-4804-A3CB-81B8C84B5211}"/>
      </w:docPartPr>
      <w:docPartBody>
        <w:p w:rsidR="00AC0341" w:rsidRDefault="002B296D" w:rsidP="002B296D">
          <w:pPr>
            <w:pStyle w:val="EB019D9E53EE4E32BC2FE0518EFFD4522"/>
          </w:pPr>
          <w:r w:rsidRPr="007C5469">
            <w:rPr>
              <w:rStyle w:val="PlaceholderText"/>
            </w:rPr>
            <w:t>Click or tap here to enter text.</w:t>
          </w:r>
        </w:p>
      </w:docPartBody>
    </w:docPart>
    <w:docPart>
      <w:docPartPr>
        <w:name w:val="99A6BC4D57D54EECA449D5DCB8BF1B0A"/>
        <w:category>
          <w:name w:val="General"/>
          <w:gallery w:val="placeholder"/>
        </w:category>
        <w:types>
          <w:type w:val="bbPlcHdr"/>
        </w:types>
        <w:behaviors>
          <w:behavior w:val="content"/>
        </w:behaviors>
        <w:guid w:val="{A1AEB507-A165-4D15-9DB0-E08CCDF9301E}"/>
      </w:docPartPr>
      <w:docPartBody>
        <w:p w:rsidR="00026BD5" w:rsidRPr="00DE2CA0" w:rsidRDefault="00026BD5" w:rsidP="00026BD5">
          <w:pPr>
            <w:pStyle w:val="ListParagraph"/>
            <w:numPr>
              <w:ilvl w:val="0"/>
              <w:numId w:val="29"/>
            </w:numPr>
            <w:ind w:left="702"/>
            <w:rPr>
              <w:color w:val="747474" w:themeColor="background2" w:themeShade="80"/>
            </w:rPr>
          </w:pPr>
          <w:r w:rsidRPr="00DE2CA0">
            <w:rPr>
              <w:color w:val="747474" w:themeColor="background2" w:themeShade="80"/>
            </w:rPr>
            <w:t>Appropriate use and maintenance of units.</w:t>
          </w:r>
        </w:p>
        <w:p w:rsidR="00026BD5" w:rsidRPr="00DE2CA0" w:rsidRDefault="00026BD5" w:rsidP="00026BD5">
          <w:pPr>
            <w:pStyle w:val="ListParagraph"/>
            <w:numPr>
              <w:ilvl w:val="0"/>
              <w:numId w:val="29"/>
            </w:numPr>
            <w:ind w:left="702"/>
            <w:rPr>
              <w:color w:val="747474" w:themeColor="background2" w:themeShade="80"/>
            </w:rPr>
          </w:pPr>
          <w:r w:rsidRPr="00DE2CA0">
            <w:rPr>
              <w:color w:val="747474" w:themeColor="background2" w:themeShade="80"/>
            </w:rPr>
            <w:t>Provide all paperwork and manuals for any installed equipment.</w:t>
          </w:r>
        </w:p>
        <w:p w:rsidR="00AC0341" w:rsidRDefault="00026BD5" w:rsidP="00026BD5">
          <w:pPr>
            <w:pStyle w:val="99A6BC4D57D54EECA449D5DCB8BF1B0A"/>
          </w:pPr>
          <w:r w:rsidRPr="00DE2CA0">
            <w:rPr>
              <w:color w:val="747474" w:themeColor="background2" w:themeShade="80"/>
            </w:rPr>
            <w:t>Where combustion equipment is present, provide combustion safety and hazards information including how to recognize depressurization, dangers of CO poisoning, and fire risks associated with combustion appliance use.</w:t>
          </w:r>
        </w:p>
      </w:docPartBody>
    </w:docPart>
    <w:docPart>
      <w:docPartPr>
        <w:name w:val="1E59D75B594A469AA47D32F3D24DEED0"/>
        <w:category>
          <w:name w:val="General"/>
          <w:gallery w:val="placeholder"/>
        </w:category>
        <w:types>
          <w:type w:val="bbPlcHdr"/>
        </w:types>
        <w:behaviors>
          <w:behavior w:val="content"/>
        </w:behaviors>
        <w:guid w:val="{381EB018-A8F2-44E8-AA25-E920ACACB331}"/>
      </w:docPartPr>
      <w:docPartBody>
        <w:p w:rsidR="00AC0341" w:rsidRDefault="002B296D" w:rsidP="002B296D">
          <w:pPr>
            <w:pStyle w:val="585EAB8679EE4430838B97C1476EA3852"/>
          </w:pPr>
          <w:r w:rsidRPr="007C5469">
            <w:rPr>
              <w:rStyle w:val="PlaceholderText"/>
            </w:rPr>
            <w:t>Click or tap here to enter text.</w:t>
          </w:r>
        </w:p>
      </w:docPartBody>
    </w:docPart>
    <w:docPart>
      <w:docPartPr>
        <w:name w:val="06C2E8C64B5147E690BD94053598B949"/>
        <w:category>
          <w:name w:val="General"/>
          <w:gallery w:val="placeholder"/>
        </w:category>
        <w:types>
          <w:type w:val="bbPlcHdr"/>
        </w:types>
        <w:behaviors>
          <w:behavior w:val="content"/>
        </w:behaviors>
        <w:guid w:val="{FCCE625E-5B2B-407E-99EA-2A8D836AEF5B}"/>
      </w:docPartPr>
      <w:docPartBody>
        <w:p w:rsidR="00AC0341" w:rsidRDefault="002B296D" w:rsidP="002B296D">
          <w:pPr>
            <w:pStyle w:val="C5DEA2A4E85D4A7E8C6052E6C6D0D2A52"/>
          </w:pPr>
          <w:r w:rsidRPr="007C5469">
            <w:rPr>
              <w:rStyle w:val="PlaceholderText"/>
            </w:rPr>
            <w:t>Click or tap here to enter text.</w:t>
          </w:r>
        </w:p>
      </w:docPartBody>
    </w:docPart>
    <w:docPart>
      <w:docPartPr>
        <w:name w:val="737E9CEC247349BDB205EAC15F1FE47A"/>
        <w:category>
          <w:name w:val="General"/>
          <w:gallery w:val="placeholder"/>
        </w:category>
        <w:types>
          <w:type w:val="bbPlcHdr"/>
        </w:types>
        <w:behaviors>
          <w:behavior w:val="content"/>
        </w:behaviors>
        <w:guid w:val="{2F06D0F8-48A2-4C5F-8BA2-D4302285ACB9}"/>
      </w:docPartPr>
      <w:docPartBody>
        <w:p w:rsidR="00AC0341" w:rsidRDefault="00026BD5" w:rsidP="00026BD5">
          <w:pPr>
            <w:pStyle w:val="737E9CEC247349BDB205EAC15F1FE47A"/>
          </w:pPr>
          <w:r w:rsidRPr="00124D03">
            <w:rPr>
              <w:color w:val="747474" w:themeColor="background2" w:themeShade="80"/>
            </w:rPr>
            <w:t>I</w:t>
          </w:r>
          <w:r>
            <w:rPr>
              <w:color w:val="747474" w:themeColor="background2" w:themeShade="80"/>
            </w:rPr>
            <w:t>nsert required item text</w:t>
          </w:r>
          <w:r w:rsidRPr="00124D03">
            <w:rPr>
              <w:color w:val="747474" w:themeColor="background2" w:themeShade="80"/>
            </w:rPr>
            <w:t xml:space="preserve"> </w:t>
          </w:r>
        </w:p>
      </w:docPartBody>
    </w:docPart>
    <w:docPart>
      <w:docPartPr>
        <w:name w:val="295A7106C753422D8C5B2F054431212F"/>
        <w:category>
          <w:name w:val="General"/>
          <w:gallery w:val="placeholder"/>
        </w:category>
        <w:types>
          <w:type w:val="bbPlcHdr"/>
        </w:types>
        <w:behaviors>
          <w:behavior w:val="content"/>
        </w:behaviors>
        <w:guid w:val="{6F438FC6-E264-46E3-9912-AB47C65428ED}"/>
      </w:docPartPr>
      <w:docPartBody>
        <w:p w:rsidR="00AC0341" w:rsidRDefault="002B296D" w:rsidP="002B296D">
          <w:pPr>
            <w:pStyle w:val="CFE1AD3AF49747A4B24F47C5AFBB6C7D2"/>
          </w:pPr>
          <w:r w:rsidRPr="007C5469">
            <w:rPr>
              <w:rStyle w:val="PlaceholderText"/>
            </w:rPr>
            <w:t>Click or tap here to enter text.</w:t>
          </w:r>
        </w:p>
      </w:docPartBody>
    </w:docPart>
    <w:docPart>
      <w:docPartPr>
        <w:name w:val="E279D5F855C44BECBB0A772E9F3070F5"/>
        <w:category>
          <w:name w:val="General"/>
          <w:gallery w:val="placeholder"/>
        </w:category>
        <w:types>
          <w:type w:val="bbPlcHdr"/>
        </w:types>
        <w:behaviors>
          <w:behavior w:val="content"/>
        </w:behaviors>
        <w:guid w:val="{EA1152DF-270F-4E76-9C71-5FECFD957ABE}"/>
      </w:docPartPr>
      <w:docPartBody>
        <w:p w:rsidR="00AC0341" w:rsidRDefault="002B296D" w:rsidP="002B296D">
          <w:pPr>
            <w:pStyle w:val="F9238BE087E646CF982E7ED58FA1A1492"/>
          </w:pPr>
          <w:r w:rsidRPr="007C5469">
            <w:rPr>
              <w:rStyle w:val="PlaceholderText"/>
            </w:rPr>
            <w:t>Click or tap here to enter text.</w:t>
          </w:r>
        </w:p>
      </w:docPartBody>
    </w:docPart>
    <w:docPart>
      <w:docPartPr>
        <w:name w:val="221CCD58408542C08A1158094D6C93BA"/>
        <w:category>
          <w:name w:val="General"/>
          <w:gallery w:val="placeholder"/>
        </w:category>
        <w:types>
          <w:type w:val="bbPlcHdr"/>
        </w:types>
        <w:behaviors>
          <w:behavior w:val="content"/>
        </w:behaviors>
        <w:guid w:val="{95DB74EE-EBCD-4A9C-B3A6-D84E3692BCAF}"/>
      </w:docPartPr>
      <w:docPartBody>
        <w:p w:rsidR="00AC0341" w:rsidRDefault="002B296D" w:rsidP="002B296D">
          <w:pPr>
            <w:pStyle w:val="203937846E3948119724ABD2D3EE60092"/>
          </w:pPr>
          <w:r w:rsidRPr="007C5469">
            <w:rPr>
              <w:rStyle w:val="PlaceholderText"/>
            </w:rPr>
            <w:t>Click or tap here to enter text.</w:t>
          </w:r>
        </w:p>
      </w:docPartBody>
    </w:docPart>
    <w:docPart>
      <w:docPartPr>
        <w:name w:val="D0FD56276B5549ABBAE15C63A136181F"/>
        <w:category>
          <w:name w:val="General"/>
          <w:gallery w:val="placeholder"/>
        </w:category>
        <w:types>
          <w:type w:val="bbPlcHdr"/>
        </w:types>
        <w:behaviors>
          <w:behavior w:val="content"/>
        </w:behaviors>
        <w:guid w:val="{6FB64423-B049-419C-AA2F-4D625BAF1A37}"/>
      </w:docPartPr>
      <w:docPartBody>
        <w:p w:rsidR="00AC0341" w:rsidRDefault="002B296D" w:rsidP="002B296D">
          <w:pPr>
            <w:pStyle w:val="D2977BD6985D43F9B76559184D020FD62"/>
          </w:pPr>
          <w:r w:rsidRPr="007C5469">
            <w:rPr>
              <w:rStyle w:val="PlaceholderText"/>
            </w:rPr>
            <w:t>Click or tap here to enter text.</w:t>
          </w:r>
        </w:p>
      </w:docPartBody>
    </w:docPart>
    <w:docPart>
      <w:docPartPr>
        <w:name w:val="D0DBDF0EC19C4BAE985622A180180634"/>
        <w:category>
          <w:name w:val="General"/>
          <w:gallery w:val="placeholder"/>
        </w:category>
        <w:types>
          <w:type w:val="bbPlcHdr"/>
        </w:types>
        <w:behaviors>
          <w:behavior w:val="content"/>
        </w:behaviors>
        <w:guid w:val="{44713130-3D82-4954-8483-F01DE771398C}"/>
      </w:docPartPr>
      <w:docPartBody>
        <w:p w:rsidR="00AC0341" w:rsidRDefault="002B296D" w:rsidP="002B296D">
          <w:pPr>
            <w:pStyle w:val="DDDF61AA7FA2474F96F065120D3C03D32"/>
          </w:pPr>
          <w:r w:rsidRPr="007C5469">
            <w:rPr>
              <w:rStyle w:val="PlaceholderText"/>
            </w:rPr>
            <w:t>Click or tap here to enter text.</w:t>
          </w:r>
        </w:p>
      </w:docPartBody>
    </w:docPart>
    <w:docPart>
      <w:docPartPr>
        <w:name w:val="DEE170A6E29B492C9321976E80C856AF"/>
        <w:category>
          <w:name w:val="General"/>
          <w:gallery w:val="placeholder"/>
        </w:category>
        <w:types>
          <w:type w:val="bbPlcHdr"/>
        </w:types>
        <w:behaviors>
          <w:behavior w:val="content"/>
        </w:behaviors>
        <w:guid w:val="{CDC56017-B19B-406E-9B89-53BAB0CFD52C}"/>
      </w:docPartPr>
      <w:docPartBody>
        <w:p w:rsidR="00924E08" w:rsidRDefault="00026BD5" w:rsidP="00026BD5">
          <w:pPr>
            <w:pStyle w:val="DEE170A6E29B492C9321976E80C856AF"/>
          </w:pPr>
          <w:r>
            <w:rPr>
              <w:rStyle w:val="PlaceholderText"/>
            </w:rPr>
            <w:t>Grantee Name</w:t>
          </w:r>
        </w:p>
      </w:docPartBody>
    </w:docPart>
    <w:docPart>
      <w:docPartPr>
        <w:name w:val="68E814852F1D4C1B9465223B692DEE2F"/>
        <w:category>
          <w:name w:val="General"/>
          <w:gallery w:val="placeholder"/>
        </w:category>
        <w:types>
          <w:type w:val="bbPlcHdr"/>
        </w:types>
        <w:behaviors>
          <w:behavior w:val="content"/>
        </w:behaviors>
        <w:guid w:val="{2A2965D0-AEE8-4D83-BF0C-A33FCABCEF67}"/>
      </w:docPartPr>
      <w:docPartBody>
        <w:p w:rsidR="00134600" w:rsidRDefault="0007018D" w:rsidP="0007018D">
          <w:pPr>
            <w:pStyle w:val="68E814852F1D4C1B9465223B692DEE2F"/>
          </w:pPr>
          <w:r w:rsidRPr="007C5469">
            <w:rPr>
              <w:rStyle w:val="PlaceholderText"/>
            </w:rPr>
            <w:t>Click or tap here to enter text.</w:t>
          </w:r>
        </w:p>
      </w:docPartBody>
    </w:docPart>
    <w:docPart>
      <w:docPartPr>
        <w:name w:val="1E5A050D9D7E4D149F9899718DD6D730"/>
        <w:category>
          <w:name w:val="General"/>
          <w:gallery w:val="placeholder"/>
        </w:category>
        <w:types>
          <w:type w:val="bbPlcHdr"/>
        </w:types>
        <w:behaviors>
          <w:behavior w:val="content"/>
        </w:behaviors>
        <w:guid w:val="{CC5B4BA6-DEAF-40FB-86EC-035983ABF1A7}"/>
      </w:docPartPr>
      <w:docPartBody>
        <w:p w:rsidR="00134600" w:rsidRDefault="00026BD5" w:rsidP="00026BD5">
          <w:pPr>
            <w:pStyle w:val="1E5A050D9D7E4D149F9899718DD6D730"/>
          </w:pPr>
          <w:r>
            <w:rPr>
              <w:color w:val="747474" w:themeColor="background2" w:themeShade="80"/>
            </w:rPr>
            <w:t>Describe Grantee’s policy for identifying and managing suspected ACM</w:t>
          </w:r>
          <w:r w:rsidRPr="00124D03">
            <w:rPr>
              <w:color w:val="747474" w:themeColor="background2" w:themeShade="80"/>
            </w:rPr>
            <w:t xml:space="preserve"> </w:t>
          </w:r>
        </w:p>
      </w:docPartBody>
    </w:docPart>
    <w:docPart>
      <w:docPartPr>
        <w:name w:val="00D0BF9418EF49CFADC4FE97AE7D9246"/>
        <w:category>
          <w:name w:val="General"/>
          <w:gallery w:val="placeholder"/>
        </w:category>
        <w:types>
          <w:type w:val="bbPlcHdr"/>
        </w:types>
        <w:behaviors>
          <w:behavior w:val="content"/>
        </w:behaviors>
        <w:guid w:val="{8027FC2C-6854-4BF2-AE43-FCEA559C7B7B}"/>
      </w:docPartPr>
      <w:docPartBody>
        <w:p w:rsidR="00134600" w:rsidRDefault="0007018D" w:rsidP="0007018D">
          <w:pPr>
            <w:pStyle w:val="00D0BF9418EF49CFADC4FE97AE7D9246"/>
          </w:pPr>
          <w:r w:rsidRPr="007C5469">
            <w:rPr>
              <w:rStyle w:val="PlaceholderText"/>
            </w:rPr>
            <w:t>Click or tap here to enter text.</w:t>
          </w:r>
        </w:p>
      </w:docPartBody>
    </w:docPart>
    <w:docPart>
      <w:docPartPr>
        <w:name w:val="66B766872A284DED8DFB3755C15AFFA8"/>
        <w:category>
          <w:name w:val="General"/>
          <w:gallery w:val="placeholder"/>
        </w:category>
        <w:types>
          <w:type w:val="bbPlcHdr"/>
        </w:types>
        <w:behaviors>
          <w:behavior w:val="content"/>
        </w:behaviors>
        <w:guid w:val="{8A8D23A8-E6D7-4DD9-B6DC-1EBB70722511}"/>
      </w:docPartPr>
      <w:docPartBody>
        <w:p w:rsidR="00134600" w:rsidRDefault="00026BD5" w:rsidP="00026BD5">
          <w:pPr>
            <w:pStyle w:val="66B766872A284DED8DFB3755C15AFFA8"/>
          </w:pPr>
          <w:r>
            <w:rPr>
              <w:color w:val="747474" w:themeColor="background2" w:themeShade="80"/>
            </w:rPr>
            <w:t>Describe Grantee’s blower door testing policy when suspected ACM exists in the dwelling.</w:t>
          </w:r>
        </w:p>
      </w:docPartBody>
    </w:docPart>
    <w:docPart>
      <w:docPartPr>
        <w:name w:val="D53F648FFCBC4797AC70C67F2B95B47D"/>
        <w:category>
          <w:name w:val="General"/>
          <w:gallery w:val="placeholder"/>
        </w:category>
        <w:types>
          <w:type w:val="bbPlcHdr"/>
        </w:types>
        <w:behaviors>
          <w:behavior w:val="content"/>
        </w:behaviors>
        <w:guid w:val="{16D977C7-A3B2-4F3E-B4E7-3F394B3CB288}"/>
      </w:docPartPr>
      <w:docPartBody>
        <w:p w:rsidR="00134600" w:rsidRDefault="0007018D" w:rsidP="0007018D">
          <w:pPr>
            <w:pStyle w:val="D53F648FFCBC4797AC70C67F2B95B47D"/>
          </w:pPr>
          <w:r w:rsidRPr="007C5469">
            <w:rPr>
              <w:rStyle w:val="PlaceholderText"/>
            </w:rPr>
            <w:t>Click or tap here to enter text.</w:t>
          </w:r>
        </w:p>
      </w:docPartBody>
    </w:docPart>
    <w:docPart>
      <w:docPartPr>
        <w:name w:val="C6497000426B44A4A4D27F5B54FDDC74"/>
        <w:category>
          <w:name w:val="General"/>
          <w:gallery w:val="placeholder"/>
        </w:category>
        <w:types>
          <w:type w:val="bbPlcHdr"/>
        </w:types>
        <w:behaviors>
          <w:behavior w:val="content"/>
        </w:behaviors>
        <w:guid w:val="{20BBC613-0BC3-47F5-9DA2-150384B64445}"/>
      </w:docPartPr>
      <w:docPartBody>
        <w:p w:rsidR="00134600" w:rsidRDefault="00026BD5" w:rsidP="00026BD5">
          <w:pPr>
            <w:pStyle w:val="C6497000426B44A4A4D27F5B54FDDC74"/>
          </w:pPr>
          <w:r w:rsidRPr="00124D03">
            <w:rPr>
              <w:color w:val="747474" w:themeColor="background2" w:themeShade="80"/>
            </w:rPr>
            <w:t>If DOE</w:t>
          </w:r>
          <w:r>
            <w:rPr>
              <w:color w:val="747474" w:themeColor="background2" w:themeShade="80"/>
            </w:rPr>
            <w:t xml:space="preserve"> WAP H&amp;S</w:t>
          </w:r>
          <w:r w:rsidRPr="00124D03">
            <w:rPr>
              <w:color w:val="747474" w:themeColor="background2" w:themeShade="80"/>
            </w:rPr>
            <w:t xml:space="preserve"> </w:t>
          </w:r>
          <w:r>
            <w:rPr>
              <w:color w:val="747474" w:themeColor="background2" w:themeShade="80"/>
            </w:rPr>
            <w:t>f</w:t>
          </w:r>
          <w:r w:rsidRPr="00124D03">
            <w:rPr>
              <w:color w:val="747474" w:themeColor="background2" w:themeShade="80"/>
            </w:rPr>
            <w:t xml:space="preserve">unds are used for any “allowable” actions, detail them here. </w:t>
          </w:r>
        </w:p>
      </w:docPartBody>
    </w:docPart>
    <w:docPart>
      <w:docPartPr>
        <w:name w:val="5E48556CCB2849C3B33B133E763B701E"/>
        <w:category>
          <w:name w:val="General"/>
          <w:gallery w:val="placeholder"/>
        </w:category>
        <w:types>
          <w:type w:val="bbPlcHdr"/>
        </w:types>
        <w:behaviors>
          <w:behavior w:val="content"/>
        </w:behaviors>
        <w:guid w:val="{988662EA-6B20-473E-8990-47039BC0FE44}"/>
      </w:docPartPr>
      <w:docPartBody>
        <w:p w:rsidR="00134600" w:rsidRDefault="00026BD5" w:rsidP="00026BD5">
          <w:pPr>
            <w:pStyle w:val="5E48556CCB2849C3B33B133E763B701E"/>
          </w:pPr>
          <w:r w:rsidRPr="007A361E">
            <w:rPr>
              <w:color w:val="747474" w:themeColor="background2" w:themeShade="80"/>
            </w:rPr>
            <w:t>Using DOE WAP H&amp;S funds for general abatement/removal/or replacement of asbestos siding, thermal system insulation (TSI) or Transite, or vermiculite</w:t>
          </w:r>
          <w:r>
            <w:rPr>
              <w:color w:val="747474" w:themeColor="background2" w:themeShade="80"/>
            </w:rPr>
            <w:t xml:space="preserve"> is prohibited</w:t>
          </w:r>
          <w:r w:rsidRPr="007A361E">
            <w:rPr>
              <w:color w:val="747474" w:themeColor="background2" w:themeShade="80"/>
            </w:rPr>
            <w:t>.</w:t>
          </w:r>
        </w:p>
      </w:docPartBody>
    </w:docPart>
    <w:docPart>
      <w:docPartPr>
        <w:name w:val="B3EF73914E1549C0A7F579E3B0647F58"/>
        <w:category>
          <w:name w:val="General"/>
          <w:gallery w:val="placeholder"/>
        </w:category>
        <w:types>
          <w:type w:val="bbPlcHdr"/>
        </w:types>
        <w:behaviors>
          <w:behavior w:val="content"/>
        </w:behaviors>
        <w:guid w:val="{37C7CE39-2789-462A-B043-09BF4BEA96D3}"/>
      </w:docPartPr>
      <w:docPartBody>
        <w:p w:rsidR="00026BD5" w:rsidRPr="007A361E" w:rsidRDefault="00026BD5" w:rsidP="00026BD5">
          <w:pPr>
            <w:pStyle w:val="ListParagraph"/>
            <w:numPr>
              <w:ilvl w:val="0"/>
              <w:numId w:val="7"/>
            </w:numPr>
            <w:rPr>
              <w:color w:val="747474" w:themeColor="background2" w:themeShade="80"/>
            </w:rPr>
          </w:pPr>
          <w:r w:rsidRPr="007A361E">
            <w:rPr>
              <w:color w:val="747474" w:themeColor="background2" w:themeShade="80"/>
            </w:rPr>
            <w:t>Visually inspect all surfaces (i.e., walls, floors, ceilings, roofs) for suspected ACM prior to drilling or cutting.</w:t>
          </w:r>
        </w:p>
        <w:p w:rsidR="00134600" w:rsidRDefault="00026BD5" w:rsidP="00026BD5">
          <w:pPr>
            <w:pStyle w:val="B3EF73914E1549C0A7F579E3B0647F58"/>
          </w:pPr>
          <w:r w:rsidRPr="007A361E">
            <w:rPr>
              <w:color w:val="747474" w:themeColor="background2" w:themeShade="80"/>
            </w:rPr>
            <w:t>Assume asbestos is present in suspect materials unless testing reveals otherwise.</w:t>
          </w:r>
        </w:p>
      </w:docPartBody>
    </w:docPart>
    <w:docPart>
      <w:docPartPr>
        <w:name w:val="B87E749B78654DFCA8A2F2D6249639E9"/>
        <w:category>
          <w:name w:val="General"/>
          <w:gallery w:val="placeholder"/>
        </w:category>
        <w:types>
          <w:type w:val="bbPlcHdr"/>
        </w:types>
        <w:behaviors>
          <w:behavior w:val="content"/>
        </w:behaviors>
        <w:guid w:val="{856BBC7D-EF5D-4C14-BA9C-6446AAD7882B}"/>
      </w:docPartPr>
      <w:docPartBody>
        <w:p w:rsidR="00134600" w:rsidRDefault="00026BD5" w:rsidP="00026BD5">
          <w:pPr>
            <w:pStyle w:val="B87E749B78654DFCA8A2F2D6249639E9"/>
          </w:pPr>
          <w:r w:rsidRPr="00124D03">
            <w:rPr>
              <w:color w:val="747474" w:themeColor="background2" w:themeShade="80"/>
            </w:rPr>
            <w:t>If DOE</w:t>
          </w:r>
          <w:r>
            <w:rPr>
              <w:color w:val="747474" w:themeColor="background2" w:themeShade="80"/>
            </w:rPr>
            <w:t xml:space="preserve"> WAP H&amp;S</w:t>
          </w:r>
          <w:r w:rsidRPr="00124D03">
            <w:rPr>
              <w:color w:val="747474" w:themeColor="background2" w:themeShade="80"/>
            </w:rPr>
            <w:t xml:space="preserve"> Funds are used for any “allowable” </w:t>
          </w:r>
          <w:r>
            <w:rPr>
              <w:color w:val="747474" w:themeColor="background2" w:themeShade="80"/>
            </w:rPr>
            <w:t>testing</w:t>
          </w:r>
          <w:r w:rsidRPr="00124D03">
            <w:rPr>
              <w:color w:val="747474" w:themeColor="background2" w:themeShade="80"/>
            </w:rPr>
            <w:t xml:space="preserve">, detail them here. </w:t>
          </w:r>
        </w:p>
      </w:docPartBody>
    </w:docPart>
    <w:docPart>
      <w:docPartPr>
        <w:name w:val="D8161D6421304E4B91846F985D4554D1"/>
        <w:category>
          <w:name w:val="General"/>
          <w:gallery w:val="placeholder"/>
        </w:category>
        <w:types>
          <w:type w:val="bbPlcHdr"/>
        </w:types>
        <w:behaviors>
          <w:behavior w:val="content"/>
        </w:behaviors>
        <w:guid w:val="{164E55BF-C88C-4084-82D2-ED256AF076B5}"/>
      </w:docPartPr>
      <w:docPartBody>
        <w:p w:rsidR="00026BD5" w:rsidRPr="007A361E" w:rsidRDefault="00026BD5" w:rsidP="00026BD5">
          <w:pPr>
            <w:pStyle w:val="ListParagraph"/>
            <w:numPr>
              <w:ilvl w:val="0"/>
              <w:numId w:val="8"/>
            </w:numPr>
            <w:ind w:left="702"/>
            <w:rPr>
              <w:color w:val="747474" w:themeColor="background2" w:themeShade="80"/>
            </w:rPr>
          </w:pPr>
          <w:r w:rsidRPr="007A361E">
            <w:rPr>
              <w:color w:val="747474" w:themeColor="background2" w:themeShade="80"/>
            </w:rPr>
            <w:t>Formally notify the occupant, and landlord if applicable, in writing:</w:t>
          </w:r>
        </w:p>
        <w:p w:rsidR="00026BD5" w:rsidRPr="007A361E" w:rsidRDefault="00026BD5" w:rsidP="00026BD5">
          <w:pPr>
            <w:pStyle w:val="ListParagraph"/>
            <w:numPr>
              <w:ilvl w:val="1"/>
              <w:numId w:val="8"/>
            </w:numPr>
            <w:ind w:left="1067"/>
            <w:rPr>
              <w:color w:val="747474" w:themeColor="background2" w:themeShade="80"/>
            </w:rPr>
          </w:pPr>
          <w:r w:rsidRPr="007A361E">
            <w:rPr>
              <w:color w:val="747474" w:themeColor="background2" w:themeShade="80"/>
            </w:rPr>
            <w:t>of suspected ACMs that are present and what precautions will be taken to ensure the occupants’ and workers’ safety during weatherization;</w:t>
          </w:r>
        </w:p>
        <w:p w:rsidR="00026BD5" w:rsidRPr="007A361E" w:rsidRDefault="00026BD5" w:rsidP="00026BD5">
          <w:pPr>
            <w:pStyle w:val="ListParagraph"/>
            <w:numPr>
              <w:ilvl w:val="1"/>
              <w:numId w:val="8"/>
            </w:numPr>
            <w:ind w:left="1067"/>
            <w:rPr>
              <w:color w:val="747474" w:themeColor="background2" w:themeShade="80"/>
            </w:rPr>
          </w:pPr>
          <w:r w:rsidRPr="007A361E">
            <w:rPr>
              <w:color w:val="747474" w:themeColor="background2" w:themeShade="80"/>
            </w:rPr>
            <w:t>of results if testing was performed;</w:t>
          </w:r>
        </w:p>
        <w:p w:rsidR="00026BD5" w:rsidRPr="007A361E" w:rsidRDefault="00026BD5" w:rsidP="00026BD5">
          <w:pPr>
            <w:pStyle w:val="ListParagraph"/>
            <w:numPr>
              <w:ilvl w:val="1"/>
              <w:numId w:val="8"/>
            </w:numPr>
            <w:ind w:left="1067"/>
            <w:rPr>
              <w:color w:val="747474" w:themeColor="background2" w:themeShade="80"/>
            </w:rPr>
          </w:pPr>
          <w:r w:rsidRPr="007A361E">
            <w:rPr>
              <w:color w:val="747474" w:themeColor="background2" w:themeShade="80"/>
            </w:rPr>
            <w:t>not to disturb suspected ACM;</w:t>
          </w:r>
        </w:p>
        <w:p w:rsidR="00134600" w:rsidRDefault="00026BD5" w:rsidP="00026BD5">
          <w:pPr>
            <w:pStyle w:val="D8161D6421304E4B91846F985D4554D1"/>
          </w:pPr>
          <w:r w:rsidRPr="007A361E">
            <w:rPr>
              <w:color w:val="747474" w:themeColor="background2" w:themeShade="80"/>
            </w:rPr>
            <w:t>When deferral is necessary due to asbestos, occupant, or landlord if applicable, must provide documentation that a certified professional performed the remediation before work continues.</w:t>
          </w:r>
        </w:p>
      </w:docPartBody>
    </w:docPart>
    <w:docPart>
      <w:docPartPr>
        <w:name w:val="0BEF222DE08E4494A79840616A050392"/>
        <w:category>
          <w:name w:val="General"/>
          <w:gallery w:val="placeholder"/>
        </w:category>
        <w:types>
          <w:type w:val="bbPlcHdr"/>
        </w:types>
        <w:behaviors>
          <w:behavior w:val="content"/>
        </w:behaviors>
        <w:guid w:val="{D09B5159-3DA4-43D4-9DA2-34EB439667D5}"/>
      </w:docPartPr>
      <w:docPartBody>
        <w:p w:rsidR="00134600" w:rsidRDefault="0007018D" w:rsidP="0007018D">
          <w:pPr>
            <w:pStyle w:val="0BEF222DE08E4494A79840616A050392"/>
          </w:pPr>
          <w:r w:rsidRPr="007C5469">
            <w:rPr>
              <w:rStyle w:val="PlaceholderText"/>
            </w:rPr>
            <w:t>Click or tap here to enter text.</w:t>
          </w:r>
        </w:p>
      </w:docPartBody>
    </w:docPart>
    <w:docPart>
      <w:docPartPr>
        <w:name w:val="52E6D0824DAC4A399C9B5F48CB89A3F4"/>
        <w:category>
          <w:name w:val="General"/>
          <w:gallery w:val="placeholder"/>
        </w:category>
        <w:types>
          <w:type w:val="bbPlcHdr"/>
        </w:types>
        <w:behaviors>
          <w:behavior w:val="content"/>
        </w:behaviors>
        <w:guid w:val="{2AE9ECD7-895E-4513-ADFE-5D9DCED597B7}"/>
      </w:docPartPr>
      <w:docPartBody>
        <w:p w:rsidR="00134600" w:rsidRDefault="00026BD5" w:rsidP="00026BD5">
          <w:pPr>
            <w:pStyle w:val="52E6D0824DAC4A399C9B5F48CB89A3F4"/>
          </w:pPr>
          <w:r>
            <w:rPr>
              <w:color w:val="747474" w:themeColor="background2" w:themeShade="80"/>
            </w:rPr>
            <w:t>Describe the Grantee policy and actions based on the results of depressurization, spillage, and CO measurements taken during combustion testing for all combustion appliances.</w:t>
          </w:r>
        </w:p>
      </w:docPartBody>
    </w:docPart>
    <w:docPart>
      <w:docPartPr>
        <w:name w:val="25D6DB2F32254C1A862B7F83E3D34F64"/>
        <w:category>
          <w:name w:val="General"/>
          <w:gallery w:val="placeholder"/>
        </w:category>
        <w:types>
          <w:type w:val="bbPlcHdr"/>
        </w:types>
        <w:behaviors>
          <w:behavior w:val="content"/>
        </w:behaviors>
        <w:guid w:val="{5DE7222C-B192-4B13-A691-BEADDA012933}"/>
      </w:docPartPr>
      <w:docPartBody>
        <w:p w:rsidR="00134600" w:rsidRDefault="0007018D" w:rsidP="0007018D">
          <w:pPr>
            <w:pStyle w:val="25D6DB2F32254C1A862B7F83E3D34F64"/>
          </w:pPr>
          <w:r w:rsidRPr="007C5469">
            <w:rPr>
              <w:rStyle w:val="PlaceholderText"/>
            </w:rPr>
            <w:t>Click or tap here to enter text.</w:t>
          </w:r>
        </w:p>
      </w:docPartBody>
    </w:docPart>
    <w:docPart>
      <w:docPartPr>
        <w:name w:val="859E6CA3F8704DE0B0EE23C939F0C1A3"/>
        <w:category>
          <w:name w:val="General"/>
          <w:gallery w:val="placeholder"/>
        </w:category>
        <w:types>
          <w:type w:val="bbPlcHdr"/>
        </w:types>
        <w:behaviors>
          <w:behavior w:val="content"/>
        </w:behaviors>
        <w:guid w:val="{325A3FF4-83D0-49D3-B665-B75389C252F0}"/>
      </w:docPartPr>
      <w:docPartBody>
        <w:p w:rsidR="00134600" w:rsidRDefault="0007018D" w:rsidP="0007018D">
          <w:pPr>
            <w:pStyle w:val="859E6CA3F8704DE0B0EE23C939F0C1A3"/>
          </w:pPr>
          <w:r w:rsidRPr="007C5469">
            <w:rPr>
              <w:rStyle w:val="PlaceholderText"/>
            </w:rPr>
            <w:t>Click or tap here to enter text.</w:t>
          </w:r>
        </w:p>
      </w:docPartBody>
    </w:docPart>
    <w:docPart>
      <w:docPartPr>
        <w:name w:val="1FCEEFE12BF244958E1104B4A55F3106"/>
        <w:category>
          <w:name w:val="General"/>
          <w:gallery w:val="placeholder"/>
        </w:category>
        <w:types>
          <w:type w:val="bbPlcHdr"/>
        </w:types>
        <w:behaviors>
          <w:behavior w:val="content"/>
        </w:behaviors>
        <w:guid w:val="{35F4D029-63AF-464A-AE47-3BC912E3CBAF}"/>
      </w:docPartPr>
      <w:docPartBody>
        <w:p w:rsidR="00134600" w:rsidRDefault="0007018D" w:rsidP="0007018D">
          <w:pPr>
            <w:pStyle w:val="1FCEEFE12BF244958E1104B4A55F3106"/>
          </w:pPr>
          <w:r w:rsidRPr="007C5469">
            <w:rPr>
              <w:rStyle w:val="PlaceholderText"/>
            </w:rPr>
            <w:t>Click or tap here to enter text.</w:t>
          </w:r>
        </w:p>
      </w:docPartBody>
    </w:docPart>
    <w:docPart>
      <w:docPartPr>
        <w:name w:val="8476F028803A46C1A14E9C5F551C6DF1"/>
        <w:category>
          <w:name w:val="General"/>
          <w:gallery w:val="placeholder"/>
        </w:category>
        <w:types>
          <w:type w:val="bbPlcHdr"/>
        </w:types>
        <w:behaviors>
          <w:behavior w:val="content"/>
        </w:behaviors>
        <w:guid w:val="{9EA99C75-1EAF-4EA0-A71D-291E394E3732}"/>
      </w:docPartPr>
      <w:docPartBody>
        <w:p w:rsidR="00134600" w:rsidRDefault="00026BD5" w:rsidP="00026BD5">
          <w:pPr>
            <w:pStyle w:val="8476F028803A46C1A14E9C5F551C6DF1"/>
          </w:pPr>
          <w:r>
            <w:rPr>
              <w:color w:val="747474" w:themeColor="background2" w:themeShade="80"/>
            </w:rPr>
            <w:t>F</w:t>
          </w:r>
          <w:r w:rsidRPr="00BA7336">
            <w:rPr>
              <w:color w:val="747474" w:themeColor="background2" w:themeShade="80"/>
            </w:rPr>
            <w:t>ireplace or woodstove</w:t>
          </w:r>
          <w:r>
            <w:rPr>
              <w:color w:val="747474" w:themeColor="background2" w:themeShade="80"/>
            </w:rPr>
            <w:t xml:space="preserve"> venting that</w:t>
          </w:r>
          <w:r w:rsidRPr="00BA7336">
            <w:rPr>
              <w:color w:val="747474" w:themeColor="background2" w:themeShade="80"/>
            </w:rPr>
            <w:t xml:space="preserve"> </w:t>
          </w:r>
          <w:r>
            <w:rPr>
              <w:color w:val="747474" w:themeColor="background2" w:themeShade="80"/>
            </w:rPr>
            <w:t xml:space="preserve">is </w:t>
          </w:r>
          <w:r w:rsidRPr="00BA7336">
            <w:rPr>
              <w:color w:val="747474" w:themeColor="background2" w:themeShade="80"/>
            </w:rPr>
            <w:t>left operational</w:t>
          </w:r>
          <w:r>
            <w:rPr>
              <w:color w:val="747474" w:themeColor="background2" w:themeShade="80"/>
            </w:rPr>
            <w:t xml:space="preserve"> after weatherization must meet current local or national standards or the home must be deferred.</w:t>
          </w:r>
          <w:r w:rsidRPr="00124D03">
            <w:rPr>
              <w:color w:val="747474" w:themeColor="background2" w:themeShade="80"/>
            </w:rPr>
            <w:t xml:space="preserve"> </w:t>
          </w:r>
        </w:p>
      </w:docPartBody>
    </w:docPart>
    <w:docPart>
      <w:docPartPr>
        <w:name w:val="2B18D9A6E13042C880495B9461733A5E"/>
        <w:category>
          <w:name w:val="General"/>
          <w:gallery w:val="placeholder"/>
        </w:category>
        <w:types>
          <w:type w:val="bbPlcHdr"/>
        </w:types>
        <w:behaviors>
          <w:behavior w:val="content"/>
        </w:behaviors>
        <w:guid w:val="{C09F08BB-8DED-4854-8422-5D13A3E5DABF}"/>
      </w:docPartPr>
      <w:docPartBody>
        <w:p w:rsidR="00134600" w:rsidRDefault="0007018D" w:rsidP="0007018D">
          <w:pPr>
            <w:pStyle w:val="2B18D9A6E13042C880495B9461733A5E"/>
          </w:pPr>
          <w:r w:rsidRPr="007C5469">
            <w:rPr>
              <w:rStyle w:val="PlaceholderText"/>
            </w:rPr>
            <w:t>Click or tap here to enter text.</w:t>
          </w:r>
        </w:p>
      </w:docPartBody>
    </w:docPart>
    <w:docPart>
      <w:docPartPr>
        <w:name w:val="6282ABE884004437BDE1C497A1865D7A"/>
        <w:category>
          <w:name w:val="General"/>
          <w:gallery w:val="placeholder"/>
        </w:category>
        <w:types>
          <w:type w:val="bbPlcHdr"/>
        </w:types>
        <w:behaviors>
          <w:behavior w:val="content"/>
        </w:behaviors>
        <w:guid w:val="{316EFBFA-3801-4A7F-BC74-1B091B9BC48C}"/>
      </w:docPartPr>
      <w:docPartBody>
        <w:p w:rsidR="00026BD5" w:rsidRPr="00606589" w:rsidRDefault="00026BD5" w:rsidP="00026BD5">
          <w:pPr>
            <w:pStyle w:val="ListParagraph"/>
            <w:numPr>
              <w:ilvl w:val="0"/>
              <w:numId w:val="5"/>
            </w:numPr>
            <w:rPr>
              <w:color w:val="747474" w:themeColor="background2" w:themeShade="80"/>
            </w:rPr>
          </w:pPr>
          <w:r w:rsidRPr="00606589">
            <w:rPr>
              <w:color w:val="747474" w:themeColor="background2" w:themeShade="80"/>
            </w:rPr>
            <w:t>Appropriate use and maintenance of units.</w:t>
          </w:r>
        </w:p>
        <w:p w:rsidR="00026BD5" w:rsidRPr="00606589" w:rsidRDefault="00026BD5" w:rsidP="00026BD5">
          <w:pPr>
            <w:pStyle w:val="ListParagraph"/>
            <w:numPr>
              <w:ilvl w:val="0"/>
              <w:numId w:val="5"/>
            </w:numPr>
            <w:rPr>
              <w:color w:val="747474" w:themeColor="background2" w:themeShade="80"/>
            </w:rPr>
          </w:pPr>
          <w:r w:rsidRPr="00606589">
            <w:rPr>
              <w:color w:val="747474" w:themeColor="background2" w:themeShade="80"/>
            </w:rPr>
            <w:t>Provide all paperwork and manuals for any equipment installed by weatherization.</w:t>
          </w:r>
        </w:p>
        <w:p w:rsidR="00026BD5" w:rsidRPr="00606589" w:rsidRDefault="00026BD5" w:rsidP="00026BD5">
          <w:pPr>
            <w:pStyle w:val="ListParagraph"/>
            <w:numPr>
              <w:ilvl w:val="0"/>
              <w:numId w:val="5"/>
            </w:numPr>
            <w:rPr>
              <w:color w:val="747474" w:themeColor="background2" w:themeShade="80"/>
            </w:rPr>
          </w:pPr>
          <w:r w:rsidRPr="00606589">
            <w:rPr>
              <w:color w:val="747474" w:themeColor="background2" w:themeShade="80"/>
            </w:rPr>
            <w:t>Discuss and provide information on proper disposal of bulk fuel tanks when not removed as part of the weatherization work.</w:t>
          </w:r>
        </w:p>
        <w:p w:rsidR="00134600" w:rsidRDefault="00026BD5" w:rsidP="00026BD5">
          <w:pPr>
            <w:pStyle w:val="6282ABE884004437BDE1C497A1865D7A"/>
          </w:pPr>
          <w:r w:rsidRPr="00606589">
            <w:rPr>
              <w:color w:val="747474" w:themeColor="background2" w:themeShade="80"/>
            </w:rPr>
            <w:t>Where combustion equipment is present, provide combustion safety and hazards information including how to recognize depressurization, dangers of CO poisoning, and fire risks associated with combustion appliance use.</w:t>
          </w:r>
        </w:p>
      </w:docPartBody>
    </w:docPart>
    <w:docPart>
      <w:docPartPr>
        <w:name w:val="E5A95DD95281462E8BDE0E731EA6546A"/>
        <w:category>
          <w:name w:val="General"/>
          <w:gallery w:val="placeholder"/>
        </w:category>
        <w:types>
          <w:type w:val="bbPlcHdr"/>
        </w:types>
        <w:behaviors>
          <w:behavior w:val="content"/>
        </w:behaviors>
        <w:guid w:val="{737D3329-CD09-4F8E-AEC1-34C8E2941712}"/>
      </w:docPartPr>
      <w:docPartBody>
        <w:p w:rsidR="001D6496" w:rsidRDefault="00EA3825" w:rsidP="00EA3825">
          <w:pPr>
            <w:pStyle w:val="E5A95DD95281462E8BDE0E731EA6546A"/>
          </w:pPr>
          <w:r w:rsidRPr="00124D03">
            <w:rPr>
              <w:color w:val="747474" w:themeColor="background2" w:themeShade="80"/>
            </w:rPr>
            <w:t>If DOE</w:t>
          </w:r>
          <w:r>
            <w:rPr>
              <w:color w:val="747474" w:themeColor="background2" w:themeShade="80"/>
            </w:rPr>
            <w:t xml:space="preserve"> WAP H&amp;S</w:t>
          </w:r>
          <w:r w:rsidRPr="00124D03">
            <w:rPr>
              <w:color w:val="747474" w:themeColor="background2" w:themeShade="80"/>
            </w:rPr>
            <w:t xml:space="preserve"> </w:t>
          </w:r>
          <w:r>
            <w:rPr>
              <w:color w:val="747474" w:themeColor="background2" w:themeShade="80"/>
            </w:rPr>
            <w:t>f</w:t>
          </w:r>
          <w:r w:rsidRPr="00124D03">
            <w:rPr>
              <w:color w:val="747474" w:themeColor="background2" w:themeShade="80"/>
            </w:rPr>
            <w:t xml:space="preserve">unds are used for any “allowable” actions, detail them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135"/>
    <w:multiLevelType w:val="hybridMultilevel"/>
    <w:tmpl w:val="DEDA1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2428A"/>
    <w:multiLevelType w:val="hybridMultilevel"/>
    <w:tmpl w:val="C9903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65335"/>
    <w:multiLevelType w:val="hybridMultilevel"/>
    <w:tmpl w:val="C28C1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B85B02"/>
    <w:multiLevelType w:val="hybridMultilevel"/>
    <w:tmpl w:val="D39ECDA4"/>
    <w:lvl w:ilvl="0" w:tplc="89B0A2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82263"/>
    <w:multiLevelType w:val="hybridMultilevel"/>
    <w:tmpl w:val="49C20B5E"/>
    <w:lvl w:ilvl="0" w:tplc="6BA8AA9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846B08"/>
    <w:multiLevelType w:val="hybridMultilevel"/>
    <w:tmpl w:val="C5143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9F092E"/>
    <w:multiLevelType w:val="hybridMultilevel"/>
    <w:tmpl w:val="AE383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A56A3C"/>
    <w:multiLevelType w:val="hybridMultilevel"/>
    <w:tmpl w:val="BA78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1761"/>
    <w:multiLevelType w:val="hybridMultilevel"/>
    <w:tmpl w:val="49F0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4B1EB3"/>
    <w:multiLevelType w:val="hybridMultilevel"/>
    <w:tmpl w:val="DB585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897B8B"/>
    <w:multiLevelType w:val="hybridMultilevel"/>
    <w:tmpl w:val="B38CA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505AC1"/>
    <w:multiLevelType w:val="hybridMultilevel"/>
    <w:tmpl w:val="F1609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C72B01"/>
    <w:multiLevelType w:val="hybridMultilevel"/>
    <w:tmpl w:val="C85041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AD2253"/>
    <w:multiLevelType w:val="hybridMultilevel"/>
    <w:tmpl w:val="E0E44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036060"/>
    <w:multiLevelType w:val="hybridMultilevel"/>
    <w:tmpl w:val="3FFAB978"/>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5" w15:restartNumberingAfterBreak="0">
    <w:nsid w:val="3CD8674B"/>
    <w:multiLevelType w:val="hybridMultilevel"/>
    <w:tmpl w:val="F5349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504BFB"/>
    <w:multiLevelType w:val="hybridMultilevel"/>
    <w:tmpl w:val="51A8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64547B"/>
    <w:multiLevelType w:val="hybridMultilevel"/>
    <w:tmpl w:val="5260B3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A75D14"/>
    <w:multiLevelType w:val="hybridMultilevel"/>
    <w:tmpl w:val="37E2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83ADD"/>
    <w:multiLevelType w:val="hybridMultilevel"/>
    <w:tmpl w:val="CB867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E948A0"/>
    <w:multiLevelType w:val="hybridMultilevel"/>
    <w:tmpl w:val="F198D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033088"/>
    <w:multiLevelType w:val="hybridMultilevel"/>
    <w:tmpl w:val="0EF4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669CF"/>
    <w:multiLevelType w:val="hybridMultilevel"/>
    <w:tmpl w:val="0750D5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C94213"/>
    <w:multiLevelType w:val="hybridMultilevel"/>
    <w:tmpl w:val="0F1E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63607"/>
    <w:multiLevelType w:val="hybridMultilevel"/>
    <w:tmpl w:val="DDD02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AD6531"/>
    <w:multiLevelType w:val="hybridMultilevel"/>
    <w:tmpl w:val="8F483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4A0644"/>
    <w:multiLevelType w:val="hybridMultilevel"/>
    <w:tmpl w:val="096CD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B338E0"/>
    <w:multiLevelType w:val="hybridMultilevel"/>
    <w:tmpl w:val="760AE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CB0495"/>
    <w:multiLevelType w:val="hybridMultilevel"/>
    <w:tmpl w:val="13CA8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142521">
    <w:abstractNumId w:val="3"/>
  </w:num>
  <w:num w:numId="2" w16cid:durableId="1563100142">
    <w:abstractNumId w:val="4"/>
  </w:num>
  <w:num w:numId="3" w16cid:durableId="2118913324">
    <w:abstractNumId w:val="7"/>
  </w:num>
  <w:num w:numId="4" w16cid:durableId="112094144">
    <w:abstractNumId w:val="18"/>
  </w:num>
  <w:num w:numId="5" w16cid:durableId="629215509">
    <w:abstractNumId w:val="21"/>
  </w:num>
  <w:num w:numId="6" w16cid:durableId="1296108516">
    <w:abstractNumId w:val="17"/>
  </w:num>
  <w:num w:numId="7" w16cid:durableId="929462022">
    <w:abstractNumId w:val="23"/>
  </w:num>
  <w:num w:numId="8" w16cid:durableId="1655060598">
    <w:abstractNumId w:val="22"/>
  </w:num>
  <w:num w:numId="9" w16cid:durableId="1526286266">
    <w:abstractNumId w:val="25"/>
  </w:num>
  <w:num w:numId="10" w16cid:durableId="1400715911">
    <w:abstractNumId w:val="15"/>
  </w:num>
  <w:num w:numId="11" w16cid:durableId="2065711673">
    <w:abstractNumId w:val="14"/>
  </w:num>
  <w:num w:numId="12" w16cid:durableId="345404477">
    <w:abstractNumId w:val="2"/>
  </w:num>
  <w:num w:numId="13" w16cid:durableId="311107307">
    <w:abstractNumId w:val="10"/>
  </w:num>
  <w:num w:numId="14" w16cid:durableId="1047099616">
    <w:abstractNumId w:val="13"/>
  </w:num>
  <w:num w:numId="15" w16cid:durableId="792289175">
    <w:abstractNumId w:val="24"/>
  </w:num>
  <w:num w:numId="16" w16cid:durableId="1617563786">
    <w:abstractNumId w:val="6"/>
  </w:num>
  <w:num w:numId="17" w16cid:durableId="1427112412">
    <w:abstractNumId w:val="9"/>
  </w:num>
  <w:num w:numId="18" w16cid:durableId="1060908033">
    <w:abstractNumId w:val="11"/>
  </w:num>
  <w:num w:numId="19" w16cid:durableId="128522032">
    <w:abstractNumId w:val="12"/>
  </w:num>
  <w:num w:numId="20" w16cid:durableId="995455459">
    <w:abstractNumId w:val="16"/>
  </w:num>
  <w:num w:numId="21" w16cid:durableId="1007365481">
    <w:abstractNumId w:val="26"/>
  </w:num>
  <w:num w:numId="22" w16cid:durableId="1315598016">
    <w:abstractNumId w:val="0"/>
  </w:num>
  <w:num w:numId="23" w16cid:durableId="734547519">
    <w:abstractNumId w:val="1"/>
  </w:num>
  <w:num w:numId="24" w16cid:durableId="1143814160">
    <w:abstractNumId w:val="8"/>
  </w:num>
  <w:num w:numId="25" w16cid:durableId="729117323">
    <w:abstractNumId w:val="20"/>
  </w:num>
  <w:num w:numId="26" w16cid:durableId="1734693284">
    <w:abstractNumId w:val="27"/>
  </w:num>
  <w:num w:numId="27" w16cid:durableId="1271745917">
    <w:abstractNumId w:val="5"/>
  </w:num>
  <w:num w:numId="28" w16cid:durableId="1448769019">
    <w:abstractNumId w:val="19"/>
  </w:num>
  <w:num w:numId="29" w16cid:durableId="116487507">
    <w:abstractNumId w:val="28"/>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19"/>
    <w:rsid w:val="00026BD5"/>
    <w:rsid w:val="00054694"/>
    <w:rsid w:val="0007018D"/>
    <w:rsid w:val="000D4C93"/>
    <w:rsid w:val="000E6819"/>
    <w:rsid w:val="000F6BBC"/>
    <w:rsid w:val="000F74D5"/>
    <w:rsid w:val="00134600"/>
    <w:rsid w:val="00136670"/>
    <w:rsid w:val="00153196"/>
    <w:rsid w:val="00187556"/>
    <w:rsid w:val="0019461C"/>
    <w:rsid w:val="001D6496"/>
    <w:rsid w:val="00245932"/>
    <w:rsid w:val="002662A9"/>
    <w:rsid w:val="002739A7"/>
    <w:rsid w:val="00274E17"/>
    <w:rsid w:val="0029171A"/>
    <w:rsid w:val="00296FFF"/>
    <w:rsid w:val="002B296D"/>
    <w:rsid w:val="002F015E"/>
    <w:rsid w:val="00425BEB"/>
    <w:rsid w:val="00475ED4"/>
    <w:rsid w:val="004B4835"/>
    <w:rsid w:val="004C6A7D"/>
    <w:rsid w:val="004D0E54"/>
    <w:rsid w:val="00581BAF"/>
    <w:rsid w:val="005F0BC9"/>
    <w:rsid w:val="00644D7A"/>
    <w:rsid w:val="00661905"/>
    <w:rsid w:val="00690D30"/>
    <w:rsid w:val="006C1A1D"/>
    <w:rsid w:val="006F597F"/>
    <w:rsid w:val="006F76F0"/>
    <w:rsid w:val="007061FC"/>
    <w:rsid w:val="007C20DF"/>
    <w:rsid w:val="007C4D00"/>
    <w:rsid w:val="008018A4"/>
    <w:rsid w:val="00804CE0"/>
    <w:rsid w:val="00866E65"/>
    <w:rsid w:val="008B07C7"/>
    <w:rsid w:val="00924E08"/>
    <w:rsid w:val="009C22D0"/>
    <w:rsid w:val="00A0342E"/>
    <w:rsid w:val="00A81618"/>
    <w:rsid w:val="00AC0341"/>
    <w:rsid w:val="00B84D36"/>
    <w:rsid w:val="00C24EA1"/>
    <w:rsid w:val="00C8465B"/>
    <w:rsid w:val="00C857FE"/>
    <w:rsid w:val="00C876DE"/>
    <w:rsid w:val="00C9127A"/>
    <w:rsid w:val="00CB2E78"/>
    <w:rsid w:val="00D206D1"/>
    <w:rsid w:val="00D31190"/>
    <w:rsid w:val="00D36CC0"/>
    <w:rsid w:val="00D830FD"/>
    <w:rsid w:val="00DD7FDA"/>
    <w:rsid w:val="00DF0342"/>
    <w:rsid w:val="00DF2900"/>
    <w:rsid w:val="00E9424F"/>
    <w:rsid w:val="00EA3825"/>
    <w:rsid w:val="00ED1622"/>
    <w:rsid w:val="00ED5CC3"/>
    <w:rsid w:val="00EE0FBA"/>
    <w:rsid w:val="00EF29DD"/>
    <w:rsid w:val="00F21F9B"/>
    <w:rsid w:val="00F569D2"/>
    <w:rsid w:val="00F65C62"/>
    <w:rsid w:val="00F7210B"/>
    <w:rsid w:val="00F84578"/>
    <w:rsid w:val="00FD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BBC"/>
    <w:rPr>
      <w:color w:val="808080"/>
    </w:rPr>
  </w:style>
  <w:style w:type="paragraph" w:styleId="ListParagraph">
    <w:name w:val="List Paragraph"/>
    <w:basedOn w:val="Normal"/>
    <w:uiPriority w:val="34"/>
    <w:qFormat/>
    <w:rsid w:val="00026BD5"/>
    <w:pPr>
      <w:ind w:left="720"/>
      <w:contextualSpacing/>
    </w:pPr>
    <w:rPr>
      <w:rFonts w:eastAsiaTheme="minorHAnsi"/>
    </w:rPr>
  </w:style>
  <w:style w:type="character" w:styleId="IntenseEmphasis">
    <w:name w:val="Intense Emphasis"/>
    <w:basedOn w:val="DefaultParagraphFont"/>
    <w:uiPriority w:val="21"/>
    <w:qFormat/>
    <w:rsid w:val="000F74D5"/>
    <w:rPr>
      <w:i/>
      <w:iCs/>
      <w:color w:val="156082" w:themeColor="accent1"/>
    </w:rPr>
  </w:style>
  <w:style w:type="paragraph" w:styleId="CommentText">
    <w:name w:val="annotation text"/>
    <w:basedOn w:val="Normal"/>
    <w:link w:val="CommentTextChar"/>
    <w:uiPriority w:val="99"/>
    <w:unhideWhenUsed/>
    <w:rsid w:val="00ED5CC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ED5CC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D65DE"/>
    <w:rPr>
      <w:b/>
      <w:bCs/>
    </w:rPr>
  </w:style>
  <w:style w:type="character" w:customStyle="1" w:styleId="CommentSubjectChar">
    <w:name w:val="Comment Subject Char"/>
    <w:basedOn w:val="CommentTextChar"/>
    <w:link w:val="CommentSubject"/>
    <w:uiPriority w:val="99"/>
    <w:semiHidden/>
    <w:rsid w:val="00FD65DE"/>
    <w:rPr>
      <w:rFonts w:eastAsiaTheme="minorHAnsi"/>
      <w:b/>
      <w:bCs/>
      <w:sz w:val="20"/>
      <w:szCs w:val="20"/>
    </w:rPr>
  </w:style>
  <w:style w:type="character" w:styleId="FollowedHyperlink">
    <w:name w:val="FollowedHyperlink"/>
    <w:basedOn w:val="DefaultParagraphFont"/>
    <w:uiPriority w:val="99"/>
    <w:semiHidden/>
    <w:unhideWhenUsed/>
    <w:rsid w:val="002B296D"/>
    <w:rPr>
      <w:color w:val="96607D" w:themeColor="followedHyperlink"/>
      <w:u w:val="single"/>
    </w:rPr>
  </w:style>
  <w:style w:type="character" w:styleId="Emphasis">
    <w:name w:val="Emphasis"/>
    <w:basedOn w:val="DefaultParagraphFont"/>
    <w:uiPriority w:val="20"/>
    <w:qFormat/>
    <w:rsid w:val="002B296D"/>
    <w:rPr>
      <w:i/>
      <w:iCs/>
    </w:rPr>
  </w:style>
  <w:style w:type="character" w:styleId="Hyperlink">
    <w:name w:val="Hyperlink"/>
    <w:basedOn w:val="DefaultParagraphFont"/>
    <w:uiPriority w:val="99"/>
    <w:unhideWhenUsed/>
    <w:rsid w:val="00FD65DE"/>
    <w:rPr>
      <w:color w:val="467886" w:themeColor="hyperlink"/>
      <w:u w:val="single"/>
    </w:rPr>
  </w:style>
  <w:style w:type="character" w:customStyle="1" w:styleId="Style1">
    <w:name w:val="Style1"/>
    <w:basedOn w:val="DefaultParagraphFont"/>
    <w:uiPriority w:val="1"/>
    <w:rsid w:val="00026BD5"/>
    <w:rPr>
      <w:color w:val="FF0000"/>
    </w:rPr>
  </w:style>
  <w:style w:type="paragraph" w:customStyle="1" w:styleId="F9238BE087E646CF982E7ED58FA1A1491">
    <w:name w:val="F9238BE087E646CF982E7ED58FA1A1491"/>
    <w:rsid w:val="00245932"/>
    <w:rPr>
      <w:rFonts w:eastAsiaTheme="minorHAnsi"/>
    </w:rPr>
  </w:style>
  <w:style w:type="paragraph" w:customStyle="1" w:styleId="203937846E3948119724ABD2D3EE60091">
    <w:name w:val="203937846E3948119724ABD2D3EE60091"/>
    <w:rsid w:val="00245932"/>
    <w:pPr>
      <w:ind w:left="720"/>
      <w:contextualSpacing/>
    </w:pPr>
    <w:rPr>
      <w:rFonts w:eastAsiaTheme="minorHAnsi"/>
    </w:rPr>
  </w:style>
  <w:style w:type="paragraph" w:customStyle="1" w:styleId="D2977BD6985D43F9B76559184D020FD61">
    <w:name w:val="D2977BD6985D43F9B76559184D020FD61"/>
    <w:rsid w:val="00245932"/>
    <w:pPr>
      <w:ind w:left="720"/>
      <w:contextualSpacing/>
    </w:pPr>
    <w:rPr>
      <w:rFonts w:eastAsiaTheme="minorHAnsi"/>
    </w:rPr>
  </w:style>
  <w:style w:type="paragraph" w:customStyle="1" w:styleId="DDDF61AA7FA2474F96F065120D3C03D31">
    <w:name w:val="DDDF61AA7FA2474F96F065120D3C03D31"/>
    <w:rsid w:val="00245932"/>
    <w:rPr>
      <w:rFonts w:eastAsiaTheme="minorHAnsi"/>
    </w:rPr>
  </w:style>
  <w:style w:type="paragraph" w:customStyle="1" w:styleId="66357C6EC8B84E15A544ED236038B2871">
    <w:name w:val="66357C6EC8B84E15A544ED236038B2871"/>
    <w:rsid w:val="00245932"/>
    <w:pPr>
      <w:ind w:left="720"/>
      <w:contextualSpacing/>
    </w:pPr>
    <w:rPr>
      <w:rFonts w:eastAsiaTheme="minorHAnsi"/>
    </w:rPr>
  </w:style>
  <w:style w:type="paragraph" w:customStyle="1" w:styleId="F135AF00887B4BF986BFF6877B8319F41">
    <w:name w:val="F135AF00887B4BF986BFF6877B8319F41"/>
    <w:rsid w:val="00245932"/>
    <w:rPr>
      <w:rFonts w:eastAsiaTheme="minorHAnsi"/>
    </w:rPr>
  </w:style>
  <w:style w:type="paragraph" w:customStyle="1" w:styleId="382F59008F98438C8ABAE07F2147E74A1">
    <w:name w:val="382F59008F98438C8ABAE07F2147E74A1"/>
    <w:rsid w:val="00245932"/>
    <w:rPr>
      <w:rFonts w:eastAsiaTheme="minorHAnsi"/>
    </w:rPr>
  </w:style>
  <w:style w:type="paragraph" w:customStyle="1" w:styleId="3F6A987CA5284752BF3E745727BF112B1">
    <w:name w:val="3F6A987CA5284752BF3E745727BF112B1"/>
    <w:rsid w:val="00245932"/>
    <w:pPr>
      <w:ind w:left="720"/>
      <w:contextualSpacing/>
    </w:pPr>
    <w:rPr>
      <w:rFonts w:eastAsiaTheme="minorHAnsi"/>
    </w:rPr>
  </w:style>
  <w:style w:type="paragraph" w:customStyle="1" w:styleId="C2581B000B6A4F90AE8F77E06C0FD12B1">
    <w:name w:val="C2581B000B6A4F90AE8F77E06C0FD12B1"/>
    <w:rsid w:val="00245932"/>
    <w:pPr>
      <w:ind w:left="720"/>
      <w:contextualSpacing/>
    </w:pPr>
    <w:rPr>
      <w:rFonts w:eastAsiaTheme="minorHAnsi"/>
    </w:rPr>
  </w:style>
  <w:style w:type="paragraph" w:customStyle="1" w:styleId="A5865A34CFB04B63B33A1B352B1779E81">
    <w:name w:val="A5865A34CFB04B63B33A1B352B1779E81"/>
    <w:rsid w:val="00245932"/>
    <w:pPr>
      <w:ind w:left="720"/>
      <w:contextualSpacing/>
    </w:pPr>
    <w:rPr>
      <w:rFonts w:eastAsiaTheme="minorHAnsi"/>
    </w:rPr>
  </w:style>
  <w:style w:type="paragraph" w:customStyle="1" w:styleId="1E12847C17254B70BECBE4D282F758EF1">
    <w:name w:val="1E12847C17254B70BECBE4D282F758EF1"/>
    <w:rsid w:val="00245932"/>
    <w:pPr>
      <w:ind w:left="720"/>
      <w:contextualSpacing/>
    </w:pPr>
    <w:rPr>
      <w:rFonts w:eastAsiaTheme="minorHAnsi"/>
    </w:rPr>
  </w:style>
  <w:style w:type="paragraph" w:customStyle="1" w:styleId="9CD748A551964DDCBB5EB8F3F15F15811">
    <w:name w:val="9CD748A551964DDCBB5EB8F3F15F15811"/>
    <w:rsid w:val="00245932"/>
    <w:pPr>
      <w:ind w:left="720"/>
      <w:contextualSpacing/>
    </w:pPr>
    <w:rPr>
      <w:rFonts w:eastAsiaTheme="minorHAnsi"/>
    </w:rPr>
  </w:style>
  <w:style w:type="paragraph" w:customStyle="1" w:styleId="069334EDE13542D2A2DB29C79F6ABBA11">
    <w:name w:val="069334EDE13542D2A2DB29C79F6ABBA11"/>
    <w:rsid w:val="00245932"/>
    <w:pPr>
      <w:ind w:left="720"/>
      <w:contextualSpacing/>
    </w:pPr>
    <w:rPr>
      <w:rFonts w:eastAsiaTheme="minorHAnsi"/>
    </w:rPr>
  </w:style>
  <w:style w:type="paragraph" w:customStyle="1" w:styleId="A8489209DE8440128582EAB91CF7E8161">
    <w:name w:val="A8489209DE8440128582EAB91CF7E8161"/>
    <w:rsid w:val="00245932"/>
    <w:pPr>
      <w:ind w:left="720"/>
      <w:contextualSpacing/>
    </w:pPr>
    <w:rPr>
      <w:rFonts w:eastAsiaTheme="minorHAnsi"/>
    </w:rPr>
  </w:style>
  <w:style w:type="paragraph" w:customStyle="1" w:styleId="860308A10C33406DBDB508D1BAF4F0831">
    <w:name w:val="860308A10C33406DBDB508D1BAF4F0831"/>
    <w:rsid w:val="00245932"/>
    <w:pPr>
      <w:ind w:left="720"/>
      <w:contextualSpacing/>
    </w:pPr>
    <w:rPr>
      <w:rFonts w:eastAsiaTheme="minorHAnsi"/>
    </w:rPr>
  </w:style>
  <w:style w:type="paragraph" w:customStyle="1" w:styleId="4752DFAE8FAF4240878218A91987F21D1">
    <w:name w:val="4752DFAE8FAF4240878218A91987F21D1"/>
    <w:rsid w:val="00245932"/>
    <w:pPr>
      <w:ind w:left="720"/>
      <w:contextualSpacing/>
    </w:pPr>
    <w:rPr>
      <w:rFonts w:eastAsiaTheme="minorHAnsi"/>
    </w:rPr>
  </w:style>
  <w:style w:type="paragraph" w:customStyle="1" w:styleId="0EA5543866F042459122EF3D35B51BE01">
    <w:name w:val="0EA5543866F042459122EF3D35B51BE01"/>
    <w:rsid w:val="00245932"/>
    <w:pPr>
      <w:ind w:left="720"/>
      <w:contextualSpacing/>
    </w:pPr>
    <w:rPr>
      <w:rFonts w:eastAsiaTheme="minorHAnsi"/>
    </w:rPr>
  </w:style>
  <w:style w:type="paragraph" w:customStyle="1" w:styleId="0EC9CAD68A51451EABB4CDF22E78400A1">
    <w:name w:val="0EC9CAD68A51451EABB4CDF22E78400A1"/>
    <w:rsid w:val="00245932"/>
    <w:pPr>
      <w:ind w:left="720"/>
      <w:contextualSpacing/>
    </w:pPr>
    <w:rPr>
      <w:rFonts w:eastAsiaTheme="minorHAnsi"/>
    </w:rPr>
  </w:style>
  <w:style w:type="paragraph" w:customStyle="1" w:styleId="E172AF67DD9F407C8D239B24002187FC1">
    <w:name w:val="E172AF67DD9F407C8D239B24002187FC1"/>
    <w:rsid w:val="00245932"/>
    <w:rPr>
      <w:rFonts w:eastAsiaTheme="minorHAnsi"/>
    </w:rPr>
  </w:style>
  <w:style w:type="paragraph" w:customStyle="1" w:styleId="230246038026499BB67BCCE7144C82461">
    <w:name w:val="230246038026499BB67BCCE7144C82461"/>
    <w:rsid w:val="00245932"/>
    <w:pPr>
      <w:ind w:left="720"/>
      <w:contextualSpacing/>
    </w:pPr>
    <w:rPr>
      <w:rFonts w:eastAsiaTheme="minorHAnsi"/>
    </w:rPr>
  </w:style>
  <w:style w:type="paragraph" w:customStyle="1" w:styleId="99B2C25A26E84FA099E11CB80BD0B36C1">
    <w:name w:val="99B2C25A26E84FA099E11CB80BD0B36C1"/>
    <w:rsid w:val="00245932"/>
    <w:pPr>
      <w:ind w:left="720"/>
      <w:contextualSpacing/>
    </w:pPr>
    <w:rPr>
      <w:rFonts w:eastAsiaTheme="minorHAnsi"/>
    </w:rPr>
  </w:style>
  <w:style w:type="paragraph" w:customStyle="1" w:styleId="66F4BC43E25E4E4B9370EF7C580761041">
    <w:name w:val="66F4BC43E25E4E4B9370EF7C580761041"/>
    <w:rsid w:val="00245932"/>
    <w:rPr>
      <w:rFonts w:eastAsiaTheme="minorHAnsi"/>
    </w:rPr>
  </w:style>
  <w:style w:type="paragraph" w:customStyle="1" w:styleId="48910FC9D8CD4590AB212F161EE322EC1">
    <w:name w:val="48910FC9D8CD4590AB212F161EE322EC1"/>
    <w:rsid w:val="00245932"/>
    <w:pPr>
      <w:ind w:left="720"/>
      <w:contextualSpacing/>
    </w:pPr>
    <w:rPr>
      <w:rFonts w:eastAsiaTheme="minorHAnsi"/>
    </w:rPr>
  </w:style>
  <w:style w:type="paragraph" w:customStyle="1" w:styleId="5CC4B24E7A16410598AEBCCBEE4C1F091">
    <w:name w:val="5CC4B24E7A16410598AEBCCBEE4C1F091"/>
    <w:rsid w:val="00245932"/>
    <w:pPr>
      <w:ind w:left="720"/>
      <w:contextualSpacing/>
    </w:pPr>
    <w:rPr>
      <w:rFonts w:eastAsiaTheme="minorHAnsi"/>
    </w:rPr>
  </w:style>
  <w:style w:type="paragraph" w:customStyle="1" w:styleId="7488DEE43E504F70B458C1FE83FA4C661">
    <w:name w:val="7488DEE43E504F70B458C1FE83FA4C661"/>
    <w:rsid w:val="00245932"/>
    <w:pPr>
      <w:ind w:left="720"/>
      <w:contextualSpacing/>
    </w:pPr>
    <w:rPr>
      <w:rFonts w:eastAsiaTheme="minorHAnsi"/>
    </w:rPr>
  </w:style>
  <w:style w:type="paragraph" w:customStyle="1" w:styleId="AA53F21D66E04886B05CB151482592421">
    <w:name w:val="AA53F21D66E04886B05CB151482592421"/>
    <w:rsid w:val="00245932"/>
    <w:rPr>
      <w:rFonts w:eastAsiaTheme="minorHAnsi"/>
    </w:rPr>
  </w:style>
  <w:style w:type="paragraph" w:customStyle="1" w:styleId="570386539AE24F62A81B2F4BA51524F51">
    <w:name w:val="570386539AE24F62A81B2F4BA51524F51"/>
    <w:rsid w:val="00245932"/>
    <w:pPr>
      <w:ind w:left="720"/>
      <w:contextualSpacing/>
    </w:pPr>
    <w:rPr>
      <w:rFonts w:eastAsiaTheme="minorHAnsi"/>
    </w:rPr>
  </w:style>
  <w:style w:type="paragraph" w:customStyle="1" w:styleId="E96249B90BDF4D72A238C212A87401061">
    <w:name w:val="E96249B90BDF4D72A238C212A87401061"/>
    <w:rsid w:val="00245932"/>
    <w:pPr>
      <w:ind w:left="720"/>
      <w:contextualSpacing/>
    </w:pPr>
    <w:rPr>
      <w:rFonts w:eastAsiaTheme="minorHAnsi"/>
    </w:rPr>
  </w:style>
  <w:style w:type="paragraph" w:customStyle="1" w:styleId="809C92C457E64384905B7C8E4F31341A1">
    <w:name w:val="809C92C457E64384905B7C8E4F31341A1"/>
    <w:rsid w:val="00245932"/>
    <w:pPr>
      <w:ind w:left="720"/>
      <w:contextualSpacing/>
    </w:pPr>
    <w:rPr>
      <w:rFonts w:eastAsiaTheme="minorHAnsi"/>
    </w:rPr>
  </w:style>
  <w:style w:type="paragraph" w:customStyle="1" w:styleId="AC841D2859004C64826EEFE0732591341">
    <w:name w:val="AC841D2859004C64826EEFE0732591341"/>
    <w:rsid w:val="00245932"/>
    <w:rPr>
      <w:rFonts w:eastAsiaTheme="minorHAnsi"/>
    </w:rPr>
  </w:style>
  <w:style w:type="paragraph" w:customStyle="1" w:styleId="C0AAB3B1A320446C9248C78A8FCFA1161">
    <w:name w:val="C0AAB3B1A320446C9248C78A8FCFA1161"/>
    <w:rsid w:val="00245932"/>
    <w:rPr>
      <w:rFonts w:eastAsiaTheme="minorHAnsi"/>
    </w:rPr>
  </w:style>
  <w:style w:type="paragraph" w:customStyle="1" w:styleId="A7467192F045495786F792812FAE5C161">
    <w:name w:val="A7467192F045495786F792812FAE5C161"/>
    <w:rsid w:val="00245932"/>
    <w:pPr>
      <w:ind w:left="720"/>
      <w:contextualSpacing/>
    </w:pPr>
    <w:rPr>
      <w:rFonts w:eastAsiaTheme="minorHAnsi"/>
    </w:rPr>
  </w:style>
  <w:style w:type="paragraph" w:customStyle="1" w:styleId="C16D26E2E4494F0F8DBC825852E9D0771">
    <w:name w:val="C16D26E2E4494F0F8DBC825852E9D0771"/>
    <w:rsid w:val="00245932"/>
    <w:rPr>
      <w:rFonts w:eastAsiaTheme="minorHAnsi"/>
    </w:rPr>
  </w:style>
  <w:style w:type="paragraph" w:customStyle="1" w:styleId="AC97987DCBE241E998DB79EE0C2F417B1">
    <w:name w:val="AC97987DCBE241E998DB79EE0C2F417B1"/>
    <w:rsid w:val="00245932"/>
    <w:pPr>
      <w:ind w:left="720"/>
      <w:contextualSpacing/>
    </w:pPr>
    <w:rPr>
      <w:rFonts w:eastAsiaTheme="minorHAnsi"/>
    </w:rPr>
  </w:style>
  <w:style w:type="paragraph" w:customStyle="1" w:styleId="40F37B57299C43BB8DC66785DEAB5D341">
    <w:name w:val="40F37B57299C43BB8DC66785DEAB5D341"/>
    <w:rsid w:val="00245932"/>
    <w:pPr>
      <w:ind w:left="720"/>
      <w:contextualSpacing/>
    </w:pPr>
    <w:rPr>
      <w:rFonts w:eastAsiaTheme="minorHAnsi"/>
    </w:rPr>
  </w:style>
  <w:style w:type="paragraph" w:customStyle="1" w:styleId="1230E3CF529D429D95F259EC28ECB06C1">
    <w:name w:val="1230E3CF529D429D95F259EC28ECB06C1"/>
    <w:rsid w:val="00245932"/>
    <w:rPr>
      <w:rFonts w:eastAsiaTheme="minorHAnsi"/>
    </w:rPr>
  </w:style>
  <w:style w:type="paragraph" w:customStyle="1" w:styleId="3DE45BFD59D24D98BFAF13B92589B3311">
    <w:name w:val="3DE45BFD59D24D98BFAF13B92589B3311"/>
    <w:rsid w:val="00245932"/>
    <w:pPr>
      <w:ind w:left="720"/>
      <w:contextualSpacing/>
    </w:pPr>
    <w:rPr>
      <w:rFonts w:eastAsiaTheme="minorHAnsi"/>
    </w:rPr>
  </w:style>
  <w:style w:type="paragraph" w:customStyle="1" w:styleId="CC1C848A15B64A3A800DBDF8186901441">
    <w:name w:val="CC1C848A15B64A3A800DBDF8186901441"/>
    <w:rsid w:val="00245932"/>
    <w:rPr>
      <w:rFonts w:eastAsiaTheme="minorHAnsi"/>
    </w:rPr>
  </w:style>
  <w:style w:type="paragraph" w:customStyle="1" w:styleId="460AC2EFD2F74C85B3451078D0BCF8901">
    <w:name w:val="460AC2EFD2F74C85B3451078D0BCF8901"/>
    <w:rsid w:val="00245932"/>
    <w:pPr>
      <w:ind w:left="720"/>
      <w:contextualSpacing/>
    </w:pPr>
    <w:rPr>
      <w:rFonts w:eastAsiaTheme="minorHAnsi"/>
    </w:rPr>
  </w:style>
  <w:style w:type="paragraph" w:customStyle="1" w:styleId="78FD62E9FDFB437FB4D1705855A6138C1">
    <w:name w:val="78FD62E9FDFB437FB4D1705855A6138C1"/>
    <w:rsid w:val="00245932"/>
    <w:rPr>
      <w:rFonts w:eastAsiaTheme="minorHAnsi"/>
    </w:rPr>
  </w:style>
  <w:style w:type="paragraph" w:customStyle="1" w:styleId="369D273EB10340C7A885245A5D1B835F1">
    <w:name w:val="369D273EB10340C7A885245A5D1B835F1"/>
    <w:rsid w:val="00245932"/>
    <w:pPr>
      <w:ind w:left="720"/>
      <w:contextualSpacing/>
    </w:pPr>
    <w:rPr>
      <w:rFonts w:eastAsiaTheme="minorHAnsi"/>
    </w:rPr>
  </w:style>
  <w:style w:type="paragraph" w:customStyle="1" w:styleId="C6000EF567FE4C37AC2A2F20A60D25871">
    <w:name w:val="C6000EF567FE4C37AC2A2F20A60D25871"/>
    <w:rsid w:val="00245932"/>
    <w:pPr>
      <w:ind w:left="720"/>
      <w:contextualSpacing/>
    </w:pPr>
    <w:rPr>
      <w:rFonts w:eastAsiaTheme="minorHAnsi"/>
    </w:rPr>
  </w:style>
  <w:style w:type="paragraph" w:customStyle="1" w:styleId="73519FC5C0D8457696ACF2B66E5D7FDE1">
    <w:name w:val="73519FC5C0D8457696ACF2B66E5D7FDE1"/>
    <w:rsid w:val="00245932"/>
    <w:pPr>
      <w:ind w:left="720"/>
      <w:contextualSpacing/>
    </w:pPr>
    <w:rPr>
      <w:rFonts w:eastAsiaTheme="minorHAnsi"/>
    </w:rPr>
  </w:style>
  <w:style w:type="paragraph" w:customStyle="1" w:styleId="12AB5A65566748AB8EA310F45720E7A71">
    <w:name w:val="12AB5A65566748AB8EA310F45720E7A71"/>
    <w:rsid w:val="00245932"/>
    <w:pPr>
      <w:ind w:left="720"/>
      <w:contextualSpacing/>
    </w:pPr>
    <w:rPr>
      <w:rFonts w:eastAsiaTheme="minorHAnsi"/>
    </w:rPr>
  </w:style>
  <w:style w:type="paragraph" w:customStyle="1" w:styleId="1AAC13C4F7FB41FD9A62A3B5F5A076371">
    <w:name w:val="1AAC13C4F7FB41FD9A62A3B5F5A076371"/>
    <w:rsid w:val="00245932"/>
    <w:rPr>
      <w:rFonts w:eastAsiaTheme="minorHAnsi"/>
    </w:rPr>
  </w:style>
  <w:style w:type="paragraph" w:customStyle="1" w:styleId="ABCB775588454D5AB9313D99E3C975161">
    <w:name w:val="ABCB775588454D5AB9313D99E3C975161"/>
    <w:rsid w:val="00245932"/>
    <w:pPr>
      <w:ind w:left="720"/>
      <w:contextualSpacing/>
    </w:pPr>
    <w:rPr>
      <w:rFonts w:eastAsiaTheme="minorHAnsi"/>
    </w:rPr>
  </w:style>
  <w:style w:type="paragraph" w:customStyle="1" w:styleId="8203C7F5B6B84A3D908AA4DF2BDD0F6F1">
    <w:name w:val="8203C7F5B6B84A3D908AA4DF2BDD0F6F1"/>
    <w:rsid w:val="00245932"/>
    <w:pPr>
      <w:ind w:left="720"/>
      <w:contextualSpacing/>
    </w:pPr>
    <w:rPr>
      <w:rFonts w:eastAsiaTheme="minorHAnsi"/>
    </w:rPr>
  </w:style>
  <w:style w:type="paragraph" w:customStyle="1" w:styleId="8622B196849146548B3D9C99FA05E5FC1">
    <w:name w:val="8622B196849146548B3D9C99FA05E5FC1"/>
    <w:rsid w:val="00245932"/>
    <w:rPr>
      <w:rFonts w:eastAsiaTheme="minorHAnsi"/>
    </w:rPr>
  </w:style>
  <w:style w:type="paragraph" w:customStyle="1" w:styleId="317DDBB9E9A24C159329092C708FA2991">
    <w:name w:val="317DDBB9E9A24C159329092C708FA2991"/>
    <w:rsid w:val="00245932"/>
    <w:pPr>
      <w:ind w:left="720"/>
      <w:contextualSpacing/>
    </w:pPr>
    <w:rPr>
      <w:rFonts w:eastAsiaTheme="minorHAnsi"/>
    </w:rPr>
  </w:style>
  <w:style w:type="paragraph" w:customStyle="1" w:styleId="29B336003B244EC5B83A9D116FC92F011">
    <w:name w:val="29B336003B244EC5B83A9D116FC92F011"/>
    <w:rsid w:val="00245932"/>
    <w:rPr>
      <w:rFonts w:eastAsiaTheme="minorHAnsi"/>
    </w:rPr>
  </w:style>
  <w:style w:type="paragraph" w:customStyle="1" w:styleId="554822C043754823BACE2E073845791D1">
    <w:name w:val="554822C043754823BACE2E073845791D1"/>
    <w:rsid w:val="00245932"/>
    <w:rPr>
      <w:rFonts w:eastAsiaTheme="minorHAnsi"/>
    </w:rPr>
  </w:style>
  <w:style w:type="paragraph" w:customStyle="1" w:styleId="BE5DA0D6F6004D5EB1D288682C6D65951">
    <w:name w:val="BE5DA0D6F6004D5EB1D288682C6D65951"/>
    <w:rsid w:val="00245932"/>
    <w:pPr>
      <w:ind w:left="720"/>
      <w:contextualSpacing/>
    </w:pPr>
    <w:rPr>
      <w:rFonts w:eastAsiaTheme="minorHAnsi"/>
    </w:rPr>
  </w:style>
  <w:style w:type="paragraph" w:customStyle="1" w:styleId="8D31B191D04045E392A2A29F88F4E0231">
    <w:name w:val="8D31B191D04045E392A2A29F88F4E0231"/>
    <w:rsid w:val="00245932"/>
    <w:pPr>
      <w:ind w:left="720"/>
      <w:contextualSpacing/>
    </w:pPr>
    <w:rPr>
      <w:rFonts w:eastAsiaTheme="minorHAnsi"/>
    </w:rPr>
  </w:style>
  <w:style w:type="paragraph" w:customStyle="1" w:styleId="97B9260DC28F49E990BA52716E1417B51">
    <w:name w:val="97B9260DC28F49E990BA52716E1417B51"/>
    <w:rsid w:val="00245932"/>
    <w:pPr>
      <w:ind w:left="720"/>
      <w:contextualSpacing/>
    </w:pPr>
    <w:rPr>
      <w:rFonts w:eastAsiaTheme="minorHAnsi"/>
    </w:rPr>
  </w:style>
  <w:style w:type="paragraph" w:customStyle="1" w:styleId="C77AE319270C451791F17095A7C5A1411">
    <w:name w:val="C77AE319270C451791F17095A7C5A1411"/>
    <w:rsid w:val="00245932"/>
    <w:pPr>
      <w:ind w:left="720"/>
      <w:contextualSpacing/>
    </w:pPr>
    <w:rPr>
      <w:rFonts w:eastAsiaTheme="minorHAnsi"/>
    </w:rPr>
  </w:style>
  <w:style w:type="paragraph" w:customStyle="1" w:styleId="836928E6F06E4534867C713D0C3FA7F51">
    <w:name w:val="836928E6F06E4534867C713D0C3FA7F51"/>
    <w:rsid w:val="00245932"/>
    <w:pPr>
      <w:ind w:left="720"/>
      <w:contextualSpacing/>
    </w:pPr>
    <w:rPr>
      <w:rFonts w:eastAsiaTheme="minorHAnsi"/>
    </w:rPr>
  </w:style>
  <w:style w:type="paragraph" w:customStyle="1" w:styleId="56A37655B1F44327B49D3FAEEC6D7C241">
    <w:name w:val="56A37655B1F44327B49D3FAEEC6D7C241"/>
    <w:rsid w:val="00245932"/>
    <w:rPr>
      <w:rFonts w:eastAsiaTheme="minorHAnsi"/>
    </w:rPr>
  </w:style>
  <w:style w:type="paragraph" w:customStyle="1" w:styleId="D48ABDA10F7B4E2EB3A1A4493A48B3D71">
    <w:name w:val="D48ABDA10F7B4E2EB3A1A4493A48B3D71"/>
    <w:rsid w:val="00245932"/>
    <w:pPr>
      <w:ind w:left="720"/>
      <w:contextualSpacing/>
    </w:pPr>
    <w:rPr>
      <w:rFonts w:eastAsiaTheme="minorHAnsi"/>
    </w:rPr>
  </w:style>
  <w:style w:type="paragraph" w:customStyle="1" w:styleId="61E3746CA66F403AB394C93FB40E70661">
    <w:name w:val="61E3746CA66F403AB394C93FB40E70661"/>
    <w:rsid w:val="00245932"/>
    <w:pPr>
      <w:ind w:left="720"/>
      <w:contextualSpacing/>
    </w:pPr>
    <w:rPr>
      <w:rFonts w:eastAsiaTheme="minorHAnsi"/>
    </w:rPr>
  </w:style>
  <w:style w:type="paragraph" w:customStyle="1" w:styleId="8DC09E88018C432681FF72939CEA07BD1">
    <w:name w:val="8DC09E88018C432681FF72939CEA07BD1"/>
    <w:rsid w:val="00245932"/>
    <w:rPr>
      <w:rFonts w:eastAsiaTheme="minorHAnsi"/>
    </w:rPr>
  </w:style>
  <w:style w:type="paragraph" w:customStyle="1" w:styleId="6746FE240EAA4AE4B5B3520C4E2D7D5B1">
    <w:name w:val="6746FE240EAA4AE4B5B3520C4E2D7D5B1"/>
    <w:rsid w:val="00245932"/>
    <w:pPr>
      <w:ind w:left="720"/>
      <w:contextualSpacing/>
    </w:pPr>
    <w:rPr>
      <w:rFonts w:eastAsiaTheme="minorHAnsi"/>
    </w:rPr>
  </w:style>
  <w:style w:type="paragraph" w:customStyle="1" w:styleId="667E0E255D6D42EA8A8EF925D2E87BA61">
    <w:name w:val="667E0E255D6D42EA8A8EF925D2E87BA61"/>
    <w:rsid w:val="00245932"/>
    <w:pPr>
      <w:ind w:left="720"/>
      <w:contextualSpacing/>
    </w:pPr>
    <w:rPr>
      <w:rFonts w:eastAsiaTheme="minorHAnsi"/>
    </w:rPr>
  </w:style>
  <w:style w:type="paragraph" w:customStyle="1" w:styleId="C446CB4CA5F1498F80C797AA2CE3A8E31">
    <w:name w:val="C446CB4CA5F1498F80C797AA2CE3A8E31"/>
    <w:rsid w:val="00245932"/>
    <w:rPr>
      <w:rFonts w:eastAsiaTheme="minorHAnsi"/>
    </w:rPr>
  </w:style>
  <w:style w:type="paragraph" w:customStyle="1" w:styleId="84D28DE8BACA49B19E051304146FF9AA1">
    <w:name w:val="84D28DE8BACA49B19E051304146FF9AA1"/>
    <w:rsid w:val="00245932"/>
    <w:pPr>
      <w:ind w:left="720"/>
      <w:contextualSpacing/>
    </w:pPr>
    <w:rPr>
      <w:rFonts w:eastAsiaTheme="minorHAnsi"/>
    </w:rPr>
  </w:style>
  <w:style w:type="paragraph" w:customStyle="1" w:styleId="597F0FAA56C7434EB7645C2EB07E11A21">
    <w:name w:val="597F0FAA56C7434EB7645C2EB07E11A21"/>
    <w:rsid w:val="00245932"/>
    <w:pPr>
      <w:ind w:left="720"/>
      <w:contextualSpacing/>
    </w:pPr>
    <w:rPr>
      <w:rFonts w:eastAsiaTheme="minorHAnsi"/>
    </w:rPr>
  </w:style>
  <w:style w:type="paragraph" w:customStyle="1" w:styleId="EB41F932F0D64DD691B6CE27C83F05C31">
    <w:name w:val="EB41F932F0D64DD691B6CE27C83F05C31"/>
    <w:rsid w:val="00245932"/>
    <w:rPr>
      <w:rFonts w:eastAsiaTheme="minorHAnsi"/>
    </w:rPr>
  </w:style>
  <w:style w:type="paragraph" w:customStyle="1" w:styleId="11C2EBB2F08A4F4CA5974DFAA991AD9C1">
    <w:name w:val="11C2EBB2F08A4F4CA5974DFAA991AD9C1"/>
    <w:rsid w:val="00245932"/>
    <w:pPr>
      <w:ind w:left="720"/>
      <w:contextualSpacing/>
    </w:pPr>
    <w:rPr>
      <w:rFonts w:eastAsiaTheme="minorHAnsi"/>
    </w:rPr>
  </w:style>
  <w:style w:type="paragraph" w:customStyle="1" w:styleId="398107BB0F10458A92D88BAEA320340A1">
    <w:name w:val="398107BB0F10458A92D88BAEA320340A1"/>
    <w:rsid w:val="00245932"/>
    <w:rPr>
      <w:rFonts w:eastAsiaTheme="minorHAnsi"/>
    </w:rPr>
  </w:style>
  <w:style w:type="paragraph" w:customStyle="1" w:styleId="E27B5D5D0B094A1CB12F627BEA8EB0D51">
    <w:name w:val="E27B5D5D0B094A1CB12F627BEA8EB0D51"/>
    <w:rsid w:val="00245932"/>
    <w:rPr>
      <w:rFonts w:eastAsiaTheme="minorHAnsi"/>
    </w:rPr>
  </w:style>
  <w:style w:type="paragraph" w:customStyle="1" w:styleId="1D0A642EDDE743A6BCB4448D67D2E8781">
    <w:name w:val="1D0A642EDDE743A6BCB4448D67D2E8781"/>
    <w:rsid w:val="00245932"/>
    <w:pPr>
      <w:ind w:left="720"/>
      <w:contextualSpacing/>
    </w:pPr>
    <w:rPr>
      <w:rFonts w:eastAsiaTheme="minorHAnsi"/>
    </w:rPr>
  </w:style>
  <w:style w:type="paragraph" w:customStyle="1" w:styleId="FCE1B6B49C3D4E01B9B6645A7F86B37B1">
    <w:name w:val="FCE1B6B49C3D4E01B9B6645A7F86B37B1"/>
    <w:rsid w:val="00245932"/>
    <w:rPr>
      <w:rFonts w:eastAsiaTheme="minorHAnsi"/>
    </w:rPr>
  </w:style>
  <w:style w:type="paragraph" w:customStyle="1" w:styleId="675054035E364B3BA7015BAD278E85021">
    <w:name w:val="675054035E364B3BA7015BAD278E85021"/>
    <w:rsid w:val="00245932"/>
    <w:rPr>
      <w:rFonts w:eastAsiaTheme="minorHAnsi"/>
    </w:rPr>
  </w:style>
  <w:style w:type="paragraph" w:customStyle="1" w:styleId="B8C5B1A458A0409DB4CC07242D4CE3A11">
    <w:name w:val="B8C5B1A458A0409DB4CC07242D4CE3A11"/>
    <w:rsid w:val="00245932"/>
    <w:pPr>
      <w:ind w:left="720"/>
      <w:contextualSpacing/>
    </w:pPr>
    <w:rPr>
      <w:rFonts w:eastAsiaTheme="minorHAnsi"/>
    </w:rPr>
  </w:style>
  <w:style w:type="paragraph" w:customStyle="1" w:styleId="226D36DBF8B64EF19478004705A73A3B1">
    <w:name w:val="226D36DBF8B64EF19478004705A73A3B1"/>
    <w:rsid w:val="00245932"/>
    <w:pPr>
      <w:ind w:left="720"/>
      <w:contextualSpacing/>
    </w:pPr>
    <w:rPr>
      <w:rFonts w:eastAsiaTheme="minorHAnsi"/>
    </w:rPr>
  </w:style>
  <w:style w:type="paragraph" w:customStyle="1" w:styleId="1AE007E61BC24DE2B31526281FC42F381">
    <w:name w:val="1AE007E61BC24DE2B31526281FC42F381"/>
    <w:rsid w:val="00245932"/>
    <w:pPr>
      <w:ind w:left="720"/>
      <w:contextualSpacing/>
    </w:pPr>
    <w:rPr>
      <w:rFonts w:eastAsiaTheme="minorHAnsi"/>
    </w:rPr>
  </w:style>
  <w:style w:type="paragraph" w:customStyle="1" w:styleId="9777FF2019374FFD8F020D6D1A4922B61">
    <w:name w:val="9777FF2019374FFD8F020D6D1A4922B61"/>
    <w:rsid w:val="00245932"/>
    <w:pPr>
      <w:ind w:left="720"/>
      <w:contextualSpacing/>
    </w:pPr>
    <w:rPr>
      <w:rFonts w:eastAsiaTheme="minorHAnsi"/>
    </w:rPr>
  </w:style>
  <w:style w:type="paragraph" w:customStyle="1" w:styleId="0F6E9797DDAA401999C88047BCDB4A3A1">
    <w:name w:val="0F6E9797DDAA401999C88047BCDB4A3A1"/>
    <w:rsid w:val="00245932"/>
    <w:pPr>
      <w:ind w:left="720"/>
      <w:contextualSpacing/>
    </w:pPr>
    <w:rPr>
      <w:rFonts w:eastAsiaTheme="minorHAnsi"/>
    </w:rPr>
  </w:style>
  <w:style w:type="paragraph" w:customStyle="1" w:styleId="E1510F4DA61C46659CE2BFB075F7E45C1">
    <w:name w:val="E1510F4DA61C46659CE2BFB075F7E45C1"/>
    <w:rsid w:val="00245932"/>
    <w:pPr>
      <w:ind w:left="720"/>
      <w:contextualSpacing/>
    </w:pPr>
    <w:rPr>
      <w:rFonts w:eastAsiaTheme="minorHAnsi"/>
    </w:rPr>
  </w:style>
  <w:style w:type="paragraph" w:customStyle="1" w:styleId="A41981D40CEC4148A7FA67E6DE4FBCF21">
    <w:name w:val="A41981D40CEC4148A7FA67E6DE4FBCF21"/>
    <w:rsid w:val="00245932"/>
    <w:pPr>
      <w:ind w:left="720"/>
      <w:contextualSpacing/>
    </w:pPr>
    <w:rPr>
      <w:rFonts w:eastAsiaTheme="minorHAnsi"/>
    </w:rPr>
  </w:style>
  <w:style w:type="paragraph" w:customStyle="1" w:styleId="99A6BC4D57D54EECA449D5DCB8BF1B0A1">
    <w:name w:val="99A6BC4D57D54EECA449D5DCB8BF1B0A1"/>
    <w:rsid w:val="00245932"/>
    <w:pPr>
      <w:ind w:left="720"/>
      <w:contextualSpacing/>
    </w:pPr>
    <w:rPr>
      <w:rFonts w:eastAsiaTheme="minorHAnsi"/>
    </w:rPr>
  </w:style>
  <w:style w:type="paragraph" w:customStyle="1" w:styleId="BD4A90A9403945FA9F51B92014B5C1541">
    <w:name w:val="BD4A90A9403945FA9F51B92014B5C1541"/>
    <w:rsid w:val="00245932"/>
    <w:rPr>
      <w:rFonts w:eastAsiaTheme="minorHAnsi"/>
    </w:rPr>
  </w:style>
  <w:style w:type="paragraph" w:customStyle="1" w:styleId="0FAE57907CE84B22A2E8E66CBB0DBAF71">
    <w:name w:val="0FAE57907CE84B22A2E8E66CBB0DBAF71"/>
    <w:rsid w:val="00245932"/>
    <w:pPr>
      <w:ind w:left="720"/>
      <w:contextualSpacing/>
    </w:pPr>
    <w:rPr>
      <w:rFonts w:eastAsiaTheme="minorHAnsi"/>
    </w:rPr>
  </w:style>
  <w:style w:type="paragraph" w:customStyle="1" w:styleId="343AB6B4BF98485691DC4AA297BF0BDD1">
    <w:name w:val="343AB6B4BF98485691DC4AA297BF0BDD1"/>
    <w:rsid w:val="00245932"/>
    <w:rPr>
      <w:rFonts w:eastAsiaTheme="minorHAnsi"/>
    </w:rPr>
  </w:style>
  <w:style w:type="paragraph" w:customStyle="1" w:styleId="24163C0867FF46EFBC6272100044D6371">
    <w:name w:val="24163C0867FF46EFBC6272100044D6371"/>
    <w:rsid w:val="00245932"/>
    <w:pPr>
      <w:ind w:left="720"/>
      <w:contextualSpacing/>
    </w:pPr>
    <w:rPr>
      <w:rFonts w:eastAsiaTheme="minorHAnsi"/>
    </w:rPr>
  </w:style>
  <w:style w:type="paragraph" w:customStyle="1" w:styleId="50D9DD0B75604D09959BE8F06B1C28011">
    <w:name w:val="50D9DD0B75604D09959BE8F06B1C28011"/>
    <w:rsid w:val="00245932"/>
    <w:pPr>
      <w:ind w:left="720"/>
      <w:contextualSpacing/>
    </w:pPr>
    <w:rPr>
      <w:rFonts w:eastAsiaTheme="minorHAnsi"/>
    </w:rPr>
  </w:style>
  <w:style w:type="paragraph" w:customStyle="1" w:styleId="729DABDDFA6E41D284E74E7B15F9978D1">
    <w:name w:val="729DABDDFA6E41D284E74E7B15F9978D1"/>
    <w:rsid w:val="00245932"/>
    <w:pPr>
      <w:ind w:left="720"/>
      <w:contextualSpacing/>
    </w:pPr>
    <w:rPr>
      <w:rFonts w:eastAsiaTheme="minorHAnsi"/>
    </w:rPr>
  </w:style>
  <w:style w:type="paragraph" w:customStyle="1" w:styleId="4C3439535F354584BCF0BC5C774DD2E91">
    <w:name w:val="4C3439535F354584BCF0BC5C774DD2E91"/>
    <w:rsid w:val="00245932"/>
    <w:pPr>
      <w:ind w:left="720"/>
      <w:contextualSpacing/>
    </w:pPr>
    <w:rPr>
      <w:rFonts w:eastAsiaTheme="minorHAnsi"/>
    </w:rPr>
  </w:style>
  <w:style w:type="paragraph" w:customStyle="1" w:styleId="D6BC72644F25446191E140586E12287D1">
    <w:name w:val="D6BC72644F25446191E140586E12287D1"/>
    <w:rsid w:val="00245932"/>
    <w:pPr>
      <w:ind w:left="720"/>
      <w:contextualSpacing/>
    </w:pPr>
    <w:rPr>
      <w:rFonts w:eastAsiaTheme="minorHAnsi"/>
    </w:rPr>
  </w:style>
  <w:style w:type="paragraph" w:customStyle="1" w:styleId="D230EB5240B1414EA49F316EA7981C1D1">
    <w:name w:val="D230EB5240B1414EA49F316EA7981C1D1"/>
    <w:rsid w:val="00245932"/>
    <w:pPr>
      <w:ind w:left="720"/>
      <w:contextualSpacing/>
    </w:pPr>
    <w:rPr>
      <w:rFonts w:eastAsiaTheme="minorHAnsi"/>
    </w:rPr>
  </w:style>
  <w:style w:type="paragraph" w:customStyle="1" w:styleId="73967EBD014D433C993A3E984E3491EC1">
    <w:name w:val="73967EBD014D433C993A3E984E3491EC1"/>
    <w:rsid w:val="00245932"/>
    <w:pPr>
      <w:ind w:left="720"/>
      <w:contextualSpacing/>
    </w:pPr>
    <w:rPr>
      <w:rFonts w:eastAsiaTheme="minorHAnsi"/>
    </w:rPr>
  </w:style>
  <w:style w:type="paragraph" w:customStyle="1" w:styleId="C7C0287610A9476D9E843D27D4D6C2141">
    <w:name w:val="C7C0287610A9476D9E843D27D4D6C2141"/>
    <w:rsid w:val="00245932"/>
    <w:pPr>
      <w:ind w:left="720"/>
      <w:contextualSpacing/>
    </w:pPr>
    <w:rPr>
      <w:rFonts w:eastAsiaTheme="minorHAnsi"/>
    </w:rPr>
  </w:style>
  <w:style w:type="paragraph" w:customStyle="1" w:styleId="350C59353B7941B1A3796B112B9CAD441">
    <w:name w:val="350C59353B7941B1A3796B112B9CAD441"/>
    <w:rsid w:val="00245932"/>
    <w:pPr>
      <w:ind w:left="720"/>
      <w:contextualSpacing/>
    </w:pPr>
    <w:rPr>
      <w:rFonts w:eastAsiaTheme="minorHAnsi"/>
    </w:rPr>
  </w:style>
  <w:style w:type="paragraph" w:customStyle="1" w:styleId="737E9CEC247349BDB205EAC15F1FE47A1">
    <w:name w:val="737E9CEC247349BDB205EAC15F1FE47A1"/>
    <w:rsid w:val="00245932"/>
    <w:pPr>
      <w:ind w:left="720"/>
      <w:contextualSpacing/>
    </w:pPr>
    <w:rPr>
      <w:rFonts w:eastAsiaTheme="minorHAnsi"/>
    </w:rPr>
  </w:style>
  <w:style w:type="paragraph" w:customStyle="1" w:styleId="DEE170A6E29B492C9321976E80C856AF2">
    <w:name w:val="DEE170A6E29B492C9321976E80C856AF2"/>
    <w:rsid w:val="00245932"/>
    <w:rPr>
      <w:rFonts w:eastAsiaTheme="minorHAnsi"/>
    </w:rPr>
  </w:style>
  <w:style w:type="paragraph" w:customStyle="1" w:styleId="0598BDAC968A4264ADFB72FEB4BA4EAB2">
    <w:name w:val="0598BDAC968A4264ADFB72FEB4BA4EAB2"/>
    <w:rsid w:val="00245932"/>
    <w:rPr>
      <w:rFonts w:eastAsiaTheme="minorHAnsi"/>
    </w:rPr>
  </w:style>
  <w:style w:type="paragraph" w:customStyle="1" w:styleId="452D06E8DAAF457EBC61E40B68A9DDD32">
    <w:name w:val="452D06E8DAAF457EBC61E40B68A9DDD32"/>
    <w:rsid w:val="00245932"/>
    <w:rPr>
      <w:rFonts w:eastAsiaTheme="minorHAnsi"/>
    </w:rPr>
  </w:style>
  <w:style w:type="paragraph" w:customStyle="1" w:styleId="D9BBE52967FB40DBB37EE58507D09AC52">
    <w:name w:val="D9BBE52967FB40DBB37EE58507D09AC52"/>
    <w:rsid w:val="00245932"/>
    <w:rPr>
      <w:rFonts w:eastAsiaTheme="minorHAnsi"/>
    </w:rPr>
  </w:style>
  <w:style w:type="paragraph" w:customStyle="1" w:styleId="7036CEE6F05E471A9B4072023E0958452">
    <w:name w:val="7036CEE6F05E471A9B4072023E0958452"/>
    <w:rsid w:val="00245932"/>
    <w:rPr>
      <w:rFonts w:eastAsiaTheme="minorHAnsi"/>
    </w:rPr>
  </w:style>
  <w:style w:type="paragraph" w:customStyle="1" w:styleId="7B8CEA75739F43F2A67504B6E07BBD822">
    <w:name w:val="7B8CEA75739F43F2A67504B6E07BBD822"/>
    <w:rsid w:val="00245932"/>
    <w:rPr>
      <w:rFonts w:eastAsiaTheme="minorHAnsi"/>
    </w:rPr>
  </w:style>
  <w:style w:type="paragraph" w:customStyle="1" w:styleId="406F8051350C42E9A4ECF2E448AE1E052">
    <w:name w:val="406F8051350C42E9A4ECF2E448AE1E052"/>
    <w:rsid w:val="00245932"/>
    <w:rPr>
      <w:rFonts w:eastAsiaTheme="minorHAnsi"/>
    </w:rPr>
  </w:style>
  <w:style w:type="paragraph" w:customStyle="1" w:styleId="A2D71735A3F74153BAE2FD5E243806672">
    <w:name w:val="A2D71735A3F74153BAE2FD5E243806672"/>
    <w:rsid w:val="00245932"/>
    <w:pPr>
      <w:ind w:left="720"/>
      <w:contextualSpacing/>
    </w:pPr>
    <w:rPr>
      <w:rFonts w:eastAsiaTheme="minorHAnsi"/>
    </w:rPr>
  </w:style>
  <w:style w:type="paragraph" w:customStyle="1" w:styleId="87F65551E33E4CBABA8E4FFA288B90E72">
    <w:name w:val="87F65551E33E4CBABA8E4FFA288B90E72"/>
    <w:rsid w:val="00245932"/>
    <w:rPr>
      <w:rFonts w:eastAsiaTheme="minorHAnsi"/>
    </w:rPr>
  </w:style>
  <w:style w:type="paragraph" w:customStyle="1" w:styleId="AE8CFF36F0554E3FAB24C07002FF50CF2">
    <w:name w:val="AE8CFF36F0554E3FAB24C07002FF50CF2"/>
    <w:rsid w:val="00245932"/>
    <w:pPr>
      <w:ind w:left="720"/>
      <w:contextualSpacing/>
    </w:pPr>
    <w:rPr>
      <w:rFonts w:eastAsiaTheme="minorHAnsi"/>
    </w:rPr>
  </w:style>
  <w:style w:type="paragraph" w:customStyle="1" w:styleId="FFAAA67014894E33BEA16A172C11B21D2">
    <w:name w:val="FFAAA67014894E33BEA16A172C11B21D2"/>
    <w:rsid w:val="00245932"/>
    <w:pPr>
      <w:ind w:left="720"/>
      <w:contextualSpacing/>
    </w:pPr>
    <w:rPr>
      <w:rFonts w:eastAsiaTheme="minorHAnsi"/>
    </w:rPr>
  </w:style>
  <w:style w:type="paragraph" w:customStyle="1" w:styleId="06223B0BA9BD445AABE36610741ECF5B2">
    <w:name w:val="06223B0BA9BD445AABE36610741ECF5B2"/>
    <w:rsid w:val="00245932"/>
    <w:pPr>
      <w:ind w:left="720"/>
      <w:contextualSpacing/>
    </w:pPr>
    <w:rPr>
      <w:rFonts w:eastAsiaTheme="minorHAnsi"/>
    </w:rPr>
  </w:style>
  <w:style w:type="paragraph" w:customStyle="1" w:styleId="B33CE4BEBADD4A918A6CB06A85CE2ECC2">
    <w:name w:val="B33CE4BEBADD4A918A6CB06A85CE2ECC2"/>
    <w:rsid w:val="00245932"/>
    <w:rPr>
      <w:rFonts w:eastAsiaTheme="minorHAnsi"/>
    </w:rPr>
  </w:style>
  <w:style w:type="paragraph" w:customStyle="1" w:styleId="AA56127F38D2465C80F4BD4105BAB41C2">
    <w:name w:val="AA56127F38D2465C80F4BD4105BAB41C2"/>
    <w:rsid w:val="00245932"/>
    <w:rPr>
      <w:rFonts w:eastAsiaTheme="minorHAnsi"/>
    </w:rPr>
  </w:style>
  <w:style w:type="paragraph" w:customStyle="1" w:styleId="CC0ADD464E0B492EB82A802CB040EF4D2">
    <w:name w:val="CC0ADD464E0B492EB82A802CB040EF4D2"/>
    <w:rsid w:val="00245932"/>
    <w:pPr>
      <w:ind w:left="720"/>
      <w:contextualSpacing/>
    </w:pPr>
    <w:rPr>
      <w:rFonts w:eastAsiaTheme="minorHAnsi"/>
    </w:rPr>
  </w:style>
  <w:style w:type="paragraph" w:customStyle="1" w:styleId="05293C30E4F449D4B33BA0FE117B55062">
    <w:name w:val="05293C30E4F449D4B33BA0FE117B55062"/>
    <w:rsid w:val="00245932"/>
    <w:pPr>
      <w:ind w:left="720"/>
      <w:contextualSpacing/>
    </w:pPr>
    <w:rPr>
      <w:rFonts w:eastAsiaTheme="minorHAnsi"/>
    </w:rPr>
  </w:style>
  <w:style w:type="paragraph" w:customStyle="1" w:styleId="5A339A14014141C8A6D61037C28205202">
    <w:name w:val="5A339A14014141C8A6D61037C28205202"/>
    <w:rsid w:val="00245932"/>
    <w:pPr>
      <w:ind w:left="720"/>
      <w:contextualSpacing/>
    </w:pPr>
    <w:rPr>
      <w:rFonts w:eastAsiaTheme="minorHAnsi"/>
    </w:rPr>
  </w:style>
  <w:style w:type="paragraph" w:customStyle="1" w:styleId="38E26FE56EA340979FF2038C5EFA941D2">
    <w:name w:val="38E26FE56EA340979FF2038C5EFA941D2"/>
    <w:rsid w:val="00245932"/>
    <w:pPr>
      <w:ind w:left="720"/>
      <w:contextualSpacing/>
    </w:pPr>
    <w:rPr>
      <w:rFonts w:eastAsiaTheme="minorHAnsi"/>
    </w:rPr>
  </w:style>
  <w:style w:type="paragraph" w:customStyle="1" w:styleId="A6528996A5E7422983187F9D5A719DD92">
    <w:name w:val="A6528996A5E7422983187F9D5A719DD92"/>
    <w:rsid w:val="00245932"/>
    <w:pPr>
      <w:ind w:left="720"/>
      <w:contextualSpacing/>
    </w:pPr>
    <w:rPr>
      <w:rFonts w:eastAsiaTheme="minorHAnsi"/>
    </w:rPr>
  </w:style>
  <w:style w:type="paragraph" w:customStyle="1" w:styleId="6E1182F0D14842E1AB207B2EFACE9ADE2">
    <w:name w:val="6E1182F0D14842E1AB207B2EFACE9ADE2"/>
    <w:rsid w:val="00245932"/>
    <w:rPr>
      <w:rFonts w:eastAsiaTheme="minorHAnsi"/>
    </w:rPr>
  </w:style>
  <w:style w:type="paragraph" w:customStyle="1" w:styleId="E694A04DA5B744B984FF06BEB5470AF22">
    <w:name w:val="E694A04DA5B744B984FF06BEB5470AF22"/>
    <w:rsid w:val="00245932"/>
    <w:rPr>
      <w:rFonts w:eastAsiaTheme="minorHAnsi"/>
    </w:rPr>
  </w:style>
  <w:style w:type="paragraph" w:customStyle="1" w:styleId="69BEE3D7979D463ABA399233237C5B742">
    <w:name w:val="69BEE3D7979D463ABA399233237C5B742"/>
    <w:rsid w:val="00245932"/>
    <w:rPr>
      <w:rFonts w:eastAsiaTheme="minorHAnsi"/>
    </w:rPr>
  </w:style>
  <w:style w:type="paragraph" w:customStyle="1" w:styleId="39AAC3B2ED324E05874C59FF5E9819FB2">
    <w:name w:val="39AAC3B2ED324E05874C59FF5E9819FB2"/>
    <w:rsid w:val="00245932"/>
    <w:pPr>
      <w:ind w:left="720"/>
      <w:contextualSpacing/>
    </w:pPr>
    <w:rPr>
      <w:rFonts w:eastAsiaTheme="minorHAnsi"/>
    </w:rPr>
  </w:style>
  <w:style w:type="paragraph" w:customStyle="1" w:styleId="7B5EB247396A47B3A2020AAB6166F0352">
    <w:name w:val="7B5EB247396A47B3A2020AAB6166F0352"/>
    <w:rsid w:val="00245932"/>
    <w:pPr>
      <w:ind w:left="720"/>
      <w:contextualSpacing/>
    </w:pPr>
    <w:rPr>
      <w:rFonts w:eastAsiaTheme="minorHAnsi"/>
    </w:rPr>
  </w:style>
  <w:style w:type="paragraph" w:customStyle="1" w:styleId="EB019D9E53EE4E32BC2FE0518EFFD4522">
    <w:name w:val="EB019D9E53EE4E32BC2FE0518EFFD4522"/>
    <w:rsid w:val="00245932"/>
    <w:pPr>
      <w:ind w:left="720"/>
      <w:contextualSpacing/>
    </w:pPr>
    <w:rPr>
      <w:rFonts w:eastAsiaTheme="minorHAnsi"/>
    </w:rPr>
  </w:style>
  <w:style w:type="paragraph" w:customStyle="1" w:styleId="585EAB8679EE4430838B97C1476EA3852">
    <w:name w:val="585EAB8679EE4430838B97C1476EA3852"/>
    <w:rsid w:val="00245932"/>
    <w:rPr>
      <w:rFonts w:eastAsiaTheme="minorHAnsi"/>
    </w:rPr>
  </w:style>
  <w:style w:type="paragraph" w:customStyle="1" w:styleId="C5DEA2A4E85D4A7E8C6052E6C6D0D2A52">
    <w:name w:val="C5DEA2A4E85D4A7E8C6052E6C6D0D2A52"/>
    <w:rsid w:val="00245932"/>
    <w:pPr>
      <w:ind w:left="720"/>
      <w:contextualSpacing/>
    </w:pPr>
    <w:rPr>
      <w:rFonts w:eastAsiaTheme="minorHAnsi"/>
    </w:rPr>
  </w:style>
  <w:style w:type="paragraph" w:customStyle="1" w:styleId="CFE1AD3AF49747A4B24F47C5AFBB6C7D2">
    <w:name w:val="CFE1AD3AF49747A4B24F47C5AFBB6C7D2"/>
    <w:rsid w:val="00245932"/>
    <w:rPr>
      <w:rFonts w:eastAsiaTheme="minorHAnsi"/>
    </w:rPr>
  </w:style>
  <w:style w:type="paragraph" w:customStyle="1" w:styleId="F9238BE087E646CF982E7ED58FA1A1492">
    <w:name w:val="F9238BE087E646CF982E7ED58FA1A1492"/>
    <w:rsid w:val="00245932"/>
    <w:rPr>
      <w:rFonts w:eastAsiaTheme="minorHAnsi"/>
    </w:rPr>
  </w:style>
  <w:style w:type="paragraph" w:customStyle="1" w:styleId="203937846E3948119724ABD2D3EE60092">
    <w:name w:val="203937846E3948119724ABD2D3EE60092"/>
    <w:rsid w:val="00245932"/>
    <w:pPr>
      <w:ind w:left="720"/>
      <w:contextualSpacing/>
    </w:pPr>
    <w:rPr>
      <w:rFonts w:eastAsiaTheme="minorHAnsi"/>
    </w:rPr>
  </w:style>
  <w:style w:type="paragraph" w:customStyle="1" w:styleId="D2977BD6985D43F9B76559184D020FD62">
    <w:name w:val="D2977BD6985D43F9B76559184D020FD62"/>
    <w:rsid w:val="00245932"/>
    <w:pPr>
      <w:ind w:left="720"/>
      <w:contextualSpacing/>
    </w:pPr>
    <w:rPr>
      <w:rFonts w:eastAsiaTheme="minorHAnsi"/>
    </w:rPr>
  </w:style>
  <w:style w:type="paragraph" w:customStyle="1" w:styleId="DDDF61AA7FA2474F96F065120D3C03D32">
    <w:name w:val="DDDF61AA7FA2474F96F065120D3C03D32"/>
    <w:rsid w:val="00245932"/>
    <w:rPr>
      <w:rFonts w:eastAsiaTheme="minorHAnsi"/>
    </w:rPr>
  </w:style>
  <w:style w:type="paragraph" w:customStyle="1" w:styleId="DEE170A6E29B492C9321976E80C856AF">
    <w:name w:val="DEE170A6E29B492C9321976E80C856AF"/>
    <w:rsid w:val="00026BD5"/>
    <w:rPr>
      <w:rFonts w:eastAsiaTheme="minorHAnsi"/>
    </w:rPr>
  </w:style>
  <w:style w:type="paragraph" w:customStyle="1" w:styleId="0598BDAC968A4264ADFB72FEB4BA4EAB">
    <w:name w:val="0598BDAC968A4264ADFB72FEB4BA4EAB"/>
    <w:rsid w:val="00026BD5"/>
    <w:rPr>
      <w:rFonts w:eastAsiaTheme="minorHAnsi"/>
    </w:rPr>
  </w:style>
  <w:style w:type="paragraph" w:customStyle="1" w:styleId="452D06E8DAAF457EBC61E40B68A9DDD3">
    <w:name w:val="452D06E8DAAF457EBC61E40B68A9DDD3"/>
    <w:rsid w:val="00026BD5"/>
    <w:rPr>
      <w:rFonts w:eastAsiaTheme="minorHAnsi"/>
    </w:rPr>
  </w:style>
  <w:style w:type="paragraph" w:customStyle="1" w:styleId="D9BBE52967FB40DBB37EE58507D09AC5">
    <w:name w:val="D9BBE52967FB40DBB37EE58507D09AC5"/>
    <w:rsid w:val="00026BD5"/>
    <w:rPr>
      <w:rFonts w:eastAsiaTheme="minorHAnsi"/>
    </w:rPr>
  </w:style>
  <w:style w:type="paragraph" w:customStyle="1" w:styleId="7036CEE6F05E471A9B4072023E095845">
    <w:name w:val="7036CEE6F05E471A9B4072023E095845"/>
    <w:rsid w:val="00026BD5"/>
    <w:rPr>
      <w:rFonts w:eastAsiaTheme="minorHAnsi"/>
    </w:rPr>
  </w:style>
  <w:style w:type="paragraph" w:customStyle="1" w:styleId="7B8CEA75739F43F2A67504B6E07BBD82">
    <w:name w:val="7B8CEA75739F43F2A67504B6E07BBD82"/>
    <w:rsid w:val="00026BD5"/>
    <w:rPr>
      <w:rFonts w:eastAsiaTheme="minorHAnsi"/>
    </w:rPr>
  </w:style>
  <w:style w:type="paragraph" w:customStyle="1" w:styleId="406F8051350C42E9A4ECF2E448AE1E05">
    <w:name w:val="406F8051350C42E9A4ECF2E448AE1E05"/>
    <w:rsid w:val="00026BD5"/>
    <w:rPr>
      <w:rFonts w:eastAsiaTheme="minorHAnsi"/>
    </w:rPr>
  </w:style>
  <w:style w:type="paragraph" w:customStyle="1" w:styleId="EF95433A2E8843D8B8536B0C1F208107">
    <w:name w:val="EF95433A2E8843D8B8536B0C1F208107"/>
    <w:rsid w:val="00026BD5"/>
    <w:pPr>
      <w:ind w:left="720"/>
      <w:contextualSpacing/>
    </w:pPr>
    <w:rPr>
      <w:rFonts w:eastAsiaTheme="minorHAnsi"/>
    </w:rPr>
  </w:style>
  <w:style w:type="paragraph" w:customStyle="1" w:styleId="A2D71735A3F74153BAE2FD5E24380667">
    <w:name w:val="A2D71735A3F74153BAE2FD5E24380667"/>
    <w:rsid w:val="00026BD5"/>
    <w:pPr>
      <w:ind w:left="720"/>
      <w:contextualSpacing/>
    </w:pPr>
    <w:rPr>
      <w:rFonts w:eastAsiaTheme="minorHAnsi"/>
    </w:rPr>
  </w:style>
  <w:style w:type="paragraph" w:customStyle="1" w:styleId="87F65551E33E4CBABA8E4FFA288B90E7">
    <w:name w:val="87F65551E33E4CBABA8E4FFA288B90E7"/>
    <w:rsid w:val="00026BD5"/>
    <w:rPr>
      <w:rFonts w:eastAsiaTheme="minorHAnsi"/>
    </w:rPr>
  </w:style>
  <w:style w:type="paragraph" w:customStyle="1" w:styleId="AE8CFF36F0554E3FAB24C07002FF50CF">
    <w:name w:val="AE8CFF36F0554E3FAB24C07002FF50CF"/>
    <w:rsid w:val="00026BD5"/>
    <w:pPr>
      <w:ind w:left="720"/>
      <w:contextualSpacing/>
    </w:pPr>
    <w:rPr>
      <w:rFonts w:eastAsiaTheme="minorHAnsi"/>
    </w:rPr>
  </w:style>
  <w:style w:type="paragraph" w:customStyle="1" w:styleId="52E6D0824DAC4A399C9B5F48CB89A3F4">
    <w:name w:val="52E6D0824DAC4A399C9B5F48CB89A3F4"/>
    <w:rsid w:val="00026BD5"/>
    <w:rPr>
      <w:rFonts w:eastAsiaTheme="minorHAnsi"/>
    </w:rPr>
  </w:style>
  <w:style w:type="paragraph" w:customStyle="1" w:styleId="8476F028803A46C1A14E9C5F551C6DF1">
    <w:name w:val="8476F028803A46C1A14E9C5F551C6DF1"/>
    <w:rsid w:val="00026BD5"/>
    <w:rPr>
      <w:rFonts w:eastAsiaTheme="minorHAnsi"/>
    </w:rPr>
  </w:style>
  <w:style w:type="paragraph" w:customStyle="1" w:styleId="6282ABE884004437BDE1C497A1865D7A">
    <w:name w:val="6282ABE884004437BDE1C497A1865D7A"/>
    <w:rsid w:val="00026BD5"/>
    <w:pPr>
      <w:ind w:left="720"/>
      <w:contextualSpacing/>
    </w:pPr>
    <w:rPr>
      <w:rFonts w:eastAsiaTheme="minorHAnsi"/>
    </w:rPr>
  </w:style>
  <w:style w:type="paragraph" w:customStyle="1" w:styleId="06223B0BA9BD445AABE36610741ECF5B">
    <w:name w:val="06223B0BA9BD445AABE36610741ECF5B"/>
    <w:rsid w:val="00026BD5"/>
    <w:pPr>
      <w:ind w:left="720"/>
      <w:contextualSpacing/>
    </w:pPr>
    <w:rPr>
      <w:rFonts w:eastAsiaTheme="minorHAnsi"/>
    </w:rPr>
  </w:style>
  <w:style w:type="paragraph" w:customStyle="1" w:styleId="1E5A050D9D7E4D149F9899718DD6D730">
    <w:name w:val="1E5A050D9D7E4D149F9899718DD6D730"/>
    <w:rsid w:val="00026BD5"/>
    <w:rPr>
      <w:rFonts w:eastAsiaTheme="minorHAnsi"/>
    </w:rPr>
  </w:style>
  <w:style w:type="paragraph" w:customStyle="1" w:styleId="66B766872A284DED8DFB3755C15AFFA8">
    <w:name w:val="66B766872A284DED8DFB3755C15AFFA8"/>
    <w:rsid w:val="00026BD5"/>
    <w:rPr>
      <w:rFonts w:eastAsiaTheme="minorHAnsi"/>
    </w:rPr>
  </w:style>
  <w:style w:type="paragraph" w:customStyle="1" w:styleId="C6497000426B44A4A4D27F5B54FDDC74">
    <w:name w:val="C6497000426B44A4A4D27F5B54FDDC74"/>
    <w:rsid w:val="00026BD5"/>
    <w:rPr>
      <w:rFonts w:eastAsiaTheme="minorHAnsi"/>
    </w:rPr>
  </w:style>
  <w:style w:type="paragraph" w:customStyle="1" w:styleId="5E48556CCB2849C3B33B133E763B701E">
    <w:name w:val="5E48556CCB2849C3B33B133E763B701E"/>
    <w:rsid w:val="00026BD5"/>
    <w:rPr>
      <w:rFonts w:eastAsiaTheme="minorHAnsi"/>
    </w:rPr>
  </w:style>
  <w:style w:type="paragraph" w:customStyle="1" w:styleId="B3EF73914E1549C0A7F579E3B0647F58">
    <w:name w:val="B3EF73914E1549C0A7F579E3B0647F58"/>
    <w:rsid w:val="00026BD5"/>
    <w:pPr>
      <w:ind w:left="720"/>
      <w:contextualSpacing/>
    </w:pPr>
    <w:rPr>
      <w:rFonts w:eastAsiaTheme="minorHAnsi"/>
    </w:rPr>
  </w:style>
  <w:style w:type="paragraph" w:customStyle="1" w:styleId="B87E749B78654DFCA8A2F2D6249639E9">
    <w:name w:val="B87E749B78654DFCA8A2F2D6249639E9"/>
    <w:rsid w:val="00026BD5"/>
    <w:pPr>
      <w:ind w:left="720"/>
      <w:contextualSpacing/>
    </w:pPr>
    <w:rPr>
      <w:rFonts w:eastAsiaTheme="minorHAnsi"/>
    </w:rPr>
  </w:style>
  <w:style w:type="paragraph" w:customStyle="1" w:styleId="D8161D6421304E4B91846F985D4554D1">
    <w:name w:val="D8161D6421304E4B91846F985D4554D1"/>
    <w:rsid w:val="00026BD5"/>
    <w:pPr>
      <w:ind w:left="720"/>
      <w:contextualSpacing/>
    </w:pPr>
    <w:rPr>
      <w:rFonts w:eastAsiaTheme="minorHAnsi"/>
    </w:rPr>
  </w:style>
  <w:style w:type="paragraph" w:customStyle="1" w:styleId="38E26FE56EA340979FF2038C5EFA941D">
    <w:name w:val="38E26FE56EA340979FF2038C5EFA941D"/>
    <w:rsid w:val="00026BD5"/>
    <w:pPr>
      <w:ind w:left="720"/>
      <w:contextualSpacing/>
    </w:pPr>
    <w:rPr>
      <w:rFonts w:eastAsiaTheme="minorHAnsi"/>
    </w:rPr>
  </w:style>
  <w:style w:type="paragraph" w:customStyle="1" w:styleId="A6528996A5E7422983187F9D5A719DD9">
    <w:name w:val="A6528996A5E7422983187F9D5A719DD9"/>
    <w:rsid w:val="00026BD5"/>
    <w:pPr>
      <w:ind w:left="720"/>
      <w:contextualSpacing/>
    </w:pPr>
    <w:rPr>
      <w:rFonts w:eastAsiaTheme="minorHAnsi"/>
    </w:rPr>
  </w:style>
  <w:style w:type="paragraph" w:customStyle="1" w:styleId="6E1182F0D14842E1AB207B2EFACE9ADE">
    <w:name w:val="6E1182F0D14842E1AB207B2EFACE9ADE"/>
    <w:rsid w:val="00026BD5"/>
    <w:rPr>
      <w:rFonts w:eastAsiaTheme="minorHAnsi"/>
    </w:rPr>
  </w:style>
  <w:style w:type="paragraph" w:customStyle="1" w:styleId="E694A04DA5B744B984FF06BEB5470AF2">
    <w:name w:val="E694A04DA5B744B984FF06BEB5470AF2"/>
    <w:rsid w:val="00026BD5"/>
    <w:rPr>
      <w:rFonts w:eastAsiaTheme="minorHAnsi"/>
    </w:rPr>
  </w:style>
  <w:style w:type="paragraph" w:customStyle="1" w:styleId="69BEE3D7979D463ABA399233237C5B74">
    <w:name w:val="69BEE3D7979D463ABA399233237C5B74"/>
    <w:rsid w:val="00026BD5"/>
    <w:rPr>
      <w:rFonts w:eastAsiaTheme="minorHAnsi"/>
    </w:rPr>
  </w:style>
  <w:style w:type="paragraph" w:customStyle="1" w:styleId="39AAC3B2ED324E05874C59FF5E9819FB">
    <w:name w:val="39AAC3B2ED324E05874C59FF5E9819FB"/>
    <w:rsid w:val="00026BD5"/>
    <w:pPr>
      <w:ind w:left="720"/>
      <w:contextualSpacing/>
    </w:pPr>
    <w:rPr>
      <w:rFonts w:eastAsiaTheme="minorHAnsi"/>
    </w:rPr>
  </w:style>
  <w:style w:type="paragraph" w:customStyle="1" w:styleId="7B5EB247396A47B3A2020AAB6166F035">
    <w:name w:val="7B5EB247396A47B3A2020AAB6166F035"/>
    <w:rsid w:val="00026BD5"/>
    <w:pPr>
      <w:ind w:left="720"/>
      <w:contextualSpacing/>
    </w:pPr>
    <w:rPr>
      <w:rFonts w:eastAsiaTheme="minorHAnsi"/>
    </w:rPr>
  </w:style>
  <w:style w:type="paragraph" w:customStyle="1" w:styleId="EB019D9E53EE4E32BC2FE0518EFFD452">
    <w:name w:val="EB019D9E53EE4E32BC2FE0518EFFD452"/>
    <w:rsid w:val="00026BD5"/>
    <w:pPr>
      <w:ind w:left="720"/>
      <w:contextualSpacing/>
    </w:pPr>
    <w:rPr>
      <w:rFonts w:eastAsiaTheme="minorHAnsi"/>
    </w:rPr>
  </w:style>
  <w:style w:type="paragraph" w:customStyle="1" w:styleId="585EAB8679EE4430838B97C1476EA385">
    <w:name w:val="585EAB8679EE4430838B97C1476EA385"/>
    <w:rsid w:val="00026BD5"/>
    <w:rPr>
      <w:rFonts w:eastAsiaTheme="minorHAnsi"/>
    </w:rPr>
  </w:style>
  <w:style w:type="paragraph" w:customStyle="1" w:styleId="C5DEA2A4E85D4A7E8C6052E6C6D0D2A5">
    <w:name w:val="C5DEA2A4E85D4A7E8C6052E6C6D0D2A5"/>
    <w:rsid w:val="00026BD5"/>
    <w:pPr>
      <w:ind w:left="720"/>
      <w:contextualSpacing/>
    </w:pPr>
    <w:rPr>
      <w:rFonts w:eastAsiaTheme="minorHAnsi"/>
    </w:rPr>
  </w:style>
  <w:style w:type="paragraph" w:customStyle="1" w:styleId="CFE1AD3AF49747A4B24F47C5AFBB6C7D">
    <w:name w:val="CFE1AD3AF49747A4B24F47C5AFBB6C7D"/>
    <w:rsid w:val="00026BD5"/>
    <w:rPr>
      <w:rFonts w:eastAsiaTheme="minorHAnsi"/>
    </w:rPr>
  </w:style>
  <w:style w:type="paragraph" w:customStyle="1" w:styleId="F9238BE087E646CF982E7ED58FA1A149">
    <w:name w:val="F9238BE087E646CF982E7ED58FA1A149"/>
    <w:rsid w:val="00026BD5"/>
    <w:rPr>
      <w:rFonts w:eastAsiaTheme="minorHAnsi"/>
    </w:rPr>
  </w:style>
  <w:style w:type="paragraph" w:customStyle="1" w:styleId="203937846E3948119724ABD2D3EE6009">
    <w:name w:val="203937846E3948119724ABD2D3EE6009"/>
    <w:rsid w:val="00026BD5"/>
    <w:pPr>
      <w:ind w:left="720"/>
      <w:contextualSpacing/>
    </w:pPr>
    <w:rPr>
      <w:rFonts w:eastAsiaTheme="minorHAnsi"/>
    </w:rPr>
  </w:style>
  <w:style w:type="paragraph" w:customStyle="1" w:styleId="D2977BD6985D43F9B76559184D020FD6">
    <w:name w:val="D2977BD6985D43F9B76559184D020FD6"/>
    <w:rsid w:val="00026BD5"/>
    <w:pPr>
      <w:ind w:left="720"/>
      <w:contextualSpacing/>
    </w:pPr>
    <w:rPr>
      <w:rFonts w:eastAsiaTheme="minorHAnsi"/>
    </w:rPr>
  </w:style>
  <w:style w:type="paragraph" w:customStyle="1" w:styleId="DDDF61AA7FA2474F96F065120D3C03D3">
    <w:name w:val="DDDF61AA7FA2474F96F065120D3C03D3"/>
    <w:rsid w:val="00026BD5"/>
    <w:rPr>
      <w:rFonts w:eastAsiaTheme="minorHAnsi"/>
    </w:rPr>
  </w:style>
  <w:style w:type="paragraph" w:customStyle="1" w:styleId="66357C6EC8B84E15A544ED236038B287">
    <w:name w:val="66357C6EC8B84E15A544ED236038B287"/>
    <w:rsid w:val="00026BD5"/>
    <w:pPr>
      <w:ind w:left="720"/>
      <w:contextualSpacing/>
    </w:pPr>
    <w:rPr>
      <w:rFonts w:eastAsiaTheme="minorHAnsi"/>
    </w:rPr>
  </w:style>
  <w:style w:type="paragraph" w:customStyle="1" w:styleId="F135AF00887B4BF986BFF6877B8319F4">
    <w:name w:val="F135AF00887B4BF986BFF6877B8319F4"/>
    <w:rsid w:val="00026BD5"/>
    <w:rPr>
      <w:rFonts w:eastAsiaTheme="minorHAnsi"/>
    </w:rPr>
  </w:style>
  <w:style w:type="paragraph" w:customStyle="1" w:styleId="382F59008F98438C8ABAE07F2147E74A">
    <w:name w:val="382F59008F98438C8ABAE07F2147E74A"/>
    <w:rsid w:val="00026BD5"/>
    <w:rPr>
      <w:rFonts w:eastAsiaTheme="minorHAnsi"/>
    </w:rPr>
  </w:style>
  <w:style w:type="paragraph" w:customStyle="1" w:styleId="3F6A987CA5284752BF3E745727BF112B">
    <w:name w:val="3F6A987CA5284752BF3E745727BF112B"/>
    <w:rsid w:val="00026BD5"/>
    <w:pPr>
      <w:ind w:left="720"/>
      <w:contextualSpacing/>
    </w:pPr>
    <w:rPr>
      <w:rFonts w:eastAsiaTheme="minorHAnsi"/>
    </w:rPr>
  </w:style>
  <w:style w:type="paragraph" w:customStyle="1" w:styleId="C2581B000B6A4F90AE8F77E06C0FD12B">
    <w:name w:val="C2581B000B6A4F90AE8F77E06C0FD12B"/>
    <w:rsid w:val="00026BD5"/>
    <w:pPr>
      <w:ind w:left="720"/>
      <w:contextualSpacing/>
    </w:pPr>
    <w:rPr>
      <w:rFonts w:eastAsiaTheme="minorHAnsi"/>
    </w:rPr>
  </w:style>
  <w:style w:type="paragraph" w:customStyle="1" w:styleId="A5865A34CFB04B63B33A1B352B1779E8">
    <w:name w:val="A5865A34CFB04B63B33A1B352B1779E8"/>
    <w:rsid w:val="00026BD5"/>
    <w:pPr>
      <w:ind w:left="720"/>
      <w:contextualSpacing/>
    </w:pPr>
    <w:rPr>
      <w:rFonts w:eastAsiaTheme="minorHAnsi"/>
    </w:rPr>
  </w:style>
  <w:style w:type="paragraph" w:customStyle="1" w:styleId="1E12847C17254B70BECBE4D282F758EF">
    <w:name w:val="1E12847C17254B70BECBE4D282F758EF"/>
    <w:rsid w:val="00026BD5"/>
    <w:pPr>
      <w:ind w:left="720"/>
      <w:contextualSpacing/>
    </w:pPr>
    <w:rPr>
      <w:rFonts w:eastAsiaTheme="minorHAnsi"/>
    </w:rPr>
  </w:style>
  <w:style w:type="paragraph" w:customStyle="1" w:styleId="9CD748A551964DDCBB5EB8F3F15F1581">
    <w:name w:val="9CD748A551964DDCBB5EB8F3F15F1581"/>
    <w:rsid w:val="00026BD5"/>
    <w:pPr>
      <w:ind w:left="720"/>
      <w:contextualSpacing/>
    </w:pPr>
    <w:rPr>
      <w:rFonts w:eastAsiaTheme="minorHAnsi"/>
    </w:rPr>
  </w:style>
  <w:style w:type="paragraph" w:customStyle="1" w:styleId="069334EDE13542D2A2DB29C79F6ABBA1">
    <w:name w:val="069334EDE13542D2A2DB29C79F6ABBA1"/>
    <w:rsid w:val="00026BD5"/>
    <w:pPr>
      <w:ind w:left="720"/>
      <w:contextualSpacing/>
    </w:pPr>
    <w:rPr>
      <w:rFonts w:eastAsiaTheme="minorHAnsi"/>
    </w:rPr>
  </w:style>
  <w:style w:type="paragraph" w:customStyle="1" w:styleId="A8489209DE8440128582EAB91CF7E816">
    <w:name w:val="A8489209DE8440128582EAB91CF7E816"/>
    <w:rsid w:val="00026BD5"/>
    <w:pPr>
      <w:ind w:left="720"/>
      <w:contextualSpacing/>
    </w:pPr>
    <w:rPr>
      <w:rFonts w:eastAsiaTheme="minorHAnsi"/>
    </w:rPr>
  </w:style>
  <w:style w:type="paragraph" w:customStyle="1" w:styleId="860308A10C33406DBDB508D1BAF4F083">
    <w:name w:val="860308A10C33406DBDB508D1BAF4F083"/>
    <w:rsid w:val="00026BD5"/>
    <w:pPr>
      <w:ind w:left="720"/>
      <w:contextualSpacing/>
    </w:pPr>
    <w:rPr>
      <w:rFonts w:eastAsiaTheme="minorHAnsi"/>
    </w:rPr>
  </w:style>
  <w:style w:type="paragraph" w:customStyle="1" w:styleId="4752DFAE8FAF4240878218A91987F21D">
    <w:name w:val="4752DFAE8FAF4240878218A91987F21D"/>
    <w:rsid w:val="00026BD5"/>
    <w:pPr>
      <w:ind w:left="720"/>
      <w:contextualSpacing/>
    </w:pPr>
    <w:rPr>
      <w:rFonts w:eastAsiaTheme="minorHAnsi"/>
    </w:rPr>
  </w:style>
  <w:style w:type="paragraph" w:customStyle="1" w:styleId="0EA5543866F042459122EF3D35B51BE0">
    <w:name w:val="0EA5543866F042459122EF3D35B51BE0"/>
    <w:rsid w:val="00026BD5"/>
    <w:pPr>
      <w:ind w:left="720"/>
      <w:contextualSpacing/>
    </w:pPr>
    <w:rPr>
      <w:rFonts w:eastAsiaTheme="minorHAnsi"/>
    </w:rPr>
  </w:style>
  <w:style w:type="paragraph" w:customStyle="1" w:styleId="0EC9CAD68A51451EABB4CDF22E78400A">
    <w:name w:val="0EC9CAD68A51451EABB4CDF22E78400A"/>
    <w:rsid w:val="00026BD5"/>
    <w:pPr>
      <w:ind w:left="720"/>
      <w:contextualSpacing/>
    </w:pPr>
    <w:rPr>
      <w:rFonts w:eastAsiaTheme="minorHAnsi"/>
    </w:rPr>
  </w:style>
  <w:style w:type="paragraph" w:customStyle="1" w:styleId="E172AF67DD9F407C8D239B24002187FC">
    <w:name w:val="E172AF67DD9F407C8D239B24002187FC"/>
    <w:rsid w:val="00026BD5"/>
    <w:rPr>
      <w:rFonts w:eastAsiaTheme="minorHAnsi"/>
    </w:rPr>
  </w:style>
  <w:style w:type="paragraph" w:customStyle="1" w:styleId="230246038026499BB67BCCE7144C8246">
    <w:name w:val="230246038026499BB67BCCE7144C8246"/>
    <w:rsid w:val="00026BD5"/>
    <w:pPr>
      <w:ind w:left="720"/>
      <w:contextualSpacing/>
    </w:pPr>
    <w:rPr>
      <w:rFonts w:eastAsiaTheme="minorHAnsi"/>
    </w:rPr>
  </w:style>
  <w:style w:type="paragraph" w:customStyle="1" w:styleId="99B2C25A26E84FA099E11CB80BD0B36C">
    <w:name w:val="99B2C25A26E84FA099E11CB80BD0B36C"/>
    <w:rsid w:val="00026BD5"/>
    <w:pPr>
      <w:ind w:left="720"/>
      <w:contextualSpacing/>
    </w:pPr>
    <w:rPr>
      <w:rFonts w:eastAsiaTheme="minorHAnsi"/>
    </w:rPr>
  </w:style>
  <w:style w:type="paragraph" w:customStyle="1" w:styleId="48910FC9D8CD4590AB212F161EE322EC">
    <w:name w:val="48910FC9D8CD4590AB212F161EE322EC"/>
    <w:rsid w:val="00026BD5"/>
    <w:pPr>
      <w:ind w:left="720"/>
      <w:contextualSpacing/>
    </w:pPr>
    <w:rPr>
      <w:rFonts w:eastAsiaTheme="minorHAnsi"/>
    </w:rPr>
  </w:style>
  <w:style w:type="paragraph" w:customStyle="1" w:styleId="5CC4B24E7A16410598AEBCCBEE4C1F09">
    <w:name w:val="5CC4B24E7A16410598AEBCCBEE4C1F09"/>
    <w:rsid w:val="00026BD5"/>
    <w:pPr>
      <w:ind w:left="720"/>
      <w:contextualSpacing/>
    </w:pPr>
    <w:rPr>
      <w:rFonts w:eastAsiaTheme="minorHAnsi"/>
    </w:rPr>
  </w:style>
  <w:style w:type="paragraph" w:customStyle="1" w:styleId="7488DEE43E504F70B458C1FE83FA4C66">
    <w:name w:val="7488DEE43E504F70B458C1FE83FA4C66"/>
    <w:rsid w:val="00026BD5"/>
    <w:pPr>
      <w:ind w:left="720"/>
      <w:contextualSpacing/>
    </w:pPr>
    <w:rPr>
      <w:rFonts w:eastAsiaTheme="minorHAnsi"/>
    </w:rPr>
  </w:style>
  <w:style w:type="paragraph" w:customStyle="1" w:styleId="AA53F21D66E04886B05CB15148259242">
    <w:name w:val="AA53F21D66E04886B05CB15148259242"/>
    <w:rsid w:val="00026BD5"/>
    <w:rPr>
      <w:rFonts w:eastAsiaTheme="minorHAnsi"/>
    </w:rPr>
  </w:style>
  <w:style w:type="paragraph" w:customStyle="1" w:styleId="570386539AE24F62A81B2F4BA51524F5">
    <w:name w:val="570386539AE24F62A81B2F4BA51524F5"/>
    <w:rsid w:val="00026BD5"/>
    <w:pPr>
      <w:ind w:left="720"/>
      <w:contextualSpacing/>
    </w:pPr>
    <w:rPr>
      <w:rFonts w:eastAsiaTheme="minorHAnsi"/>
    </w:rPr>
  </w:style>
  <w:style w:type="paragraph" w:customStyle="1" w:styleId="E96249B90BDF4D72A238C212A8740106">
    <w:name w:val="E96249B90BDF4D72A238C212A8740106"/>
    <w:rsid w:val="00026BD5"/>
    <w:pPr>
      <w:ind w:left="720"/>
      <w:contextualSpacing/>
    </w:pPr>
    <w:rPr>
      <w:rFonts w:eastAsiaTheme="minorHAnsi"/>
    </w:rPr>
  </w:style>
  <w:style w:type="paragraph" w:customStyle="1" w:styleId="809C92C457E64384905B7C8E4F31341A">
    <w:name w:val="809C92C457E64384905B7C8E4F31341A"/>
    <w:rsid w:val="00026BD5"/>
    <w:pPr>
      <w:ind w:left="720"/>
      <w:contextualSpacing/>
    </w:pPr>
    <w:rPr>
      <w:rFonts w:eastAsiaTheme="minorHAnsi"/>
    </w:rPr>
  </w:style>
  <w:style w:type="paragraph" w:customStyle="1" w:styleId="AC841D2859004C64826EEFE073259134">
    <w:name w:val="AC841D2859004C64826EEFE073259134"/>
    <w:rsid w:val="00026BD5"/>
    <w:rPr>
      <w:rFonts w:eastAsiaTheme="minorHAnsi"/>
    </w:rPr>
  </w:style>
  <w:style w:type="paragraph" w:customStyle="1" w:styleId="C0AAB3B1A320446C9248C78A8FCFA116">
    <w:name w:val="C0AAB3B1A320446C9248C78A8FCFA116"/>
    <w:rsid w:val="00026BD5"/>
    <w:rPr>
      <w:rFonts w:eastAsiaTheme="minorHAnsi"/>
    </w:rPr>
  </w:style>
  <w:style w:type="paragraph" w:customStyle="1" w:styleId="A7467192F045495786F792812FAE5C16">
    <w:name w:val="A7467192F045495786F792812FAE5C16"/>
    <w:rsid w:val="00026BD5"/>
    <w:pPr>
      <w:ind w:left="720"/>
      <w:contextualSpacing/>
    </w:pPr>
    <w:rPr>
      <w:rFonts w:eastAsiaTheme="minorHAnsi"/>
    </w:rPr>
  </w:style>
  <w:style w:type="paragraph" w:customStyle="1" w:styleId="C16D26E2E4494F0F8DBC825852E9D077">
    <w:name w:val="C16D26E2E4494F0F8DBC825852E9D077"/>
    <w:rsid w:val="00026BD5"/>
    <w:rPr>
      <w:rFonts w:eastAsiaTheme="minorHAnsi"/>
    </w:rPr>
  </w:style>
  <w:style w:type="paragraph" w:customStyle="1" w:styleId="AC97987DCBE241E998DB79EE0C2F417B">
    <w:name w:val="AC97987DCBE241E998DB79EE0C2F417B"/>
    <w:rsid w:val="00026BD5"/>
    <w:pPr>
      <w:ind w:left="720"/>
      <w:contextualSpacing/>
    </w:pPr>
    <w:rPr>
      <w:rFonts w:eastAsiaTheme="minorHAnsi"/>
    </w:rPr>
  </w:style>
  <w:style w:type="paragraph" w:customStyle="1" w:styleId="40F37B57299C43BB8DC66785DEAB5D34">
    <w:name w:val="40F37B57299C43BB8DC66785DEAB5D34"/>
    <w:rsid w:val="00026BD5"/>
    <w:pPr>
      <w:ind w:left="720"/>
      <w:contextualSpacing/>
    </w:pPr>
    <w:rPr>
      <w:rFonts w:eastAsiaTheme="minorHAnsi"/>
    </w:rPr>
  </w:style>
  <w:style w:type="paragraph" w:customStyle="1" w:styleId="1230E3CF529D429D95F259EC28ECB06C">
    <w:name w:val="1230E3CF529D429D95F259EC28ECB06C"/>
    <w:rsid w:val="00026BD5"/>
    <w:rPr>
      <w:rFonts w:eastAsiaTheme="minorHAnsi"/>
    </w:rPr>
  </w:style>
  <w:style w:type="paragraph" w:customStyle="1" w:styleId="3DE45BFD59D24D98BFAF13B92589B331">
    <w:name w:val="3DE45BFD59D24D98BFAF13B92589B331"/>
    <w:rsid w:val="00026BD5"/>
    <w:pPr>
      <w:ind w:left="720"/>
      <w:contextualSpacing/>
    </w:pPr>
    <w:rPr>
      <w:rFonts w:eastAsiaTheme="minorHAnsi"/>
    </w:rPr>
  </w:style>
  <w:style w:type="paragraph" w:customStyle="1" w:styleId="CC1C848A15B64A3A800DBDF818690144">
    <w:name w:val="CC1C848A15B64A3A800DBDF818690144"/>
    <w:rsid w:val="00026BD5"/>
    <w:rPr>
      <w:rFonts w:eastAsiaTheme="minorHAnsi"/>
    </w:rPr>
  </w:style>
  <w:style w:type="paragraph" w:customStyle="1" w:styleId="460AC2EFD2F74C85B3451078D0BCF890">
    <w:name w:val="460AC2EFD2F74C85B3451078D0BCF890"/>
    <w:rsid w:val="00026BD5"/>
    <w:pPr>
      <w:ind w:left="720"/>
      <w:contextualSpacing/>
    </w:pPr>
    <w:rPr>
      <w:rFonts w:eastAsiaTheme="minorHAnsi"/>
    </w:rPr>
  </w:style>
  <w:style w:type="paragraph" w:customStyle="1" w:styleId="78FD62E9FDFB437FB4D1705855A6138C">
    <w:name w:val="78FD62E9FDFB437FB4D1705855A6138C"/>
    <w:rsid w:val="00026BD5"/>
    <w:rPr>
      <w:rFonts w:eastAsiaTheme="minorHAnsi"/>
    </w:rPr>
  </w:style>
  <w:style w:type="paragraph" w:customStyle="1" w:styleId="369D273EB10340C7A885245A5D1B835F">
    <w:name w:val="369D273EB10340C7A885245A5D1B835F"/>
    <w:rsid w:val="00026BD5"/>
    <w:pPr>
      <w:ind w:left="720"/>
      <w:contextualSpacing/>
    </w:pPr>
    <w:rPr>
      <w:rFonts w:eastAsiaTheme="minorHAnsi"/>
    </w:rPr>
  </w:style>
  <w:style w:type="paragraph" w:customStyle="1" w:styleId="C6000EF567FE4C37AC2A2F20A60D2587">
    <w:name w:val="C6000EF567FE4C37AC2A2F20A60D2587"/>
    <w:rsid w:val="00026BD5"/>
    <w:pPr>
      <w:ind w:left="720"/>
      <w:contextualSpacing/>
    </w:pPr>
    <w:rPr>
      <w:rFonts w:eastAsiaTheme="minorHAnsi"/>
    </w:rPr>
  </w:style>
  <w:style w:type="paragraph" w:customStyle="1" w:styleId="73519FC5C0D8457696ACF2B66E5D7FDE">
    <w:name w:val="73519FC5C0D8457696ACF2B66E5D7FDE"/>
    <w:rsid w:val="00026BD5"/>
    <w:pPr>
      <w:ind w:left="720"/>
      <w:contextualSpacing/>
    </w:pPr>
    <w:rPr>
      <w:rFonts w:eastAsiaTheme="minorHAnsi"/>
    </w:rPr>
  </w:style>
  <w:style w:type="paragraph" w:customStyle="1" w:styleId="12AB5A65566748AB8EA310F45720E7A7">
    <w:name w:val="12AB5A65566748AB8EA310F45720E7A7"/>
    <w:rsid w:val="00026BD5"/>
    <w:pPr>
      <w:ind w:left="720"/>
      <w:contextualSpacing/>
    </w:pPr>
    <w:rPr>
      <w:rFonts w:eastAsiaTheme="minorHAnsi"/>
    </w:rPr>
  </w:style>
  <w:style w:type="paragraph" w:customStyle="1" w:styleId="1AAC13C4F7FB41FD9A62A3B5F5A07637">
    <w:name w:val="1AAC13C4F7FB41FD9A62A3B5F5A07637"/>
    <w:rsid w:val="00026BD5"/>
    <w:rPr>
      <w:rFonts w:eastAsiaTheme="minorHAnsi"/>
    </w:rPr>
  </w:style>
  <w:style w:type="paragraph" w:customStyle="1" w:styleId="ABCB775588454D5AB9313D99E3C97516">
    <w:name w:val="ABCB775588454D5AB9313D99E3C97516"/>
    <w:rsid w:val="00026BD5"/>
    <w:pPr>
      <w:ind w:left="720"/>
      <w:contextualSpacing/>
    </w:pPr>
    <w:rPr>
      <w:rFonts w:eastAsiaTheme="minorHAnsi"/>
    </w:rPr>
  </w:style>
  <w:style w:type="paragraph" w:customStyle="1" w:styleId="8203C7F5B6B84A3D908AA4DF2BDD0F6F">
    <w:name w:val="8203C7F5B6B84A3D908AA4DF2BDD0F6F"/>
    <w:rsid w:val="00026BD5"/>
    <w:pPr>
      <w:ind w:left="720"/>
      <w:contextualSpacing/>
    </w:pPr>
    <w:rPr>
      <w:rFonts w:eastAsiaTheme="minorHAnsi"/>
    </w:rPr>
  </w:style>
  <w:style w:type="paragraph" w:customStyle="1" w:styleId="8622B196849146548B3D9C99FA05E5FC">
    <w:name w:val="8622B196849146548B3D9C99FA05E5FC"/>
    <w:rsid w:val="00026BD5"/>
    <w:rPr>
      <w:rFonts w:eastAsiaTheme="minorHAnsi"/>
    </w:rPr>
  </w:style>
  <w:style w:type="paragraph" w:customStyle="1" w:styleId="317DDBB9E9A24C159329092C708FA299">
    <w:name w:val="317DDBB9E9A24C159329092C708FA299"/>
    <w:rsid w:val="00026BD5"/>
    <w:pPr>
      <w:ind w:left="720"/>
      <w:contextualSpacing/>
    </w:pPr>
    <w:rPr>
      <w:rFonts w:eastAsiaTheme="minorHAnsi"/>
    </w:rPr>
  </w:style>
  <w:style w:type="paragraph" w:customStyle="1" w:styleId="29B336003B244EC5B83A9D116FC92F01">
    <w:name w:val="29B336003B244EC5B83A9D116FC92F01"/>
    <w:rsid w:val="00026BD5"/>
    <w:rPr>
      <w:rFonts w:eastAsiaTheme="minorHAnsi"/>
    </w:rPr>
  </w:style>
  <w:style w:type="paragraph" w:customStyle="1" w:styleId="554822C043754823BACE2E073845791D">
    <w:name w:val="554822C043754823BACE2E073845791D"/>
    <w:rsid w:val="00026BD5"/>
    <w:rPr>
      <w:rFonts w:eastAsiaTheme="minorHAnsi"/>
    </w:rPr>
  </w:style>
  <w:style w:type="paragraph" w:customStyle="1" w:styleId="BE5DA0D6F6004D5EB1D288682C6D6595">
    <w:name w:val="BE5DA0D6F6004D5EB1D288682C6D6595"/>
    <w:rsid w:val="00026BD5"/>
    <w:pPr>
      <w:ind w:left="720"/>
      <w:contextualSpacing/>
    </w:pPr>
    <w:rPr>
      <w:rFonts w:eastAsiaTheme="minorHAnsi"/>
    </w:rPr>
  </w:style>
  <w:style w:type="paragraph" w:customStyle="1" w:styleId="8D31B191D04045E392A2A29F88F4E023">
    <w:name w:val="8D31B191D04045E392A2A29F88F4E023"/>
    <w:rsid w:val="00026BD5"/>
    <w:pPr>
      <w:ind w:left="720"/>
      <w:contextualSpacing/>
    </w:pPr>
    <w:rPr>
      <w:rFonts w:eastAsiaTheme="minorHAnsi"/>
    </w:rPr>
  </w:style>
  <w:style w:type="paragraph" w:customStyle="1" w:styleId="97B9260DC28F49E990BA52716E1417B5">
    <w:name w:val="97B9260DC28F49E990BA52716E1417B5"/>
    <w:rsid w:val="00026BD5"/>
    <w:pPr>
      <w:ind w:left="720"/>
      <w:contextualSpacing/>
    </w:pPr>
    <w:rPr>
      <w:rFonts w:eastAsiaTheme="minorHAnsi"/>
    </w:rPr>
  </w:style>
  <w:style w:type="paragraph" w:customStyle="1" w:styleId="C77AE319270C451791F17095A7C5A141">
    <w:name w:val="C77AE319270C451791F17095A7C5A141"/>
    <w:rsid w:val="00026BD5"/>
    <w:pPr>
      <w:ind w:left="720"/>
      <w:contextualSpacing/>
    </w:pPr>
    <w:rPr>
      <w:rFonts w:eastAsiaTheme="minorHAnsi"/>
    </w:rPr>
  </w:style>
  <w:style w:type="paragraph" w:customStyle="1" w:styleId="836928E6F06E4534867C713D0C3FA7F5">
    <w:name w:val="836928E6F06E4534867C713D0C3FA7F5"/>
    <w:rsid w:val="00026BD5"/>
    <w:pPr>
      <w:ind w:left="720"/>
      <w:contextualSpacing/>
    </w:pPr>
    <w:rPr>
      <w:rFonts w:eastAsiaTheme="minorHAnsi"/>
    </w:rPr>
  </w:style>
  <w:style w:type="paragraph" w:customStyle="1" w:styleId="56A37655B1F44327B49D3FAEEC6D7C24">
    <w:name w:val="56A37655B1F44327B49D3FAEEC6D7C24"/>
    <w:rsid w:val="00026BD5"/>
    <w:rPr>
      <w:rFonts w:eastAsiaTheme="minorHAnsi"/>
    </w:rPr>
  </w:style>
  <w:style w:type="paragraph" w:customStyle="1" w:styleId="D48ABDA10F7B4E2EB3A1A4493A48B3D7">
    <w:name w:val="D48ABDA10F7B4E2EB3A1A4493A48B3D7"/>
    <w:rsid w:val="00026BD5"/>
    <w:pPr>
      <w:ind w:left="720"/>
      <w:contextualSpacing/>
    </w:pPr>
    <w:rPr>
      <w:rFonts w:eastAsiaTheme="minorHAnsi"/>
    </w:rPr>
  </w:style>
  <w:style w:type="paragraph" w:customStyle="1" w:styleId="61E3746CA66F403AB394C93FB40E7066">
    <w:name w:val="61E3746CA66F403AB394C93FB40E7066"/>
    <w:rsid w:val="00026BD5"/>
    <w:pPr>
      <w:ind w:left="720"/>
      <w:contextualSpacing/>
    </w:pPr>
    <w:rPr>
      <w:rFonts w:eastAsiaTheme="minorHAnsi"/>
    </w:rPr>
  </w:style>
  <w:style w:type="paragraph" w:customStyle="1" w:styleId="8DC09E88018C432681FF72939CEA07BD">
    <w:name w:val="8DC09E88018C432681FF72939CEA07BD"/>
    <w:rsid w:val="00026BD5"/>
    <w:rPr>
      <w:rFonts w:eastAsiaTheme="minorHAnsi"/>
    </w:rPr>
  </w:style>
  <w:style w:type="paragraph" w:customStyle="1" w:styleId="6746FE240EAA4AE4B5B3520C4E2D7D5B">
    <w:name w:val="6746FE240EAA4AE4B5B3520C4E2D7D5B"/>
    <w:rsid w:val="00026BD5"/>
    <w:pPr>
      <w:ind w:left="720"/>
      <w:contextualSpacing/>
    </w:pPr>
    <w:rPr>
      <w:rFonts w:eastAsiaTheme="minorHAnsi"/>
    </w:rPr>
  </w:style>
  <w:style w:type="paragraph" w:customStyle="1" w:styleId="667E0E255D6D42EA8A8EF925D2E87BA6">
    <w:name w:val="667E0E255D6D42EA8A8EF925D2E87BA6"/>
    <w:rsid w:val="00026BD5"/>
    <w:pPr>
      <w:ind w:left="720"/>
      <w:contextualSpacing/>
    </w:pPr>
    <w:rPr>
      <w:rFonts w:eastAsiaTheme="minorHAnsi"/>
    </w:rPr>
  </w:style>
  <w:style w:type="paragraph" w:customStyle="1" w:styleId="C446CB4CA5F1498F80C797AA2CE3A8E3">
    <w:name w:val="C446CB4CA5F1498F80C797AA2CE3A8E3"/>
    <w:rsid w:val="00026BD5"/>
    <w:rPr>
      <w:rFonts w:eastAsiaTheme="minorHAnsi"/>
    </w:rPr>
  </w:style>
  <w:style w:type="paragraph" w:customStyle="1" w:styleId="84D28DE8BACA49B19E051304146FF9AA">
    <w:name w:val="84D28DE8BACA49B19E051304146FF9AA"/>
    <w:rsid w:val="00026BD5"/>
    <w:pPr>
      <w:ind w:left="720"/>
      <w:contextualSpacing/>
    </w:pPr>
    <w:rPr>
      <w:rFonts w:eastAsiaTheme="minorHAnsi"/>
    </w:rPr>
  </w:style>
  <w:style w:type="paragraph" w:customStyle="1" w:styleId="597F0FAA56C7434EB7645C2EB07E11A2">
    <w:name w:val="597F0FAA56C7434EB7645C2EB07E11A2"/>
    <w:rsid w:val="00026BD5"/>
    <w:pPr>
      <w:ind w:left="720"/>
      <w:contextualSpacing/>
    </w:pPr>
    <w:rPr>
      <w:rFonts w:eastAsiaTheme="minorHAnsi"/>
    </w:rPr>
  </w:style>
  <w:style w:type="paragraph" w:customStyle="1" w:styleId="EB41F932F0D64DD691B6CE27C83F05C3">
    <w:name w:val="EB41F932F0D64DD691B6CE27C83F05C3"/>
    <w:rsid w:val="00026BD5"/>
    <w:rPr>
      <w:rFonts w:eastAsiaTheme="minorHAnsi"/>
    </w:rPr>
  </w:style>
  <w:style w:type="paragraph" w:customStyle="1" w:styleId="11C2EBB2F08A4F4CA5974DFAA991AD9C">
    <w:name w:val="11C2EBB2F08A4F4CA5974DFAA991AD9C"/>
    <w:rsid w:val="00026BD5"/>
    <w:pPr>
      <w:ind w:left="720"/>
      <w:contextualSpacing/>
    </w:pPr>
    <w:rPr>
      <w:rFonts w:eastAsiaTheme="minorHAnsi"/>
    </w:rPr>
  </w:style>
  <w:style w:type="paragraph" w:customStyle="1" w:styleId="398107BB0F10458A92D88BAEA320340A">
    <w:name w:val="398107BB0F10458A92D88BAEA320340A"/>
    <w:rsid w:val="00026BD5"/>
    <w:rPr>
      <w:rFonts w:eastAsiaTheme="minorHAnsi"/>
    </w:rPr>
  </w:style>
  <w:style w:type="paragraph" w:customStyle="1" w:styleId="E27B5D5D0B094A1CB12F627BEA8EB0D5">
    <w:name w:val="E27B5D5D0B094A1CB12F627BEA8EB0D5"/>
    <w:rsid w:val="00026BD5"/>
    <w:rPr>
      <w:rFonts w:eastAsiaTheme="minorHAnsi"/>
    </w:rPr>
  </w:style>
  <w:style w:type="paragraph" w:customStyle="1" w:styleId="1D0A642EDDE743A6BCB4448D67D2E878">
    <w:name w:val="1D0A642EDDE743A6BCB4448D67D2E878"/>
    <w:rsid w:val="00026BD5"/>
    <w:pPr>
      <w:ind w:left="720"/>
      <w:contextualSpacing/>
    </w:pPr>
    <w:rPr>
      <w:rFonts w:eastAsiaTheme="minorHAnsi"/>
    </w:rPr>
  </w:style>
  <w:style w:type="paragraph" w:customStyle="1" w:styleId="FCE1B6B49C3D4E01B9B6645A7F86B37B">
    <w:name w:val="FCE1B6B49C3D4E01B9B6645A7F86B37B"/>
    <w:rsid w:val="00026BD5"/>
    <w:rPr>
      <w:rFonts w:eastAsiaTheme="minorHAnsi"/>
    </w:rPr>
  </w:style>
  <w:style w:type="paragraph" w:customStyle="1" w:styleId="675054035E364B3BA7015BAD278E8502">
    <w:name w:val="675054035E364B3BA7015BAD278E8502"/>
    <w:rsid w:val="00026BD5"/>
    <w:rPr>
      <w:rFonts w:eastAsiaTheme="minorHAnsi"/>
    </w:rPr>
  </w:style>
  <w:style w:type="paragraph" w:customStyle="1" w:styleId="B8C5B1A458A0409DB4CC07242D4CE3A1">
    <w:name w:val="B8C5B1A458A0409DB4CC07242D4CE3A1"/>
    <w:rsid w:val="00026BD5"/>
    <w:pPr>
      <w:ind w:left="720"/>
      <w:contextualSpacing/>
    </w:pPr>
    <w:rPr>
      <w:rFonts w:eastAsiaTheme="minorHAnsi"/>
    </w:rPr>
  </w:style>
  <w:style w:type="paragraph" w:customStyle="1" w:styleId="226D36DBF8B64EF19478004705A73A3B">
    <w:name w:val="226D36DBF8B64EF19478004705A73A3B"/>
    <w:rsid w:val="00026BD5"/>
    <w:pPr>
      <w:ind w:left="720"/>
      <w:contextualSpacing/>
    </w:pPr>
    <w:rPr>
      <w:rFonts w:eastAsiaTheme="minorHAnsi"/>
    </w:rPr>
  </w:style>
  <w:style w:type="paragraph" w:customStyle="1" w:styleId="1AE007E61BC24DE2B31526281FC42F38">
    <w:name w:val="1AE007E61BC24DE2B31526281FC42F38"/>
    <w:rsid w:val="00026BD5"/>
    <w:pPr>
      <w:ind w:left="720"/>
      <w:contextualSpacing/>
    </w:pPr>
    <w:rPr>
      <w:rFonts w:eastAsiaTheme="minorHAnsi"/>
    </w:rPr>
  </w:style>
  <w:style w:type="paragraph" w:customStyle="1" w:styleId="9777FF2019374FFD8F020D6D1A4922B6">
    <w:name w:val="9777FF2019374FFD8F020D6D1A4922B6"/>
    <w:rsid w:val="00026BD5"/>
    <w:pPr>
      <w:ind w:left="720"/>
      <w:contextualSpacing/>
    </w:pPr>
    <w:rPr>
      <w:rFonts w:eastAsiaTheme="minorHAnsi"/>
    </w:rPr>
  </w:style>
  <w:style w:type="paragraph" w:customStyle="1" w:styleId="0F6E9797DDAA401999C88047BCDB4A3A">
    <w:name w:val="0F6E9797DDAA401999C88047BCDB4A3A"/>
    <w:rsid w:val="00026BD5"/>
    <w:pPr>
      <w:ind w:left="720"/>
      <w:contextualSpacing/>
    </w:pPr>
    <w:rPr>
      <w:rFonts w:eastAsiaTheme="minorHAnsi"/>
    </w:rPr>
  </w:style>
  <w:style w:type="paragraph" w:customStyle="1" w:styleId="E1510F4DA61C46659CE2BFB075F7E45C">
    <w:name w:val="E1510F4DA61C46659CE2BFB075F7E45C"/>
    <w:rsid w:val="00026BD5"/>
    <w:pPr>
      <w:ind w:left="720"/>
      <w:contextualSpacing/>
    </w:pPr>
    <w:rPr>
      <w:rFonts w:eastAsiaTheme="minorHAnsi"/>
    </w:rPr>
  </w:style>
  <w:style w:type="paragraph" w:customStyle="1" w:styleId="A41981D40CEC4148A7FA67E6DE4FBCF2">
    <w:name w:val="A41981D40CEC4148A7FA67E6DE4FBCF2"/>
    <w:rsid w:val="00026BD5"/>
    <w:pPr>
      <w:ind w:left="720"/>
      <w:contextualSpacing/>
    </w:pPr>
    <w:rPr>
      <w:rFonts w:eastAsiaTheme="minorHAnsi"/>
    </w:rPr>
  </w:style>
  <w:style w:type="paragraph" w:customStyle="1" w:styleId="99A6BC4D57D54EECA449D5DCB8BF1B0A">
    <w:name w:val="99A6BC4D57D54EECA449D5DCB8BF1B0A"/>
    <w:rsid w:val="00026BD5"/>
    <w:pPr>
      <w:ind w:left="720"/>
      <w:contextualSpacing/>
    </w:pPr>
    <w:rPr>
      <w:rFonts w:eastAsiaTheme="minorHAnsi"/>
    </w:rPr>
  </w:style>
  <w:style w:type="paragraph" w:customStyle="1" w:styleId="BD4A90A9403945FA9F51B92014B5C154">
    <w:name w:val="BD4A90A9403945FA9F51B92014B5C154"/>
    <w:rsid w:val="00026BD5"/>
    <w:rPr>
      <w:rFonts w:eastAsiaTheme="minorHAnsi"/>
    </w:rPr>
  </w:style>
  <w:style w:type="paragraph" w:customStyle="1" w:styleId="0FAE57907CE84B22A2E8E66CBB0DBAF7">
    <w:name w:val="0FAE57907CE84B22A2E8E66CBB0DBAF7"/>
    <w:rsid w:val="00026BD5"/>
    <w:pPr>
      <w:ind w:left="720"/>
      <w:contextualSpacing/>
    </w:pPr>
    <w:rPr>
      <w:rFonts w:eastAsiaTheme="minorHAnsi"/>
    </w:rPr>
  </w:style>
  <w:style w:type="paragraph" w:customStyle="1" w:styleId="343AB6B4BF98485691DC4AA297BF0BDD">
    <w:name w:val="343AB6B4BF98485691DC4AA297BF0BDD"/>
    <w:rsid w:val="00026BD5"/>
    <w:rPr>
      <w:rFonts w:eastAsiaTheme="minorHAnsi"/>
    </w:rPr>
  </w:style>
  <w:style w:type="paragraph" w:customStyle="1" w:styleId="24163C0867FF46EFBC6272100044D637">
    <w:name w:val="24163C0867FF46EFBC6272100044D637"/>
    <w:rsid w:val="00026BD5"/>
    <w:pPr>
      <w:ind w:left="720"/>
      <w:contextualSpacing/>
    </w:pPr>
    <w:rPr>
      <w:rFonts w:eastAsiaTheme="minorHAnsi"/>
    </w:rPr>
  </w:style>
  <w:style w:type="paragraph" w:customStyle="1" w:styleId="50D9DD0B75604D09959BE8F06B1C2801">
    <w:name w:val="50D9DD0B75604D09959BE8F06B1C2801"/>
    <w:rsid w:val="00026BD5"/>
    <w:pPr>
      <w:ind w:left="720"/>
      <w:contextualSpacing/>
    </w:pPr>
    <w:rPr>
      <w:rFonts w:eastAsiaTheme="minorHAnsi"/>
    </w:rPr>
  </w:style>
  <w:style w:type="paragraph" w:customStyle="1" w:styleId="729DABDDFA6E41D284E74E7B15F9978D">
    <w:name w:val="729DABDDFA6E41D284E74E7B15F9978D"/>
    <w:rsid w:val="00026BD5"/>
    <w:pPr>
      <w:ind w:left="720"/>
      <w:contextualSpacing/>
    </w:pPr>
    <w:rPr>
      <w:rFonts w:eastAsiaTheme="minorHAnsi"/>
    </w:rPr>
  </w:style>
  <w:style w:type="paragraph" w:customStyle="1" w:styleId="4C3439535F354584BCF0BC5C774DD2E9">
    <w:name w:val="4C3439535F354584BCF0BC5C774DD2E9"/>
    <w:rsid w:val="00026BD5"/>
    <w:pPr>
      <w:ind w:left="720"/>
      <w:contextualSpacing/>
    </w:pPr>
    <w:rPr>
      <w:rFonts w:eastAsiaTheme="minorHAnsi"/>
    </w:rPr>
  </w:style>
  <w:style w:type="paragraph" w:customStyle="1" w:styleId="D6BC72644F25446191E140586E12287D">
    <w:name w:val="D6BC72644F25446191E140586E12287D"/>
    <w:rsid w:val="00026BD5"/>
    <w:pPr>
      <w:ind w:left="720"/>
      <w:contextualSpacing/>
    </w:pPr>
    <w:rPr>
      <w:rFonts w:eastAsiaTheme="minorHAnsi"/>
    </w:rPr>
  </w:style>
  <w:style w:type="paragraph" w:customStyle="1" w:styleId="D230EB5240B1414EA49F316EA7981C1D">
    <w:name w:val="D230EB5240B1414EA49F316EA7981C1D"/>
    <w:rsid w:val="00026BD5"/>
    <w:pPr>
      <w:ind w:left="720"/>
      <w:contextualSpacing/>
    </w:pPr>
    <w:rPr>
      <w:rFonts w:eastAsiaTheme="minorHAnsi"/>
    </w:rPr>
  </w:style>
  <w:style w:type="paragraph" w:customStyle="1" w:styleId="73967EBD014D433C993A3E984E3491EC">
    <w:name w:val="73967EBD014D433C993A3E984E3491EC"/>
    <w:rsid w:val="00026BD5"/>
    <w:pPr>
      <w:ind w:left="720"/>
      <w:contextualSpacing/>
    </w:pPr>
    <w:rPr>
      <w:rFonts w:eastAsiaTheme="minorHAnsi"/>
    </w:rPr>
  </w:style>
  <w:style w:type="paragraph" w:customStyle="1" w:styleId="C7C0287610A9476D9E843D27D4D6C214">
    <w:name w:val="C7C0287610A9476D9E843D27D4D6C214"/>
    <w:rsid w:val="00026BD5"/>
    <w:pPr>
      <w:ind w:left="720"/>
      <w:contextualSpacing/>
    </w:pPr>
    <w:rPr>
      <w:rFonts w:eastAsiaTheme="minorHAnsi"/>
    </w:rPr>
  </w:style>
  <w:style w:type="paragraph" w:customStyle="1" w:styleId="350C59353B7941B1A3796B112B9CAD44">
    <w:name w:val="350C59353B7941B1A3796B112B9CAD44"/>
    <w:rsid w:val="00026BD5"/>
    <w:pPr>
      <w:ind w:left="720"/>
      <w:contextualSpacing/>
    </w:pPr>
    <w:rPr>
      <w:rFonts w:eastAsiaTheme="minorHAnsi"/>
    </w:rPr>
  </w:style>
  <w:style w:type="paragraph" w:customStyle="1" w:styleId="737E9CEC247349BDB205EAC15F1FE47A">
    <w:name w:val="737E9CEC247349BDB205EAC15F1FE47A"/>
    <w:rsid w:val="00026BD5"/>
    <w:pPr>
      <w:ind w:left="720"/>
      <w:contextualSpacing/>
    </w:pPr>
    <w:rPr>
      <w:rFonts w:eastAsiaTheme="minorHAnsi"/>
    </w:rPr>
  </w:style>
  <w:style w:type="paragraph" w:customStyle="1" w:styleId="68E814852F1D4C1B9465223B692DEE2F">
    <w:name w:val="68E814852F1D4C1B9465223B692DEE2F"/>
    <w:rsid w:val="0007018D"/>
  </w:style>
  <w:style w:type="paragraph" w:customStyle="1" w:styleId="00D0BF9418EF49CFADC4FE97AE7D9246">
    <w:name w:val="00D0BF9418EF49CFADC4FE97AE7D9246"/>
    <w:rsid w:val="0007018D"/>
  </w:style>
  <w:style w:type="paragraph" w:customStyle="1" w:styleId="D53F648FFCBC4797AC70C67F2B95B47D">
    <w:name w:val="D53F648FFCBC4797AC70C67F2B95B47D"/>
    <w:rsid w:val="0007018D"/>
  </w:style>
  <w:style w:type="paragraph" w:customStyle="1" w:styleId="0BEF222DE08E4494A79840616A050392">
    <w:name w:val="0BEF222DE08E4494A79840616A050392"/>
    <w:rsid w:val="0007018D"/>
  </w:style>
  <w:style w:type="paragraph" w:customStyle="1" w:styleId="25D6DB2F32254C1A862B7F83E3D34F64">
    <w:name w:val="25D6DB2F32254C1A862B7F83E3D34F64"/>
    <w:rsid w:val="0007018D"/>
  </w:style>
  <w:style w:type="paragraph" w:customStyle="1" w:styleId="859E6CA3F8704DE0B0EE23C939F0C1A3">
    <w:name w:val="859E6CA3F8704DE0B0EE23C939F0C1A3"/>
    <w:rsid w:val="0007018D"/>
  </w:style>
  <w:style w:type="paragraph" w:customStyle="1" w:styleId="1FCEEFE12BF244958E1104B4A55F3106">
    <w:name w:val="1FCEEFE12BF244958E1104B4A55F3106"/>
    <w:rsid w:val="0007018D"/>
  </w:style>
  <w:style w:type="paragraph" w:customStyle="1" w:styleId="2B18D9A6E13042C880495B9461733A5E">
    <w:name w:val="2B18D9A6E13042C880495B9461733A5E"/>
    <w:rsid w:val="0007018D"/>
  </w:style>
  <w:style w:type="paragraph" w:customStyle="1" w:styleId="E5A95DD95281462E8BDE0E731EA6546A">
    <w:name w:val="E5A95DD95281462E8BDE0E731EA6546A"/>
    <w:rsid w:val="00EA3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D5D0-CC9D-4728-97BA-6A7C3AC7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8139</Words>
  <Characters>46398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54429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Shawn</dc:creator>
  <cp:keywords/>
  <dc:description/>
  <cp:lastModifiedBy>Kim Ferenc</cp:lastModifiedBy>
  <cp:revision>3</cp:revision>
  <cp:lastPrinted>2025-07-14T19:34:00Z</cp:lastPrinted>
  <dcterms:created xsi:type="dcterms:W3CDTF">2025-07-14T19:28:00Z</dcterms:created>
  <dcterms:modified xsi:type="dcterms:W3CDTF">2025-07-14T19:34:00Z</dcterms:modified>
</cp:coreProperties>
</file>